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B85" w:rsidRPr="00CC7CD9" w:rsidRDefault="000F2B85" w:rsidP="003F1610">
      <w:pPr>
        <w:jc w:val="center"/>
        <w:rPr>
          <w:b/>
          <w:snapToGrid w:val="0"/>
          <w:sz w:val="24"/>
          <w:szCs w:val="24"/>
          <w:lang w:val="ru-RU" w:eastAsia="ru-RU"/>
        </w:rPr>
      </w:pPr>
      <w:r w:rsidRPr="00CC7CD9">
        <w:rPr>
          <w:b/>
          <w:snapToGrid w:val="0"/>
          <w:sz w:val="24"/>
          <w:szCs w:val="24"/>
          <w:lang w:val="ru-RU" w:eastAsia="ru-RU"/>
        </w:rPr>
        <w:t xml:space="preserve">ПРИГЛАШЕНИЕ К УЧАСТИЮ В ТЕНДЕРЕ </w:t>
      </w:r>
    </w:p>
    <w:p w:rsidR="000F2B85" w:rsidRPr="00CC7CD9" w:rsidRDefault="000F2B85" w:rsidP="003F1610">
      <w:pPr>
        <w:jc w:val="center"/>
        <w:rPr>
          <w:i/>
          <w:sz w:val="24"/>
          <w:szCs w:val="24"/>
          <w:lang w:val="ru-RU" w:eastAsia="ru-RU"/>
        </w:rPr>
      </w:pPr>
    </w:p>
    <w:p w:rsidR="009D408D" w:rsidRPr="009D408D" w:rsidRDefault="009D408D" w:rsidP="009D408D">
      <w:pPr>
        <w:ind w:firstLine="426"/>
        <w:jc w:val="center"/>
        <w:rPr>
          <w:b/>
          <w:snapToGrid w:val="0"/>
          <w:sz w:val="24"/>
          <w:szCs w:val="24"/>
          <w:lang w:val="ru-RU" w:eastAsia="ru-RU"/>
        </w:rPr>
      </w:pPr>
      <w:r w:rsidRPr="009D408D">
        <w:rPr>
          <w:b/>
          <w:snapToGrid w:val="0"/>
          <w:sz w:val="24"/>
          <w:szCs w:val="24"/>
          <w:lang w:val="ru-RU" w:eastAsia="ru-RU"/>
        </w:rPr>
        <w:t>АССОЦИАЦИЯ ФУТБОЛА УЗБЕКИСТАНА</w:t>
      </w:r>
    </w:p>
    <w:p w:rsidR="009D408D" w:rsidRDefault="000F2B85" w:rsidP="000F2B85">
      <w:pPr>
        <w:ind w:firstLine="426"/>
        <w:jc w:val="both"/>
        <w:rPr>
          <w:b/>
          <w:sz w:val="24"/>
          <w:szCs w:val="24"/>
          <w:lang w:val="ru-RU" w:eastAsia="ru-RU"/>
        </w:rPr>
      </w:pPr>
      <w:r w:rsidRPr="00CC7CD9">
        <w:rPr>
          <w:sz w:val="24"/>
          <w:szCs w:val="24"/>
          <w:lang w:val="ru-RU" w:eastAsia="ru-RU"/>
        </w:rPr>
        <w:t>приглашает к участию в тендере и просит представить тен</w:t>
      </w:r>
      <w:r w:rsidR="007A119D">
        <w:rPr>
          <w:sz w:val="24"/>
          <w:szCs w:val="24"/>
          <w:lang w:val="ru-RU" w:eastAsia="ru-RU"/>
        </w:rPr>
        <w:t xml:space="preserve">дерное предложение по объекту: </w:t>
      </w:r>
      <w:r w:rsidR="009D408D" w:rsidRPr="009D408D">
        <w:rPr>
          <w:b/>
          <w:sz w:val="24"/>
          <w:szCs w:val="24"/>
          <w:lang w:val="ru-RU" w:eastAsia="ru-RU"/>
        </w:rPr>
        <w:t>«Строительство и реконструкция спортивного комплекса «</w:t>
      </w:r>
      <w:proofErr w:type="spellStart"/>
      <w:r w:rsidR="009D408D" w:rsidRPr="009D408D">
        <w:rPr>
          <w:b/>
          <w:sz w:val="24"/>
          <w:szCs w:val="24"/>
          <w:lang w:val="ru-RU" w:eastAsia="ru-RU"/>
        </w:rPr>
        <w:t>Дустлик</w:t>
      </w:r>
      <w:proofErr w:type="spellEnd"/>
      <w:r w:rsidR="009D408D" w:rsidRPr="009D408D">
        <w:rPr>
          <w:b/>
          <w:sz w:val="24"/>
          <w:szCs w:val="24"/>
          <w:lang w:val="ru-RU" w:eastAsia="ru-RU"/>
        </w:rPr>
        <w:t xml:space="preserve">» по ул. </w:t>
      </w:r>
      <w:proofErr w:type="spellStart"/>
      <w:r w:rsidR="009D408D" w:rsidRPr="009D408D">
        <w:rPr>
          <w:b/>
          <w:sz w:val="24"/>
          <w:szCs w:val="24"/>
          <w:lang w:val="ru-RU" w:eastAsia="ru-RU"/>
        </w:rPr>
        <w:t>Манавият</w:t>
      </w:r>
      <w:proofErr w:type="spellEnd"/>
      <w:r w:rsidR="009D408D" w:rsidRPr="009D408D">
        <w:rPr>
          <w:b/>
          <w:sz w:val="24"/>
          <w:szCs w:val="24"/>
          <w:lang w:val="ru-RU" w:eastAsia="ru-RU"/>
        </w:rPr>
        <w:t xml:space="preserve"> 83а, МГС </w:t>
      </w:r>
      <w:proofErr w:type="spellStart"/>
      <w:r w:rsidR="009D408D" w:rsidRPr="009D408D">
        <w:rPr>
          <w:b/>
          <w:sz w:val="24"/>
          <w:szCs w:val="24"/>
          <w:lang w:val="ru-RU" w:eastAsia="ru-RU"/>
        </w:rPr>
        <w:t>Г.Т.Хван</w:t>
      </w:r>
      <w:proofErr w:type="spellEnd"/>
      <w:r w:rsidR="009D408D" w:rsidRPr="009D408D">
        <w:rPr>
          <w:b/>
          <w:sz w:val="24"/>
          <w:szCs w:val="24"/>
          <w:lang w:val="ru-RU" w:eastAsia="ru-RU"/>
        </w:rPr>
        <w:t xml:space="preserve">, </w:t>
      </w:r>
      <w:proofErr w:type="spellStart"/>
      <w:r w:rsidR="009D408D" w:rsidRPr="009D408D">
        <w:rPr>
          <w:b/>
          <w:sz w:val="24"/>
          <w:szCs w:val="24"/>
          <w:lang w:val="ru-RU" w:eastAsia="ru-RU"/>
        </w:rPr>
        <w:t>Юкори-Чирчикского</w:t>
      </w:r>
      <w:proofErr w:type="spellEnd"/>
      <w:r w:rsidR="009D408D" w:rsidRPr="009D408D">
        <w:rPr>
          <w:b/>
          <w:sz w:val="24"/>
          <w:szCs w:val="24"/>
          <w:lang w:val="ru-RU" w:eastAsia="ru-RU"/>
        </w:rPr>
        <w:t xml:space="preserve"> района, Ташкентской области (1-этап)»</w:t>
      </w:r>
      <w:r w:rsidR="009D408D" w:rsidRPr="00321ACE">
        <w:rPr>
          <w:b/>
          <w:sz w:val="24"/>
          <w:szCs w:val="24"/>
          <w:lang w:val="ru-RU" w:eastAsia="ru-RU"/>
        </w:rPr>
        <w:t xml:space="preserve"> </w:t>
      </w:r>
    </w:p>
    <w:p w:rsidR="009D408D" w:rsidRDefault="009D408D" w:rsidP="000F2B85">
      <w:pPr>
        <w:ind w:firstLine="426"/>
        <w:jc w:val="both"/>
        <w:rPr>
          <w:b/>
          <w:sz w:val="24"/>
          <w:szCs w:val="24"/>
          <w:lang w:val="ru-RU" w:eastAsia="ru-RU"/>
        </w:rPr>
      </w:pPr>
    </w:p>
    <w:p w:rsidR="000F2B85" w:rsidRPr="00321ACE" w:rsidRDefault="000F2B85" w:rsidP="000F2B85">
      <w:pPr>
        <w:ind w:firstLine="426"/>
        <w:jc w:val="both"/>
        <w:rPr>
          <w:b/>
          <w:sz w:val="24"/>
          <w:szCs w:val="24"/>
          <w:lang w:val="ru-RU" w:eastAsia="ru-RU"/>
        </w:rPr>
      </w:pPr>
      <w:r w:rsidRPr="00321ACE">
        <w:rPr>
          <w:b/>
          <w:sz w:val="24"/>
          <w:szCs w:val="24"/>
          <w:lang w:val="ru-RU" w:eastAsia="ru-RU"/>
        </w:rPr>
        <w:t xml:space="preserve">- Финансирование проекта будет осуществляться за счет </w:t>
      </w:r>
      <w:r w:rsidR="009D408D">
        <w:rPr>
          <w:b/>
          <w:sz w:val="24"/>
          <w:szCs w:val="24"/>
          <w:lang w:val="ru-RU" w:eastAsia="ru-RU"/>
        </w:rPr>
        <w:t>собственных</w:t>
      </w:r>
      <w:r w:rsidR="00745FE5" w:rsidRPr="00321ACE">
        <w:rPr>
          <w:b/>
          <w:sz w:val="24"/>
          <w:szCs w:val="24"/>
          <w:lang w:val="ru-RU" w:eastAsia="ru-RU"/>
        </w:rPr>
        <w:t xml:space="preserve"> средств</w:t>
      </w:r>
      <w:r w:rsidR="00321ACE" w:rsidRPr="00321ACE">
        <w:rPr>
          <w:b/>
          <w:sz w:val="24"/>
          <w:szCs w:val="24"/>
          <w:lang w:val="ru-RU" w:eastAsia="ru-RU"/>
        </w:rPr>
        <w:t xml:space="preserve"> </w:t>
      </w:r>
      <w:r w:rsidR="009D408D">
        <w:rPr>
          <w:b/>
          <w:sz w:val="24"/>
          <w:szCs w:val="24"/>
          <w:lang w:val="ru-RU" w:eastAsia="ru-RU"/>
        </w:rPr>
        <w:t>Ассоциации Футбола Узбекистана</w:t>
      </w:r>
      <w:r w:rsidRPr="00321ACE">
        <w:rPr>
          <w:b/>
          <w:sz w:val="24"/>
          <w:szCs w:val="24"/>
          <w:lang w:val="ru-RU" w:eastAsia="ru-RU"/>
        </w:rPr>
        <w:t>;</w:t>
      </w:r>
    </w:p>
    <w:p w:rsidR="000F2B85" w:rsidRPr="00CC7CD9" w:rsidRDefault="000F2B85" w:rsidP="000F2B85">
      <w:pPr>
        <w:ind w:firstLine="426"/>
        <w:jc w:val="both"/>
        <w:rPr>
          <w:sz w:val="24"/>
          <w:szCs w:val="24"/>
          <w:lang w:val="ru-RU" w:eastAsia="ru-RU"/>
        </w:rPr>
      </w:pPr>
      <w:r w:rsidRPr="00CC7CD9">
        <w:rPr>
          <w:sz w:val="24"/>
          <w:szCs w:val="24"/>
          <w:lang w:val="ru-RU" w:eastAsia="ru-RU"/>
        </w:rPr>
        <w:t xml:space="preserve">- Срок окончания работ, в течение </w:t>
      </w:r>
      <w:r w:rsidR="00321ACE" w:rsidRPr="00321ACE">
        <w:rPr>
          <w:b/>
          <w:sz w:val="24"/>
          <w:szCs w:val="24"/>
          <w:lang w:val="ru-RU" w:eastAsia="ru-RU"/>
        </w:rPr>
        <w:t>9</w:t>
      </w:r>
      <w:r w:rsidRPr="00321ACE">
        <w:rPr>
          <w:b/>
          <w:sz w:val="24"/>
          <w:szCs w:val="24"/>
          <w:lang w:val="ru-RU" w:eastAsia="ru-RU"/>
        </w:rPr>
        <w:t xml:space="preserve"> месяцев</w:t>
      </w:r>
      <w:r w:rsidRPr="00CC7CD9">
        <w:rPr>
          <w:sz w:val="24"/>
          <w:szCs w:val="24"/>
          <w:lang w:val="ru-RU" w:eastAsia="ru-RU"/>
        </w:rPr>
        <w:t>;</w:t>
      </w:r>
    </w:p>
    <w:p w:rsidR="000F2B85" w:rsidRDefault="000F2B85" w:rsidP="000F2B85">
      <w:pPr>
        <w:ind w:firstLine="426"/>
        <w:jc w:val="both"/>
        <w:rPr>
          <w:sz w:val="24"/>
          <w:szCs w:val="24"/>
          <w:lang w:val="ru-RU" w:eastAsia="ru-RU"/>
        </w:rPr>
      </w:pPr>
      <w:r w:rsidRPr="00CC7CD9">
        <w:rPr>
          <w:sz w:val="24"/>
          <w:szCs w:val="24"/>
          <w:lang w:val="ru-RU" w:eastAsia="ru-RU"/>
        </w:rPr>
        <w:t xml:space="preserve">- Предельная стоимость заказчика составляет </w:t>
      </w:r>
      <w:r w:rsidRPr="00CC7CD9">
        <w:rPr>
          <w:sz w:val="24"/>
          <w:szCs w:val="24"/>
          <w:lang w:val="ru-RU" w:eastAsia="ru-RU"/>
        </w:rPr>
        <w:tab/>
      </w:r>
      <w:r w:rsidR="00A574C6">
        <w:rPr>
          <w:b/>
          <w:sz w:val="24"/>
          <w:szCs w:val="24"/>
          <w:lang w:val="ru-RU" w:eastAsia="ru-RU"/>
        </w:rPr>
        <w:t>17 655 398 270</w:t>
      </w:r>
      <w:r w:rsidR="00B55DC8" w:rsidRPr="00321ACE">
        <w:rPr>
          <w:b/>
          <w:sz w:val="24"/>
          <w:szCs w:val="24"/>
          <w:lang w:val="ru-RU" w:eastAsia="ru-RU"/>
        </w:rPr>
        <w:t xml:space="preserve"> </w:t>
      </w:r>
      <w:proofErr w:type="spellStart"/>
      <w:r w:rsidRPr="00321ACE">
        <w:rPr>
          <w:b/>
          <w:sz w:val="24"/>
          <w:szCs w:val="24"/>
          <w:lang w:val="ru-RU" w:eastAsia="ru-RU"/>
        </w:rPr>
        <w:t>сум</w:t>
      </w:r>
      <w:proofErr w:type="spellEnd"/>
      <w:r w:rsidRPr="00321ACE">
        <w:rPr>
          <w:b/>
          <w:sz w:val="24"/>
          <w:szCs w:val="24"/>
          <w:lang w:val="ru-RU" w:eastAsia="ru-RU"/>
        </w:rPr>
        <w:t xml:space="preserve"> с учетом НДС</w:t>
      </w:r>
      <w:r w:rsidRPr="00CC7CD9">
        <w:rPr>
          <w:sz w:val="24"/>
          <w:szCs w:val="24"/>
          <w:lang w:val="ru-RU" w:eastAsia="ru-RU"/>
        </w:rPr>
        <w:t>;</w:t>
      </w:r>
    </w:p>
    <w:p w:rsidR="006351C7" w:rsidRPr="00D342BD" w:rsidRDefault="006351C7" w:rsidP="006351C7">
      <w:pPr>
        <w:ind w:firstLine="426"/>
        <w:jc w:val="center"/>
        <w:rPr>
          <w:b/>
          <w:sz w:val="24"/>
          <w:szCs w:val="24"/>
          <w:lang w:val="ru-RU" w:eastAsia="ru-RU"/>
        </w:rPr>
      </w:pPr>
      <w:r>
        <w:rPr>
          <w:sz w:val="24"/>
          <w:szCs w:val="24"/>
          <w:lang w:val="ru-RU" w:eastAsia="ru-RU"/>
        </w:rPr>
        <w:t xml:space="preserve">       </w:t>
      </w:r>
      <w:r w:rsidR="00D342BD">
        <w:rPr>
          <w:sz w:val="24"/>
          <w:szCs w:val="24"/>
          <w:lang w:val="ru-RU" w:eastAsia="ru-RU"/>
        </w:rPr>
        <w:t xml:space="preserve">                                                                     </w:t>
      </w:r>
      <w:r w:rsidR="00A574C6">
        <w:rPr>
          <w:b/>
          <w:sz w:val="24"/>
          <w:szCs w:val="24"/>
          <w:lang w:val="ru-RU" w:eastAsia="ru-RU"/>
        </w:rPr>
        <w:t>1</w:t>
      </w:r>
      <w:r w:rsidR="009D408D">
        <w:rPr>
          <w:b/>
          <w:sz w:val="24"/>
          <w:szCs w:val="24"/>
          <w:lang w:val="ru-RU" w:eastAsia="ru-RU"/>
        </w:rPr>
        <w:t>5</w:t>
      </w:r>
      <w:r w:rsidR="00A574C6">
        <w:rPr>
          <w:b/>
          <w:sz w:val="24"/>
          <w:szCs w:val="24"/>
          <w:lang w:val="ru-RU" w:eastAsia="ru-RU"/>
        </w:rPr>
        <w:t> 352 520 235</w:t>
      </w:r>
      <w:r w:rsidR="009D408D">
        <w:rPr>
          <w:b/>
          <w:sz w:val="24"/>
          <w:szCs w:val="24"/>
          <w:lang w:val="ru-RU" w:eastAsia="ru-RU"/>
        </w:rPr>
        <w:t xml:space="preserve"> </w:t>
      </w:r>
      <w:proofErr w:type="spellStart"/>
      <w:r w:rsidR="00D342BD" w:rsidRPr="00D342BD">
        <w:rPr>
          <w:b/>
          <w:sz w:val="24"/>
          <w:szCs w:val="24"/>
          <w:lang w:val="ru-RU" w:eastAsia="ru-RU"/>
        </w:rPr>
        <w:t>сум</w:t>
      </w:r>
      <w:proofErr w:type="spellEnd"/>
      <w:r w:rsidR="00D342BD" w:rsidRPr="00D342BD">
        <w:rPr>
          <w:b/>
          <w:sz w:val="24"/>
          <w:szCs w:val="24"/>
          <w:lang w:val="ru-RU" w:eastAsia="ru-RU"/>
        </w:rPr>
        <w:t xml:space="preserve"> без учета НДС</w:t>
      </w:r>
      <w:r w:rsidR="00D342BD">
        <w:rPr>
          <w:b/>
          <w:sz w:val="24"/>
          <w:szCs w:val="24"/>
          <w:lang w:val="ru-RU" w:eastAsia="ru-RU"/>
        </w:rPr>
        <w:t>.</w:t>
      </w:r>
    </w:p>
    <w:p w:rsidR="000F2B85" w:rsidRPr="00864EB9" w:rsidRDefault="000F2B85" w:rsidP="000F2B85">
      <w:pPr>
        <w:ind w:firstLine="426"/>
        <w:jc w:val="both"/>
        <w:rPr>
          <w:b/>
          <w:snapToGrid w:val="0"/>
          <w:sz w:val="24"/>
          <w:szCs w:val="24"/>
          <w:lang w:val="ru-RU" w:eastAsia="ru-RU"/>
        </w:rPr>
      </w:pPr>
      <w:r w:rsidRPr="00864EB9">
        <w:rPr>
          <w:b/>
          <w:snapToGrid w:val="0"/>
          <w:sz w:val="24"/>
          <w:szCs w:val="24"/>
          <w:lang w:val="ru-RU" w:eastAsia="ru-RU"/>
        </w:rPr>
        <w:t>В тендере могут участвовать:</w:t>
      </w:r>
    </w:p>
    <w:p w:rsidR="000F2B85" w:rsidRPr="00CC7CD9" w:rsidRDefault="000F2B85" w:rsidP="000F2B85">
      <w:pPr>
        <w:ind w:firstLine="426"/>
        <w:jc w:val="both"/>
        <w:rPr>
          <w:snapToGrid w:val="0"/>
          <w:sz w:val="24"/>
          <w:szCs w:val="24"/>
          <w:lang w:val="ru-RU" w:eastAsia="ru-RU"/>
        </w:rPr>
      </w:pPr>
      <w:r w:rsidRPr="00CC7CD9">
        <w:rPr>
          <w:snapToGrid w:val="0"/>
          <w:sz w:val="24"/>
          <w:szCs w:val="24"/>
          <w:lang w:val="ru-RU" w:eastAsia="ru-RU"/>
        </w:rPr>
        <w:t>отечественные и зарубежные строительные организации, предприятия и фирмы, заявившие о своём намерении участвовать в тендере на предложенных условиях;</w:t>
      </w:r>
    </w:p>
    <w:p w:rsidR="000F2B85" w:rsidRPr="00CC7CD9" w:rsidRDefault="000F2B85" w:rsidP="000F2B85">
      <w:pPr>
        <w:ind w:firstLine="425"/>
        <w:jc w:val="both"/>
        <w:rPr>
          <w:snapToGrid w:val="0"/>
          <w:sz w:val="24"/>
          <w:szCs w:val="24"/>
          <w:lang w:val="ru-RU" w:eastAsia="ru-RU"/>
        </w:rPr>
      </w:pPr>
      <w:r w:rsidRPr="00CC7CD9">
        <w:rPr>
          <w:snapToGrid w:val="0"/>
          <w:sz w:val="24"/>
          <w:szCs w:val="24"/>
          <w:lang w:val="ru-RU" w:eastAsia="ru-RU"/>
        </w:rPr>
        <w:t xml:space="preserve">К участнику на участие в тендере предъявляются следующие квалификационные требования: </w:t>
      </w:r>
    </w:p>
    <w:p w:rsidR="000F2B85" w:rsidRPr="00CC7CD9" w:rsidRDefault="000F2B85" w:rsidP="000F2B85">
      <w:pPr>
        <w:ind w:firstLine="425"/>
        <w:jc w:val="both"/>
        <w:rPr>
          <w:sz w:val="24"/>
          <w:szCs w:val="24"/>
          <w:lang w:val="ru-RU" w:eastAsia="ru-RU"/>
        </w:rPr>
      </w:pPr>
      <w:r w:rsidRPr="00CC7CD9">
        <w:rPr>
          <w:sz w:val="24"/>
          <w:szCs w:val="24"/>
          <w:lang w:val="ru-RU" w:eastAsia="ru-RU"/>
        </w:rPr>
        <w:t>- наличие оборотных средств, в размере не менее 20% от стоимости предмета тендера или поручительства банка на предоставление указанных средств, производственной базы, трудовых ресурсов и специалистов, необходимых для выполнения работ, (услуг);</w:t>
      </w:r>
    </w:p>
    <w:p w:rsidR="000F2B85" w:rsidRPr="00CC7CD9" w:rsidRDefault="000F2B85" w:rsidP="000F2B85">
      <w:pPr>
        <w:ind w:firstLine="425"/>
        <w:jc w:val="both"/>
        <w:rPr>
          <w:sz w:val="24"/>
          <w:szCs w:val="24"/>
          <w:lang w:val="ru-RU" w:eastAsia="ru-RU"/>
        </w:rPr>
      </w:pPr>
      <w:r w:rsidRPr="00CC7CD9">
        <w:rPr>
          <w:sz w:val="24"/>
          <w:szCs w:val="24"/>
          <w:lang w:val="ru-RU" w:eastAsia="ru-RU"/>
        </w:rPr>
        <w:t>- гражданская правоспособность и полномочия на заключение договора;</w:t>
      </w:r>
    </w:p>
    <w:p w:rsidR="000F2B85" w:rsidRPr="00CC7CD9" w:rsidRDefault="000F2B85" w:rsidP="000F2B85">
      <w:pPr>
        <w:ind w:firstLine="425"/>
        <w:jc w:val="both"/>
        <w:rPr>
          <w:sz w:val="24"/>
          <w:szCs w:val="24"/>
          <w:lang w:val="ru-RU" w:eastAsia="ru-RU"/>
        </w:rPr>
      </w:pPr>
      <w:r w:rsidRPr="00CC7CD9">
        <w:rPr>
          <w:sz w:val="24"/>
          <w:szCs w:val="24"/>
          <w:lang w:val="ru-RU" w:eastAsia="ru-RU"/>
        </w:rPr>
        <w:t xml:space="preserve">- наличие опыта работ за последние три года по </w:t>
      </w:r>
      <w:r w:rsidRPr="00CC7CD9">
        <w:rPr>
          <w:sz w:val="24"/>
          <w:szCs w:val="24"/>
          <w:lang w:val="ru-RU"/>
        </w:rPr>
        <w:t>аналогичным объемам</w:t>
      </w:r>
      <w:r w:rsidR="0052774D">
        <w:rPr>
          <w:sz w:val="24"/>
          <w:szCs w:val="24"/>
          <w:lang w:val="ru-RU"/>
        </w:rPr>
        <w:t xml:space="preserve"> </w:t>
      </w:r>
      <w:r w:rsidRPr="00CC7CD9">
        <w:rPr>
          <w:sz w:val="24"/>
          <w:szCs w:val="24"/>
          <w:lang w:val="ru-RU"/>
        </w:rPr>
        <w:t>работ</w:t>
      </w:r>
      <w:r w:rsidRPr="00CC7CD9">
        <w:rPr>
          <w:sz w:val="24"/>
          <w:szCs w:val="24"/>
          <w:lang w:val="ru-RU" w:eastAsia="ru-RU"/>
        </w:rPr>
        <w:t>;</w:t>
      </w:r>
    </w:p>
    <w:p w:rsidR="000F2B85" w:rsidRPr="00CC7CD9" w:rsidRDefault="000F2B85" w:rsidP="000F2B85">
      <w:pPr>
        <w:ind w:firstLine="425"/>
        <w:jc w:val="both"/>
        <w:rPr>
          <w:sz w:val="24"/>
          <w:szCs w:val="24"/>
          <w:lang w:val="ru-RU" w:eastAsia="ru-RU"/>
        </w:rPr>
      </w:pPr>
      <w:r w:rsidRPr="00CC7CD9">
        <w:rPr>
          <w:bCs/>
          <w:iCs/>
          <w:sz w:val="24"/>
          <w:szCs w:val="24"/>
          <w:lang w:val="ru-RU" w:eastAsia="ru-RU"/>
        </w:rPr>
        <w:t xml:space="preserve">- предоставление сведений </w:t>
      </w:r>
      <w:r w:rsidRPr="00CC7CD9">
        <w:rPr>
          <w:sz w:val="24"/>
          <w:szCs w:val="24"/>
          <w:lang w:val="ru-RU" w:eastAsia="ru-RU"/>
        </w:rPr>
        <w:t xml:space="preserve">о ранее выполненных объемах работ </w:t>
      </w:r>
      <w:r w:rsidRPr="00CC7CD9">
        <w:rPr>
          <w:bCs/>
          <w:iCs/>
          <w:sz w:val="24"/>
          <w:szCs w:val="24"/>
          <w:lang w:val="ru-RU" w:eastAsia="ru-RU"/>
        </w:rPr>
        <w:t>собственными силами, намечаемом объеме работ, планируемом к выполнению</w:t>
      </w:r>
      <w:r w:rsidRPr="00CC7CD9">
        <w:rPr>
          <w:sz w:val="24"/>
          <w:szCs w:val="24"/>
          <w:lang w:val="ru-RU" w:eastAsia="ru-RU"/>
        </w:rPr>
        <w:t xml:space="preserve"> собственными силами на объекте тендера (в процентах);</w:t>
      </w:r>
    </w:p>
    <w:p w:rsidR="000F2B85" w:rsidRPr="00CC7CD9" w:rsidRDefault="000F2B85" w:rsidP="000F2B85">
      <w:pPr>
        <w:ind w:firstLine="425"/>
        <w:jc w:val="both"/>
        <w:rPr>
          <w:sz w:val="24"/>
          <w:szCs w:val="24"/>
          <w:lang w:val="ru-RU" w:eastAsia="ru-RU"/>
        </w:rPr>
      </w:pPr>
      <w:r w:rsidRPr="00CC7CD9">
        <w:rPr>
          <w:sz w:val="24"/>
          <w:szCs w:val="24"/>
          <w:lang w:val="ru-RU" w:eastAsia="ru-RU"/>
        </w:rPr>
        <w:t>- размер уставного капитала;</w:t>
      </w:r>
    </w:p>
    <w:p w:rsidR="000F2B85" w:rsidRPr="00CC7CD9" w:rsidRDefault="000F2B85" w:rsidP="000F2B85">
      <w:pPr>
        <w:ind w:firstLine="425"/>
        <w:jc w:val="both"/>
        <w:rPr>
          <w:sz w:val="24"/>
          <w:szCs w:val="24"/>
          <w:lang w:val="ru-RU" w:eastAsia="ru-RU"/>
        </w:rPr>
      </w:pPr>
      <w:r w:rsidRPr="00CC7CD9">
        <w:rPr>
          <w:sz w:val="24"/>
          <w:szCs w:val="24"/>
          <w:lang w:val="ru-RU" w:eastAsia="ru-RU"/>
        </w:rPr>
        <w:t>Не допускаются к участию в процедурах тендера участники:</w:t>
      </w:r>
    </w:p>
    <w:p w:rsidR="000F2B85" w:rsidRPr="00CC7CD9" w:rsidRDefault="000F2B85" w:rsidP="000F2B85">
      <w:pPr>
        <w:ind w:firstLine="425"/>
        <w:jc w:val="both"/>
        <w:rPr>
          <w:sz w:val="24"/>
          <w:szCs w:val="24"/>
          <w:lang w:val="ru-RU" w:eastAsia="ru-RU"/>
        </w:rPr>
      </w:pPr>
      <w:r w:rsidRPr="00CC7CD9">
        <w:rPr>
          <w:sz w:val="24"/>
          <w:szCs w:val="24"/>
          <w:lang w:val="ru-RU" w:eastAsia="ru-RU"/>
        </w:rPr>
        <w:t>-  находящиеся на стадии реорганизации (разделения, слияния), ликвидации или банкротства, на имущество которых наложен арест, а также имеющих непосредственную организационно-правовую или финансовую зависимость друг от друга, выраженную в форме актов учредительства, финансового участия, холдинга и других форм;</w:t>
      </w:r>
    </w:p>
    <w:p w:rsidR="000F2B85" w:rsidRPr="00CC7CD9" w:rsidRDefault="000F2B85" w:rsidP="000F2B85">
      <w:pPr>
        <w:ind w:firstLine="425"/>
        <w:jc w:val="both"/>
        <w:rPr>
          <w:sz w:val="24"/>
          <w:szCs w:val="24"/>
          <w:lang w:val="ru-RU"/>
        </w:rPr>
      </w:pPr>
      <w:r w:rsidRPr="00CC7CD9">
        <w:rPr>
          <w:sz w:val="24"/>
          <w:szCs w:val="24"/>
          <w:lang w:val="ru-RU"/>
        </w:rPr>
        <w:t>- учрежденные менее 6 месяцев до объявления тендера;</w:t>
      </w:r>
    </w:p>
    <w:p w:rsidR="000F2B85" w:rsidRPr="00CC7CD9" w:rsidRDefault="000F2B85" w:rsidP="000F2B85">
      <w:pPr>
        <w:ind w:firstLine="425"/>
        <w:jc w:val="both"/>
        <w:rPr>
          <w:sz w:val="24"/>
          <w:szCs w:val="24"/>
          <w:lang w:val="ru-RU"/>
        </w:rPr>
      </w:pPr>
      <w:r w:rsidRPr="00CC7CD9">
        <w:rPr>
          <w:sz w:val="24"/>
          <w:szCs w:val="24"/>
          <w:lang w:val="ru-RU"/>
        </w:rPr>
        <w:t>- находящиеся в состоянии судебного или арбитражного разбирательства с заказчиком;</w:t>
      </w:r>
    </w:p>
    <w:p w:rsidR="000F2B85" w:rsidRPr="00CC7CD9" w:rsidRDefault="000F2B85" w:rsidP="000F2B85">
      <w:pPr>
        <w:ind w:firstLine="425"/>
        <w:jc w:val="both"/>
        <w:rPr>
          <w:sz w:val="24"/>
          <w:szCs w:val="24"/>
          <w:lang w:val="ru-RU"/>
        </w:rPr>
      </w:pPr>
      <w:r w:rsidRPr="00CC7CD9">
        <w:rPr>
          <w:sz w:val="24"/>
          <w:szCs w:val="24"/>
          <w:lang w:val="ru-RU"/>
        </w:rPr>
        <w:t>- в случае отсутствия у них лицензии (если предусмотрено в ИТТ);</w:t>
      </w:r>
    </w:p>
    <w:p w:rsidR="000F2B85" w:rsidRPr="00CC7CD9" w:rsidRDefault="000F2B85" w:rsidP="000F2B85">
      <w:pPr>
        <w:ind w:firstLine="425"/>
        <w:jc w:val="both"/>
        <w:rPr>
          <w:sz w:val="24"/>
          <w:szCs w:val="24"/>
          <w:lang w:val="ru-RU"/>
        </w:rPr>
      </w:pPr>
      <w:r w:rsidRPr="00CC7CD9">
        <w:rPr>
          <w:sz w:val="24"/>
          <w:szCs w:val="24"/>
          <w:lang w:val="ru-RU"/>
        </w:rPr>
        <w:t xml:space="preserve">- зарегистрированные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на счета нерезидентов в банках, находящихся в оффшорных зонах; </w:t>
      </w:r>
    </w:p>
    <w:p w:rsidR="000F2B85" w:rsidRPr="00CC7CD9" w:rsidRDefault="000F2B85" w:rsidP="000F2B85">
      <w:pPr>
        <w:ind w:firstLine="425"/>
        <w:jc w:val="both"/>
        <w:rPr>
          <w:sz w:val="24"/>
          <w:szCs w:val="24"/>
          <w:lang w:val="ru-RU"/>
        </w:rPr>
      </w:pPr>
      <w:r w:rsidRPr="00CC7CD9">
        <w:rPr>
          <w:sz w:val="24"/>
          <w:szCs w:val="24"/>
          <w:lang w:val="ru-RU"/>
        </w:rPr>
        <w:t>- находящиеся в Едином реестре недобросовестных исполнителей;</w:t>
      </w:r>
    </w:p>
    <w:p w:rsidR="000F2B85" w:rsidRPr="00CC7CD9" w:rsidRDefault="000F2B85" w:rsidP="000F2B85">
      <w:pPr>
        <w:ind w:firstLine="425"/>
        <w:jc w:val="both"/>
        <w:rPr>
          <w:sz w:val="24"/>
          <w:szCs w:val="24"/>
          <w:lang w:val="ru-RU"/>
        </w:rPr>
      </w:pPr>
      <w:r w:rsidRPr="00CC7CD9">
        <w:rPr>
          <w:sz w:val="24"/>
          <w:szCs w:val="24"/>
          <w:lang w:val="ru-RU"/>
        </w:rPr>
        <w:t>- имеющие просроченную кредиторскую задолженность по уплате налогов и других обязательных платежей.</w:t>
      </w:r>
    </w:p>
    <w:p w:rsidR="000F2B85" w:rsidRPr="00CC7CD9" w:rsidRDefault="000F2B85" w:rsidP="000F2B85">
      <w:pPr>
        <w:ind w:firstLine="425"/>
        <w:jc w:val="both"/>
        <w:rPr>
          <w:sz w:val="24"/>
          <w:szCs w:val="24"/>
          <w:lang w:val="ru-RU" w:eastAsia="ru-RU"/>
        </w:rPr>
      </w:pPr>
      <w:r w:rsidRPr="00CC7CD9">
        <w:rPr>
          <w:sz w:val="24"/>
          <w:szCs w:val="24"/>
          <w:lang w:val="ru-RU" w:eastAsia="ru-RU"/>
        </w:rPr>
        <w:t>Требования ко всем документам, необходимым для подготовки и подачи тендерного предложения, отражены в тендерной документации, в том числе формы и образцы для заполнения.</w:t>
      </w:r>
    </w:p>
    <w:p w:rsidR="000F2B85" w:rsidRPr="00CC7CD9" w:rsidRDefault="000F2B85" w:rsidP="000F2B85">
      <w:pPr>
        <w:ind w:firstLine="425"/>
        <w:jc w:val="both"/>
        <w:rPr>
          <w:snapToGrid w:val="0"/>
          <w:sz w:val="24"/>
          <w:szCs w:val="24"/>
          <w:lang w:val="ru-RU" w:eastAsia="ru-RU"/>
        </w:rPr>
      </w:pPr>
      <w:r w:rsidRPr="00CC7CD9">
        <w:rPr>
          <w:snapToGrid w:val="0"/>
          <w:sz w:val="24"/>
          <w:szCs w:val="24"/>
          <w:lang w:val="ru-RU" w:eastAsia="ru-RU"/>
        </w:rPr>
        <w:t xml:space="preserve">Участники тендера имеют право обращаться заказчику (организатору тендера) для ознакомления с проектной документацией, в </w:t>
      </w:r>
      <w:proofErr w:type="spellStart"/>
      <w:r w:rsidRPr="00CC7CD9">
        <w:rPr>
          <w:snapToGrid w:val="0"/>
          <w:sz w:val="24"/>
          <w:szCs w:val="24"/>
          <w:lang w:val="ru-RU" w:eastAsia="ru-RU"/>
        </w:rPr>
        <w:t>т.ч</w:t>
      </w:r>
      <w:proofErr w:type="spellEnd"/>
      <w:r w:rsidRPr="00CC7CD9">
        <w:rPr>
          <w:snapToGrid w:val="0"/>
          <w:sz w:val="24"/>
          <w:szCs w:val="24"/>
          <w:lang w:val="ru-RU" w:eastAsia="ru-RU"/>
        </w:rPr>
        <w:t>. графической части (чертежи) для изучения и составления тендерного предложения.</w:t>
      </w:r>
    </w:p>
    <w:p w:rsidR="000F2B85" w:rsidRPr="00CC7CD9" w:rsidRDefault="000F2B85" w:rsidP="000F2B85">
      <w:pPr>
        <w:ind w:firstLine="426"/>
        <w:jc w:val="both"/>
        <w:rPr>
          <w:snapToGrid w:val="0"/>
          <w:sz w:val="24"/>
          <w:szCs w:val="24"/>
          <w:lang w:val="ru-RU" w:eastAsia="ru-RU"/>
        </w:rPr>
      </w:pPr>
      <w:r w:rsidRPr="00CC7CD9">
        <w:rPr>
          <w:snapToGrid w:val="0"/>
          <w:sz w:val="24"/>
          <w:szCs w:val="24"/>
          <w:lang w:val="ru-RU" w:eastAsia="ru-RU"/>
        </w:rPr>
        <w:t xml:space="preserve">Заказчик предоставляет проектную документацию, в </w:t>
      </w:r>
      <w:proofErr w:type="spellStart"/>
      <w:r w:rsidRPr="00CC7CD9">
        <w:rPr>
          <w:snapToGrid w:val="0"/>
          <w:sz w:val="24"/>
          <w:szCs w:val="24"/>
          <w:lang w:val="ru-RU" w:eastAsia="ru-RU"/>
        </w:rPr>
        <w:t>т.ч</w:t>
      </w:r>
      <w:proofErr w:type="spellEnd"/>
      <w:r w:rsidRPr="00CC7CD9">
        <w:rPr>
          <w:snapToGrid w:val="0"/>
          <w:sz w:val="24"/>
          <w:szCs w:val="24"/>
          <w:lang w:val="ru-RU" w:eastAsia="ru-RU"/>
        </w:rPr>
        <w:t>. её графическую часть (чертежи оригинал или электронная версия) участникам тендера по первому их требованию.</w:t>
      </w:r>
    </w:p>
    <w:p w:rsidR="002D0A4A" w:rsidRDefault="002D0A4A" w:rsidP="002D0A4A">
      <w:pPr>
        <w:ind w:firstLine="426"/>
        <w:jc w:val="both"/>
        <w:rPr>
          <w:bCs/>
          <w:sz w:val="24"/>
          <w:szCs w:val="24"/>
          <w:lang w:val="ru-RU" w:eastAsia="ru-RU"/>
        </w:rPr>
      </w:pPr>
      <w:r w:rsidRPr="00DF4028">
        <w:rPr>
          <w:bCs/>
          <w:sz w:val="24"/>
          <w:szCs w:val="24"/>
          <w:lang w:val="ru-RU" w:eastAsia="ru-RU"/>
        </w:rPr>
        <w:t>Тендерную документацию по предмету т</w:t>
      </w:r>
      <w:r>
        <w:rPr>
          <w:bCs/>
          <w:sz w:val="24"/>
          <w:szCs w:val="24"/>
          <w:lang w:val="ru-RU" w:eastAsia="ru-RU"/>
        </w:rPr>
        <w:t xml:space="preserve">ендера можно получить </w:t>
      </w:r>
      <w:r w:rsidR="00516E80">
        <w:rPr>
          <w:bCs/>
          <w:sz w:val="24"/>
          <w:szCs w:val="24"/>
          <w:lang w:val="ru-RU" w:eastAsia="ru-RU"/>
        </w:rPr>
        <w:t>у организатора тендер</w:t>
      </w:r>
      <w:proofErr w:type="gramStart"/>
      <w:r w:rsidR="00516E80">
        <w:rPr>
          <w:bCs/>
          <w:sz w:val="24"/>
          <w:szCs w:val="24"/>
          <w:lang w:val="ru-RU" w:eastAsia="ru-RU"/>
        </w:rPr>
        <w:t xml:space="preserve">а </w:t>
      </w:r>
      <w:r w:rsidR="00CF3FFB">
        <w:rPr>
          <w:bCs/>
          <w:sz w:val="24"/>
          <w:szCs w:val="24"/>
          <w:lang w:val="ru-RU" w:eastAsia="ru-RU"/>
        </w:rPr>
        <w:br/>
      </w:r>
      <w:r w:rsidR="00516E80">
        <w:rPr>
          <w:bCs/>
          <w:sz w:val="24"/>
          <w:szCs w:val="24"/>
          <w:lang w:val="uz-Latn-UZ" w:eastAsia="ru-RU"/>
        </w:rPr>
        <w:t>ООО</w:t>
      </w:r>
      <w:proofErr w:type="gramEnd"/>
      <w:r w:rsidR="00516E80">
        <w:rPr>
          <w:bCs/>
          <w:sz w:val="24"/>
          <w:szCs w:val="24"/>
          <w:lang w:val="uz-Latn-UZ" w:eastAsia="ru-RU"/>
        </w:rPr>
        <w:t xml:space="preserve"> “</w:t>
      </w:r>
      <w:r w:rsidR="00516E80">
        <w:rPr>
          <w:bCs/>
          <w:sz w:val="24"/>
          <w:szCs w:val="24"/>
          <w:lang w:val="ru-RU" w:eastAsia="ru-RU"/>
        </w:rPr>
        <w:t>Строй консалтинг сервис</w:t>
      </w:r>
      <w:r w:rsidR="00516E80">
        <w:rPr>
          <w:bCs/>
          <w:sz w:val="24"/>
          <w:szCs w:val="24"/>
          <w:lang w:val="uz-Latn-UZ" w:eastAsia="ru-RU"/>
        </w:rPr>
        <w:t xml:space="preserve">” </w:t>
      </w:r>
      <w:r>
        <w:rPr>
          <w:bCs/>
          <w:sz w:val="24"/>
          <w:szCs w:val="24"/>
          <w:lang w:val="ru-RU" w:eastAsia="ru-RU"/>
        </w:rPr>
        <w:t>по адресу</w:t>
      </w:r>
      <w:r w:rsidRPr="00DF4028">
        <w:rPr>
          <w:bCs/>
          <w:sz w:val="24"/>
          <w:szCs w:val="24"/>
          <w:lang w:val="ru-RU" w:eastAsia="ru-RU"/>
        </w:rPr>
        <w:t xml:space="preserve"> </w:t>
      </w:r>
      <w:r w:rsidR="00516E80">
        <w:rPr>
          <w:bCs/>
          <w:sz w:val="24"/>
          <w:szCs w:val="24"/>
          <w:lang w:val="ru-RU" w:eastAsia="ru-RU"/>
        </w:rPr>
        <w:t xml:space="preserve">г. Ташкент, </w:t>
      </w:r>
      <w:proofErr w:type="spellStart"/>
      <w:r w:rsidR="00516E80">
        <w:rPr>
          <w:bCs/>
          <w:sz w:val="24"/>
          <w:szCs w:val="24"/>
          <w:lang w:val="ru-RU" w:eastAsia="ru-RU"/>
        </w:rPr>
        <w:t>Мирабадский</w:t>
      </w:r>
      <w:proofErr w:type="spellEnd"/>
      <w:r w:rsidR="00516E80">
        <w:rPr>
          <w:bCs/>
          <w:sz w:val="24"/>
          <w:szCs w:val="24"/>
          <w:lang w:val="ru-RU" w:eastAsia="ru-RU"/>
        </w:rPr>
        <w:t xml:space="preserve"> район, улица </w:t>
      </w:r>
      <w:proofErr w:type="spellStart"/>
      <w:r w:rsidR="00516E80">
        <w:rPr>
          <w:bCs/>
          <w:sz w:val="24"/>
          <w:szCs w:val="24"/>
          <w:lang w:val="ru-RU" w:eastAsia="ru-RU"/>
        </w:rPr>
        <w:t>Шахрисабзская</w:t>
      </w:r>
      <w:proofErr w:type="spellEnd"/>
      <w:r w:rsidR="00516E80">
        <w:rPr>
          <w:bCs/>
          <w:sz w:val="24"/>
          <w:szCs w:val="24"/>
          <w:lang w:val="ru-RU" w:eastAsia="ru-RU"/>
        </w:rPr>
        <w:t>, дом-16а</w:t>
      </w:r>
      <w:r w:rsidRPr="00DF4028">
        <w:rPr>
          <w:bCs/>
          <w:sz w:val="24"/>
          <w:szCs w:val="24"/>
          <w:lang w:val="ru-RU" w:eastAsia="ru-RU"/>
        </w:rPr>
        <w:t>.</w:t>
      </w:r>
      <w:r>
        <w:rPr>
          <w:bCs/>
          <w:sz w:val="24"/>
          <w:szCs w:val="24"/>
          <w:lang w:val="ru-RU" w:eastAsia="ru-RU"/>
        </w:rPr>
        <w:t xml:space="preserve"> Тел: 71-256-16-93</w:t>
      </w:r>
      <w:r w:rsidR="00516E80">
        <w:rPr>
          <w:bCs/>
          <w:sz w:val="24"/>
          <w:szCs w:val="24"/>
          <w:lang w:val="ru-RU" w:eastAsia="ru-RU"/>
        </w:rPr>
        <w:t xml:space="preserve"> или 98 338-83-05</w:t>
      </w:r>
      <w:r>
        <w:rPr>
          <w:bCs/>
          <w:sz w:val="24"/>
          <w:szCs w:val="24"/>
          <w:lang w:val="ru-RU" w:eastAsia="ru-RU"/>
        </w:rPr>
        <w:t>.</w:t>
      </w:r>
      <w:r w:rsidRPr="000D175C">
        <w:rPr>
          <w:bCs/>
          <w:sz w:val="24"/>
          <w:szCs w:val="24"/>
          <w:lang w:val="ru-RU" w:eastAsia="ru-RU"/>
        </w:rPr>
        <w:t xml:space="preserve"> </w:t>
      </w:r>
    </w:p>
    <w:p w:rsidR="003E5F3B" w:rsidRPr="000D175C" w:rsidRDefault="003E5F3B" w:rsidP="002D0A4A">
      <w:pPr>
        <w:ind w:firstLine="426"/>
        <w:jc w:val="both"/>
        <w:rPr>
          <w:bCs/>
          <w:sz w:val="24"/>
          <w:szCs w:val="24"/>
          <w:lang w:val="ru-RU" w:eastAsia="ru-RU"/>
        </w:rPr>
      </w:pPr>
      <w:r>
        <w:rPr>
          <w:bCs/>
          <w:sz w:val="24"/>
          <w:szCs w:val="24"/>
          <w:lang w:val="ru-RU" w:eastAsia="ru-RU"/>
        </w:rPr>
        <w:t xml:space="preserve">Договорная цена тендерной документации составляет – 1 000 000 </w:t>
      </w:r>
      <w:proofErr w:type="spellStart"/>
      <w:r>
        <w:rPr>
          <w:bCs/>
          <w:sz w:val="24"/>
          <w:szCs w:val="24"/>
          <w:lang w:val="ru-RU" w:eastAsia="ru-RU"/>
        </w:rPr>
        <w:t>сум</w:t>
      </w:r>
      <w:proofErr w:type="spellEnd"/>
      <w:r>
        <w:rPr>
          <w:bCs/>
          <w:sz w:val="24"/>
          <w:szCs w:val="24"/>
          <w:lang w:val="ru-RU" w:eastAsia="ru-RU"/>
        </w:rPr>
        <w:t xml:space="preserve">. </w:t>
      </w:r>
    </w:p>
    <w:p w:rsidR="002D0A4A" w:rsidRDefault="002D0A4A" w:rsidP="002D0A4A">
      <w:pPr>
        <w:ind w:firstLine="426"/>
        <w:jc w:val="both"/>
        <w:rPr>
          <w:bCs/>
          <w:sz w:val="24"/>
          <w:szCs w:val="24"/>
          <w:lang w:val="ru-RU" w:eastAsia="ru-RU"/>
        </w:rPr>
      </w:pPr>
      <w:r>
        <w:rPr>
          <w:bCs/>
          <w:sz w:val="24"/>
          <w:szCs w:val="24"/>
          <w:lang w:val="ru-RU" w:eastAsia="ru-RU"/>
        </w:rPr>
        <w:t>С</w:t>
      </w:r>
      <w:r w:rsidRPr="00DF4028">
        <w:rPr>
          <w:bCs/>
          <w:sz w:val="24"/>
          <w:szCs w:val="24"/>
          <w:lang w:val="ru-RU" w:eastAsia="ru-RU"/>
        </w:rPr>
        <w:t xml:space="preserve">рок представления тендерных предложений </w:t>
      </w:r>
      <w:r>
        <w:rPr>
          <w:bCs/>
          <w:sz w:val="24"/>
          <w:szCs w:val="24"/>
          <w:lang w:val="ru-RU" w:eastAsia="ru-RU"/>
        </w:rPr>
        <w:t xml:space="preserve">установлен в течение 12 календарных дней после публикации объявления в </w:t>
      </w:r>
      <w:hyperlink w:history="1">
        <w:proofErr w:type="gramStart"/>
        <w:r w:rsidR="00301167">
          <w:rPr>
            <w:rStyle w:val="a6"/>
            <w:bCs/>
            <w:sz w:val="24"/>
            <w:szCs w:val="24"/>
            <w:lang w:eastAsia="ru-RU"/>
          </w:rPr>
          <w:t>в</w:t>
        </w:r>
        <w:proofErr w:type="gramEnd"/>
        <w:r w:rsidR="00301167">
          <w:rPr>
            <w:rStyle w:val="a6"/>
            <w:bCs/>
            <w:sz w:val="24"/>
            <w:szCs w:val="24"/>
            <w:lang w:eastAsia="ru-RU"/>
          </w:rPr>
          <w:t xml:space="preserve"> </w:t>
        </w:r>
        <w:proofErr w:type="spellStart"/>
        <w:r w:rsidR="00301167">
          <w:rPr>
            <w:rStyle w:val="a6"/>
            <w:bCs/>
            <w:sz w:val="24"/>
            <w:szCs w:val="24"/>
            <w:lang w:eastAsia="ru-RU"/>
          </w:rPr>
          <w:t>средствах</w:t>
        </w:r>
        <w:proofErr w:type="spellEnd"/>
        <w:r w:rsidR="00301167">
          <w:rPr>
            <w:rStyle w:val="a6"/>
            <w:bCs/>
            <w:sz w:val="24"/>
            <w:szCs w:val="24"/>
            <w:lang w:eastAsia="ru-RU"/>
          </w:rPr>
          <w:t xml:space="preserve"> </w:t>
        </w:r>
        <w:proofErr w:type="spellStart"/>
        <w:r w:rsidR="00301167">
          <w:rPr>
            <w:rStyle w:val="a6"/>
            <w:bCs/>
            <w:sz w:val="24"/>
            <w:szCs w:val="24"/>
            <w:lang w:eastAsia="ru-RU"/>
          </w:rPr>
          <w:t>массовой</w:t>
        </w:r>
        <w:proofErr w:type="spellEnd"/>
        <w:r w:rsidR="00301167">
          <w:rPr>
            <w:rStyle w:val="a6"/>
            <w:bCs/>
            <w:sz w:val="24"/>
            <w:szCs w:val="24"/>
            <w:lang w:eastAsia="ru-RU"/>
          </w:rPr>
          <w:t xml:space="preserve"> </w:t>
        </w:r>
        <w:proofErr w:type="spellStart"/>
        <w:r w:rsidR="00301167">
          <w:rPr>
            <w:rStyle w:val="a6"/>
            <w:bCs/>
            <w:sz w:val="24"/>
            <w:szCs w:val="24"/>
            <w:lang w:eastAsia="ru-RU"/>
          </w:rPr>
          <w:t>информации</w:t>
        </w:r>
        <w:proofErr w:type="spellEnd"/>
      </w:hyperlink>
      <w:r>
        <w:rPr>
          <w:bCs/>
          <w:sz w:val="24"/>
          <w:szCs w:val="24"/>
          <w:lang w:val="ru-RU" w:eastAsia="ru-RU"/>
        </w:rPr>
        <w:t>, который истекает _</w:t>
      </w:r>
      <w:r w:rsidRPr="00DF4028">
        <w:rPr>
          <w:bCs/>
          <w:sz w:val="24"/>
          <w:szCs w:val="24"/>
          <w:lang w:val="ru-RU" w:eastAsia="ru-RU"/>
        </w:rPr>
        <w:t>__ ______________ 20</w:t>
      </w:r>
      <w:r>
        <w:rPr>
          <w:bCs/>
          <w:sz w:val="24"/>
          <w:szCs w:val="24"/>
          <w:lang w:val="ru-RU" w:eastAsia="ru-RU"/>
        </w:rPr>
        <w:t>2</w:t>
      </w:r>
      <w:r w:rsidR="00CF3FFB">
        <w:rPr>
          <w:bCs/>
          <w:sz w:val="24"/>
          <w:szCs w:val="24"/>
          <w:lang w:val="ru-RU" w:eastAsia="ru-RU"/>
        </w:rPr>
        <w:t>2</w:t>
      </w:r>
      <w:r>
        <w:rPr>
          <w:bCs/>
          <w:sz w:val="24"/>
          <w:szCs w:val="24"/>
          <w:lang w:val="ru-RU" w:eastAsia="ru-RU"/>
        </w:rPr>
        <w:t xml:space="preserve"> </w:t>
      </w:r>
      <w:r w:rsidRPr="00DF4028">
        <w:rPr>
          <w:bCs/>
          <w:sz w:val="24"/>
          <w:szCs w:val="24"/>
          <w:lang w:val="ru-RU" w:eastAsia="ru-RU"/>
        </w:rPr>
        <w:t xml:space="preserve">г. </w:t>
      </w:r>
      <w:r>
        <w:rPr>
          <w:bCs/>
          <w:sz w:val="24"/>
          <w:szCs w:val="24"/>
          <w:lang w:val="ru-RU" w:eastAsia="ru-RU"/>
        </w:rPr>
        <w:t>в __: __ час. А</w:t>
      </w:r>
      <w:r w:rsidRPr="00DF4028">
        <w:rPr>
          <w:bCs/>
          <w:sz w:val="24"/>
          <w:szCs w:val="24"/>
          <w:lang w:val="ru-RU" w:eastAsia="ru-RU"/>
        </w:rPr>
        <w:t>дрес</w:t>
      </w:r>
      <w:r>
        <w:rPr>
          <w:bCs/>
          <w:sz w:val="24"/>
          <w:szCs w:val="24"/>
          <w:lang w:val="ru-RU" w:eastAsia="ru-RU"/>
        </w:rPr>
        <w:t xml:space="preserve"> приема тендерных предложений:</w:t>
      </w:r>
      <w:r w:rsidRPr="00DF4028">
        <w:rPr>
          <w:bCs/>
          <w:sz w:val="24"/>
          <w:szCs w:val="24"/>
          <w:lang w:val="ru-RU" w:eastAsia="ru-RU"/>
        </w:rPr>
        <w:t xml:space="preserve"> </w:t>
      </w:r>
      <w:r>
        <w:rPr>
          <w:bCs/>
          <w:sz w:val="24"/>
          <w:szCs w:val="24"/>
          <w:lang w:val="ru-RU" w:eastAsia="ru-RU"/>
        </w:rPr>
        <w:br/>
        <w:t xml:space="preserve">г. Ташкент, </w:t>
      </w:r>
      <w:proofErr w:type="spellStart"/>
      <w:r>
        <w:rPr>
          <w:bCs/>
          <w:sz w:val="24"/>
          <w:szCs w:val="24"/>
          <w:lang w:val="ru-RU" w:eastAsia="ru-RU"/>
        </w:rPr>
        <w:t>Мирабадский</w:t>
      </w:r>
      <w:proofErr w:type="spellEnd"/>
      <w:r>
        <w:rPr>
          <w:bCs/>
          <w:sz w:val="24"/>
          <w:szCs w:val="24"/>
          <w:lang w:val="ru-RU" w:eastAsia="ru-RU"/>
        </w:rPr>
        <w:t xml:space="preserve"> район, улица </w:t>
      </w:r>
      <w:proofErr w:type="spellStart"/>
      <w:r>
        <w:rPr>
          <w:bCs/>
          <w:sz w:val="24"/>
          <w:szCs w:val="24"/>
          <w:lang w:val="ru-RU" w:eastAsia="ru-RU"/>
        </w:rPr>
        <w:t>Шахрисабз</w:t>
      </w:r>
      <w:r w:rsidR="00E82D42">
        <w:rPr>
          <w:bCs/>
          <w:sz w:val="24"/>
          <w:szCs w:val="24"/>
          <w:lang w:val="ru-RU" w:eastAsia="ru-RU"/>
        </w:rPr>
        <w:t>ская</w:t>
      </w:r>
      <w:proofErr w:type="spellEnd"/>
      <w:r>
        <w:rPr>
          <w:bCs/>
          <w:sz w:val="24"/>
          <w:szCs w:val="24"/>
          <w:lang w:val="ru-RU" w:eastAsia="ru-RU"/>
        </w:rPr>
        <w:t>, дом-16а (ориентир: 5 этаж, 503-кабинат, АБК «</w:t>
      </w:r>
      <w:proofErr w:type="spellStart"/>
      <w:r>
        <w:rPr>
          <w:bCs/>
          <w:sz w:val="24"/>
          <w:szCs w:val="24"/>
          <w:lang w:val="ru-RU" w:eastAsia="ru-RU"/>
        </w:rPr>
        <w:t>Узагросаноатлойиха</w:t>
      </w:r>
      <w:proofErr w:type="spellEnd"/>
      <w:r>
        <w:rPr>
          <w:bCs/>
          <w:sz w:val="24"/>
          <w:szCs w:val="24"/>
          <w:lang w:val="ru-RU" w:eastAsia="ru-RU"/>
        </w:rPr>
        <w:t>»)</w:t>
      </w:r>
      <w:r w:rsidRPr="00DF4028">
        <w:rPr>
          <w:bCs/>
          <w:sz w:val="24"/>
          <w:szCs w:val="24"/>
          <w:lang w:val="ru-RU" w:eastAsia="ru-RU"/>
        </w:rPr>
        <w:t>.</w:t>
      </w:r>
      <w:r>
        <w:rPr>
          <w:bCs/>
          <w:sz w:val="24"/>
          <w:szCs w:val="24"/>
          <w:lang w:val="ru-RU" w:eastAsia="ru-RU"/>
        </w:rPr>
        <w:t xml:space="preserve">  </w:t>
      </w:r>
    </w:p>
    <w:p w:rsidR="002D0A4A" w:rsidRPr="00CC7CD9" w:rsidRDefault="002D0A4A" w:rsidP="002D0A4A">
      <w:pPr>
        <w:ind w:firstLine="426"/>
        <w:jc w:val="both"/>
        <w:rPr>
          <w:color w:val="000000"/>
          <w:sz w:val="24"/>
          <w:szCs w:val="24"/>
          <w:lang w:val="ru-RU" w:eastAsia="ru-RU"/>
        </w:rPr>
      </w:pPr>
    </w:p>
    <w:p w:rsidR="002D0A4A" w:rsidRPr="00864EB9" w:rsidRDefault="002D0A4A" w:rsidP="002D0A4A">
      <w:pPr>
        <w:ind w:firstLine="426"/>
        <w:jc w:val="both"/>
        <w:rPr>
          <w:b/>
          <w:sz w:val="24"/>
          <w:szCs w:val="24"/>
          <w:lang w:val="ru-RU" w:eastAsia="ru-RU"/>
        </w:rPr>
      </w:pPr>
      <w:r w:rsidRPr="00864EB9">
        <w:rPr>
          <w:b/>
          <w:bCs/>
          <w:iCs/>
          <w:snapToGrid w:val="0"/>
          <w:sz w:val="24"/>
          <w:szCs w:val="24"/>
          <w:lang w:val="ru-RU" w:eastAsia="ru-RU"/>
        </w:rPr>
        <w:t>Подача предложений является свидетельством того, что участник тендера ознакомился с вышеупомянутыми материалами, и у него нет вопросов по отношению к объемам работ, материалов, конструкций и прочих условий, влияющих на выполнение работ, предусмотренных проектом.</w:t>
      </w:r>
    </w:p>
    <w:p w:rsidR="000F2B85" w:rsidRPr="00864EB9" w:rsidRDefault="000F2B85" w:rsidP="000F2B85">
      <w:pPr>
        <w:ind w:firstLine="426"/>
        <w:jc w:val="both"/>
        <w:rPr>
          <w:b/>
          <w:sz w:val="24"/>
          <w:szCs w:val="24"/>
          <w:lang w:val="ru-RU" w:eastAsia="ru-RU"/>
        </w:rPr>
      </w:pPr>
      <w:r w:rsidRPr="00864EB9">
        <w:rPr>
          <w:b/>
          <w:sz w:val="24"/>
          <w:szCs w:val="24"/>
          <w:lang w:val="ru-RU" w:eastAsia="ru-RU"/>
        </w:rPr>
        <w:t xml:space="preserve">Вскрытие предложений состоится по истечении </w:t>
      </w:r>
      <w:r w:rsidR="008A1302">
        <w:rPr>
          <w:b/>
          <w:sz w:val="24"/>
          <w:szCs w:val="24"/>
          <w:lang w:val="ru-RU" w:eastAsia="ru-RU"/>
        </w:rPr>
        <w:t>12</w:t>
      </w:r>
      <w:r w:rsidRPr="00864EB9">
        <w:rPr>
          <w:b/>
          <w:sz w:val="24"/>
          <w:szCs w:val="24"/>
          <w:lang w:val="ru-RU" w:eastAsia="ru-RU"/>
        </w:rPr>
        <w:t xml:space="preserve"> дней после публикации объявления.</w:t>
      </w:r>
    </w:p>
    <w:p w:rsidR="00864EB9" w:rsidRDefault="00864EB9" w:rsidP="000F2B85">
      <w:pPr>
        <w:ind w:left="426"/>
        <w:jc w:val="both"/>
        <w:rPr>
          <w:b/>
          <w:snapToGrid w:val="0"/>
          <w:sz w:val="24"/>
          <w:szCs w:val="24"/>
          <w:lang w:val="ru-RU" w:eastAsia="ru-RU"/>
        </w:rPr>
      </w:pPr>
    </w:p>
    <w:p w:rsidR="002D0A4A" w:rsidRDefault="002D0A4A" w:rsidP="000F2B85">
      <w:pPr>
        <w:ind w:left="426"/>
        <w:jc w:val="both"/>
        <w:rPr>
          <w:b/>
          <w:snapToGrid w:val="0"/>
          <w:sz w:val="24"/>
          <w:szCs w:val="24"/>
          <w:lang w:val="ru-RU" w:eastAsia="ru-RU"/>
        </w:rPr>
      </w:pPr>
    </w:p>
    <w:p w:rsidR="002D0A4A" w:rsidRDefault="002D0A4A" w:rsidP="000F2B85">
      <w:pPr>
        <w:ind w:left="426"/>
        <w:jc w:val="both"/>
        <w:rPr>
          <w:b/>
          <w:snapToGrid w:val="0"/>
          <w:sz w:val="24"/>
          <w:szCs w:val="24"/>
          <w:lang w:val="ru-RU" w:eastAsia="ru-RU"/>
        </w:rPr>
      </w:pPr>
    </w:p>
    <w:p w:rsidR="002D0A4A" w:rsidRDefault="002D0A4A" w:rsidP="000F2B85">
      <w:pPr>
        <w:ind w:left="426"/>
        <w:jc w:val="both"/>
        <w:rPr>
          <w:sz w:val="24"/>
          <w:szCs w:val="24"/>
          <w:lang w:val="ru-RU"/>
        </w:rPr>
      </w:pPr>
    </w:p>
    <w:p w:rsidR="00663D11" w:rsidRPr="00663D11" w:rsidRDefault="00663D11" w:rsidP="000F2B85">
      <w:pPr>
        <w:ind w:left="426"/>
        <w:jc w:val="both"/>
        <w:rPr>
          <w:b/>
          <w:snapToGrid w:val="0"/>
          <w:sz w:val="24"/>
          <w:szCs w:val="24"/>
          <w:lang w:val="ru-RU" w:eastAsia="ru-RU"/>
        </w:rPr>
      </w:pPr>
      <w:r w:rsidRPr="00663D11">
        <w:rPr>
          <w:b/>
          <w:snapToGrid w:val="0"/>
          <w:sz w:val="24"/>
          <w:szCs w:val="24"/>
          <w:lang w:val="ru-RU" w:eastAsia="ru-RU"/>
        </w:rPr>
        <w:t xml:space="preserve">Первый вице-президент </w:t>
      </w:r>
    </w:p>
    <w:p w:rsidR="00042E3E" w:rsidRPr="00663D11" w:rsidRDefault="00663D11" w:rsidP="00663D11">
      <w:pPr>
        <w:ind w:left="426"/>
        <w:jc w:val="both"/>
        <w:rPr>
          <w:b/>
          <w:snapToGrid w:val="0"/>
          <w:sz w:val="24"/>
          <w:szCs w:val="24"/>
          <w:lang w:val="ru-RU" w:eastAsia="ru-RU"/>
        </w:rPr>
      </w:pPr>
      <w:r w:rsidRPr="00663D11">
        <w:rPr>
          <w:b/>
          <w:snapToGrid w:val="0"/>
          <w:sz w:val="24"/>
          <w:szCs w:val="24"/>
          <w:lang w:val="ru-RU" w:eastAsia="ru-RU"/>
        </w:rPr>
        <w:t>Ассоциации футбола Узбекистана</w:t>
      </w:r>
      <w:r w:rsidR="00864EB9" w:rsidRPr="00663D11">
        <w:rPr>
          <w:b/>
          <w:snapToGrid w:val="0"/>
          <w:sz w:val="24"/>
          <w:szCs w:val="24"/>
          <w:lang w:val="ru-RU" w:eastAsia="ru-RU"/>
        </w:rPr>
        <w:tab/>
      </w:r>
      <w:r w:rsidR="000F2B85" w:rsidRPr="00864EB9">
        <w:rPr>
          <w:b/>
          <w:snapToGrid w:val="0"/>
          <w:sz w:val="24"/>
          <w:szCs w:val="24"/>
          <w:lang w:val="ru-RU" w:eastAsia="ru-RU"/>
        </w:rPr>
        <w:tab/>
      </w:r>
      <w:r w:rsidR="000F2B85" w:rsidRPr="00864EB9">
        <w:rPr>
          <w:b/>
          <w:snapToGrid w:val="0"/>
          <w:sz w:val="24"/>
          <w:szCs w:val="24"/>
          <w:lang w:val="ru-RU" w:eastAsia="ru-RU"/>
        </w:rPr>
        <w:tab/>
      </w:r>
      <w:r w:rsidR="000F2B85" w:rsidRPr="00864EB9">
        <w:rPr>
          <w:b/>
          <w:snapToGrid w:val="0"/>
          <w:sz w:val="24"/>
          <w:szCs w:val="24"/>
          <w:lang w:val="ru-RU" w:eastAsia="ru-RU"/>
        </w:rPr>
        <w:tab/>
      </w:r>
      <w:r w:rsidR="000F2B85" w:rsidRPr="00864EB9">
        <w:rPr>
          <w:b/>
          <w:snapToGrid w:val="0"/>
          <w:sz w:val="24"/>
          <w:szCs w:val="24"/>
          <w:lang w:val="ru-RU" w:eastAsia="ru-RU"/>
        </w:rPr>
        <w:tab/>
      </w:r>
      <w:r w:rsidR="000F2B85" w:rsidRPr="00864EB9">
        <w:rPr>
          <w:b/>
          <w:snapToGrid w:val="0"/>
          <w:sz w:val="24"/>
          <w:szCs w:val="24"/>
          <w:lang w:val="ru-RU" w:eastAsia="ru-RU"/>
        </w:rPr>
        <w:tab/>
      </w:r>
      <w:proofErr w:type="spellStart"/>
      <w:r w:rsidRPr="00663D11">
        <w:rPr>
          <w:b/>
          <w:snapToGrid w:val="0"/>
          <w:sz w:val="24"/>
          <w:szCs w:val="24"/>
          <w:lang w:val="ru-RU" w:eastAsia="ru-RU"/>
        </w:rPr>
        <w:t>Ирматов</w:t>
      </w:r>
      <w:proofErr w:type="spellEnd"/>
      <w:r w:rsidRPr="00663D11">
        <w:rPr>
          <w:b/>
          <w:snapToGrid w:val="0"/>
          <w:sz w:val="24"/>
          <w:szCs w:val="24"/>
          <w:lang w:val="ru-RU" w:eastAsia="ru-RU"/>
        </w:rPr>
        <w:t xml:space="preserve"> Р.С. </w:t>
      </w:r>
      <w:r>
        <w:rPr>
          <w:b/>
          <w:snapToGrid w:val="0"/>
          <w:sz w:val="24"/>
          <w:szCs w:val="24"/>
          <w:lang w:val="ru-RU" w:eastAsia="ru-RU"/>
        </w:rPr>
        <w:t xml:space="preserve"> </w:t>
      </w: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E81DC4" w:rsidRPr="00CC7CD9" w:rsidRDefault="00E81DC4">
      <w:pPr>
        <w:rPr>
          <w:lang w:val="ru-RU"/>
        </w:rPr>
      </w:pPr>
    </w:p>
    <w:p w:rsidR="00346C60" w:rsidRPr="00CC7CD9" w:rsidRDefault="00346C60">
      <w:pPr>
        <w:rPr>
          <w:lang w:val="ru-RU"/>
        </w:rPr>
      </w:pPr>
    </w:p>
    <w:p w:rsidR="00E81DC4" w:rsidRPr="00CC7CD9" w:rsidRDefault="00E81DC4" w:rsidP="00E81DC4">
      <w:pPr>
        <w:rPr>
          <w:lang w:val="uz-Cyrl-UZ"/>
        </w:rPr>
      </w:pPr>
    </w:p>
    <w:tbl>
      <w:tblPr>
        <w:tblpPr w:leftFromText="180" w:rightFromText="180" w:vertAnchor="page" w:horzAnchor="margin" w:tblpY="1051"/>
        <w:tblW w:w="9918" w:type="dxa"/>
        <w:tblLayout w:type="fixed"/>
        <w:tblLook w:val="04A0" w:firstRow="1" w:lastRow="0" w:firstColumn="1" w:lastColumn="0" w:noHBand="0" w:noVBand="1"/>
      </w:tblPr>
      <w:tblGrid>
        <w:gridCol w:w="5211"/>
        <w:gridCol w:w="4707"/>
      </w:tblGrid>
      <w:tr w:rsidR="00E81DC4" w:rsidRPr="00644361" w:rsidTr="00911E6A">
        <w:tc>
          <w:tcPr>
            <w:tcW w:w="5211" w:type="dxa"/>
            <w:shd w:val="clear" w:color="auto" w:fill="auto"/>
          </w:tcPr>
          <w:p w:rsidR="00E81DC4" w:rsidRPr="00CC7CD9" w:rsidRDefault="00E81DC4" w:rsidP="00346C60">
            <w:pPr>
              <w:jc w:val="center"/>
              <w:rPr>
                <w:b/>
                <w:lang w:val="ru-RU"/>
              </w:rPr>
            </w:pPr>
            <w:r w:rsidRPr="00CC7CD9">
              <w:rPr>
                <w:b/>
                <w:lang w:val="ru-RU"/>
              </w:rPr>
              <w:t>«СОГЛАСОВАНО»</w:t>
            </w:r>
          </w:p>
          <w:p w:rsidR="00E81DC4" w:rsidRPr="00672947" w:rsidRDefault="00E81DC4" w:rsidP="00346C60">
            <w:pPr>
              <w:jc w:val="center"/>
              <w:rPr>
                <w:b/>
                <w:lang w:val="ru-RU"/>
              </w:rPr>
            </w:pPr>
            <w:r w:rsidRPr="00672947">
              <w:rPr>
                <w:b/>
                <w:lang w:val="ru-RU"/>
              </w:rPr>
              <w:t>Протоколом №</w:t>
            </w:r>
            <w:r w:rsidR="00644361">
              <w:rPr>
                <w:b/>
                <w:lang w:val="ru-RU"/>
              </w:rPr>
              <w:t>6</w:t>
            </w:r>
            <w:r w:rsidR="00911E6A">
              <w:rPr>
                <w:b/>
                <w:lang w:val="ru-RU"/>
              </w:rPr>
              <w:t>2</w:t>
            </w:r>
            <w:r w:rsidR="00644361">
              <w:rPr>
                <w:b/>
                <w:lang w:val="ru-RU"/>
              </w:rPr>
              <w:t>-202</w:t>
            </w:r>
            <w:r w:rsidR="00911E6A">
              <w:rPr>
                <w:b/>
                <w:lang w:val="ru-RU"/>
              </w:rPr>
              <w:t>1</w:t>
            </w:r>
          </w:p>
          <w:p w:rsidR="00E81DC4" w:rsidRPr="00672947" w:rsidRDefault="00E81DC4" w:rsidP="00346C60">
            <w:pPr>
              <w:jc w:val="center"/>
              <w:rPr>
                <w:b/>
                <w:lang w:val="ru-RU"/>
              </w:rPr>
            </w:pPr>
            <w:r w:rsidRPr="00672947">
              <w:rPr>
                <w:b/>
                <w:lang w:val="ru-RU"/>
              </w:rPr>
              <w:t xml:space="preserve">от </w:t>
            </w:r>
            <w:r w:rsidR="00644361">
              <w:rPr>
                <w:b/>
                <w:lang w:val="ru-RU"/>
              </w:rPr>
              <w:t>2</w:t>
            </w:r>
            <w:r w:rsidR="00911E6A">
              <w:rPr>
                <w:b/>
                <w:lang w:val="ru-RU"/>
              </w:rPr>
              <w:t>0</w:t>
            </w:r>
            <w:r w:rsidR="00644361">
              <w:rPr>
                <w:b/>
                <w:lang w:val="ru-RU"/>
              </w:rPr>
              <w:t>.1</w:t>
            </w:r>
            <w:r w:rsidR="00911E6A">
              <w:rPr>
                <w:b/>
                <w:lang w:val="ru-RU"/>
              </w:rPr>
              <w:t>2</w:t>
            </w:r>
            <w:r w:rsidR="00644361">
              <w:rPr>
                <w:b/>
                <w:lang w:val="ru-RU"/>
              </w:rPr>
              <w:t>.</w:t>
            </w:r>
            <w:r w:rsidRPr="00672947">
              <w:rPr>
                <w:b/>
                <w:lang w:val="ru-RU"/>
              </w:rPr>
              <w:t>20</w:t>
            </w:r>
            <w:r w:rsidR="00911E6A">
              <w:rPr>
                <w:b/>
                <w:lang w:val="ru-RU"/>
              </w:rPr>
              <w:t xml:space="preserve">21 </w:t>
            </w:r>
            <w:r w:rsidRPr="00672947">
              <w:rPr>
                <w:b/>
                <w:lang w:val="ru-RU"/>
              </w:rPr>
              <w:t>года</w:t>
            </w:r>
          </w:p>
          <w:p w:rsidR="00E81DC4" w:rsidRPr="00CC7CD9" w:rsidRDefault="00E81DC4" w:rsidP="00346C60">
            <w:pPr>
              <w:jc w:val="center"/>
              <w:rPr>
                <w:b/>
                <w:lang w:val="ru-RU"/>
              </w:rPr>
            </w:pPr>
            <w:r w:rsidRPr="00672947">
              <w:rPr>
                <w:b/>
                <w:lang w:val="ru-RU"/>
              </w:rPr>
              <w:t>Заседания закупочной комиссии</w:t>
            </w:r>
          </w:p>
        </w:tc>
        <w:tc>
          <w:tcPr>
            <w:tcW w:w="4707" w:type="dxa"/>
            <w:shd w:val="clear" w:color="auto" w:fill="auto"/>
          </w:tcPr>
          <w:p w:rsidR="00911E6A" w:rsidRPr="00AE1D09" w:rsidRDefault="00911E6A" w:rsidP="00911E6A">
            <w:pPr>
              <w:jc w:val="center"/>
              <w:rPr>
                <w:b/>
              </w:rPr>
            </w:pPr>
            <w:r w:rsidRPr="00AE1D09">
              <w:rPr>
                <w:b/>
              </w:rPr>
              <w:t>«</w:t>
            </w:r>
            <w:proofErr w:type="spellStart"/>
            <w:r w:rsidRPr="00AE1D09">
              <w:rPr>
                <w:b/>
              </w:rPr>
              <w:t>Утверждаю</w:t>
            </w:r>
            <w:proofErr w:type="spellEnd"/>
            <w:r w:rsidRPr="00AE1D09">
              <w:rPr>
                <w:b/>
              </w:rPr>
              <w:t>»</w:t>
            </w:r>
          </w:p>
          <w:p w:rsidR="00911E6A" w:rsidRPr="00AE1D09" w:rsidRDefault="00911E6A" w:rsidP="00911E6A">
            <w:pPr>
              <w:jc w:val="center"/>
              <w:rPr>
                <w:b/>
              </w:rPr>
            </w:pPr>
            <w:proofErr w:type="spellStart"/>
            <w:r w:rsidRPr="00AE1D09">
              <w:rPr>
                <w:b/>
              </w:rPr>
              <w:t>Председатель</w:t>
            </w:r>
            <w:proofErr w:type="spellEnd"/>
            <w:r w:rsidRPr="00AE1D09">
              <w:rPr>
                <w:b/>
              </w:rPr>
              <w:t xml:space="preserve"> </w:t>
            </w:r>
            <w:proofErr w:type="spellStart"/>
            <w:r w:rsidRPr="00AE1D09">
              <w:rPr>
                <w:b/>
              </w:rPr>
              <w:t>тендерной</w:t>
            </w:r>
            <w:proofErr w:type="spellEnd"/>
            <w:r w:rsidRPr="00AE1D09">
              <w:rPr>
                <w:b/>
              </w:rPr>
              <w:t xml:space="preserve"> </w:t>
            </w:r>
            <w:proofErr w:type="spellStart"/>
            <w:r w:rsidRPr="00AE1D09">
              <w:rPr>
                <w:b/>
              </w:rPr>
              <w:t>комиссии</w:t>
            </w:r>
            <w:proofErr w:type="spellEnd"/>
            <w:r w:rsidRPr="00AE1D09">
              <w:rPr>
                <w:b/>
              </w:rPr>
              <w:t>,</w:t>
            </w:r>
          </w:p>
          <w:p w:rsidR="00911E6A" w:rsidRPr="00AE1D09" w:rsidRDefault="00911E6A" w:rsidP="00911E6A">
            <w:pPr>
              <w:pStyle w:val="HTML"/>
              <w:shd w:val="clear" w:color="auto" w:fill="F8F9FA"/>
              <w:jc w:val="center"/>
              <w:rPr>
                <w:rFonts w:ascii="Times New Roman" w:hAnsi="Times New Roman" w:cs="Times New Roman"/>
                <w:b/>
                <w:sz w:val="24"/>
                <w:szCs w:val="24"/>
              </w:rPr>
            </w:pPr>
            <w:r w:rsidRPr="00AE1D09">
              <w:rPr>
                <w:rFonts w:ascii="Times New Roman" w:hAnsi="Times New Roman" w:cs="Times New Roman"/>
                <w:b/>
                <w:sz w:val="24"/>
                <w:szCs w:val="24"/>
              </w:rPr>
              <w:t xml:space="preserve">Первый вице-президент </w:t>
            </w:r>
            <w:r>
              <w:rPr>
                <w:rFonts w:ascii="Times New Roman" w:hAnsi="Times New Roman" w:cs="Times New Roman"/>
                <w:b/>
                <w:sz w:val="24"/>
                <w:szCs w:val="24"/>
              </w:rPr>
              <w:t>Ассоциации</w:t>
            </w:r>
            <w:r w:rsidRPr="00AE1D09">
              <w:rPr>
                <w:rFonts w:ascii="Times New Roman" w:hAnsi="Times New Roman" w:cs="Times New Roman"/>
                <w:b/>
                <w:sz w:val="24"/>
                <w:szCs w:val="24"/>
              </w:rPr>
              <w:t xml:space="preserve"> футбола Узбекистана</w:t>
            </w:r>
          </w:p>
          <w:p w:rsidR="00911E6A" w:rsidRPr="00AE1D09" w:rsidRDefault="00911E6A" w:rsidP="00911E6A">
            <w:pPr>
              <w:pStyle w:val="HTML"/>
              <w:shd w:val="clear" w:color="auto" w:fill="F8F9FA"/>
              <w:jc w:val="center"/>
              <w:rPr>
                <w:rFonts w:ascii="Times New Roman" w:hAnsi="Times New Roman" w:cs="Times New Roman"/>
                <w:b/>
                <w:sz w:val="24"/>
                <w:szCs w:val="24"/>
              </w:rPr>
            </w:pPr>
          </w:p>
          <w:p w:rsidR="00911E6A" w:rsidRPr="00AE1D09" w:rsidRDefault="00911E6A" w:rsidP="00911E6A">
            <w:pPr>
              <w:pStyle w:val="HTML"/>
              <w:shd w:val="clear" w:color="auto" w:fill="F8F9FA"/>
              <w:jc w:val="center"/>
              <w:rPr>
                <w:rFonts w:ascii="Times New Roman" w:hAnsi="Times New Roman" w:cs="Times New Roman"/>
                <w:b/>
                <w:sz w:val="24"/>
                <w:szCs w:val="24"/>
              </w:rPr>
            </w:pPr>
            <w:r w:rsidRPr="00AE1D09">
              <w:rPr>
                <w:rFonts w:ascii="Times New Roman" w:hAnsi="Times New Roman" w:cs="Times New Roman"/>
                <w:b/>
                <w:sz w:val="24"/>
                <w:szCs w:val="24"/>
              </w:rPr>
              <w:t xml:space="preserve">_________________ </w:t>
            </w:r>
            <w:proofErr w:type="spellStart"/>
            <w:r w:rsidRPr="00AE1D09">
              <w:rPr>
                <w:rFonts w:ascii="Times New Roman" w:hAnsi="Times New Roman" w:cs="Times New Roman"/>
                <w:b/>
                <w:sz w:val="24"/>
                <w:szCs w:val="24"/>
              </w:rPr>
              <w:t>Ирматов</w:t>
            </w:r>
            <w:proofErr w:type="spellEnd"/>
            <w:r w:rsidRPr="00AE1D09">
              <w:rPr>
                <w:rFonts w:ascii="Times New Roman" w:hAnsi="Times New Roman" w:cs="Times New Roman"/>
                <w:b/>
                <w:sz w:val="24"/>
                <w:szCs w:val="24"/>
              </w:rPr>
              <w:t xml:space="preserve"> Р.С.</w:t>
            </w:r>
          </w:p>
          <w:p w:rsidR="00911E6A" w:rsidRPr="00AE1D09" w:rsidRDefault="00911E6A" w:rsidP="00911E6A">
            <w:pPr>
              <w:ind w:left="6096"/>
              <w:jc w:val="center"/>
              <w:rPr>
                <w:b/>
              </w:rPr>
            </w:pPr>
          </w:p>
          <w:p w:rsidR="00911E6A" w:rsidRPr="00AE1D09" w:rsidRDefault="00911E6A" w:rsidP="00911E6A">
            <w:pPr>
              <w:jc w:val="center"/>
              <w:rPr>
                <w:b/>
              </w:rPr>
            </w:pPr>
            <w:r w:rsidRPr="00AE1D09">
              <w:rPr>
                <w:b/>
              </w:rPr>
              <w:t>«____»________________2021 г.</w:t>
            </w:r>
          </w:p>
          <w:p w:rsidR="00E81DC4" w:rsidRPr="00672947" w:rsidRDefault="00E81DC4" w:rsidP="00435654">
            <w:pPr>
              <w:jc w:val="center"/>
              <w:rPr>
                <w:b/>
                <w:lang w:val="ru-RU"/>
              </w:rPr>
            </w:pPr>
          </w:p>
        </w:tc>
      </w:tr>
    </w:tbl>
    <w:p w:rsidR="00E81DC4" w:rsidRPr="00CC7CD9" w:rsidRDefault="00E81DC4" w:rsidP="00E81DC4">
      <w:pPr>
        <w:rPr>
          <w:lang w:val="uz-Cyrl-UZ"/>
        </w:rPr>
      </w:pPr>
    </w:p>
    <w:p w:rsidR="00E81DC4" w:rsidRPr="00CC7CD9" w:rsidRDefault="00E81DC4" w:rsidP="00E81DC4">
      <w:pPr>
        <w:rPr>
          <w:lang w:val="uz-Cyrl-UZ"/>
        </w:rPr>
      </w:pPr>
    </w:p>
    <w:p w:rsidR="00346C60" w:rsidRPr="00CC7CD9" w:rsidRDefault="00346C60" w:rsidP="00E81DC4">
      <w:pPr>
        <w:rPr>
          <w:lang w:val="uz-Cyrl-UZ"/>
        </w:rPr>
      </w:pPr>
    </w:p>
    <w:p w:rsidR="00E81DC4" w:rsidRPr="00CC7CD9" w:rsidRDefault="00E81DC4" w:rsidP="00E81DC4">
      <w:pPr>
        <w:rPr>
          <w:lang w:val="uz-Cyrl-UZ"/>
        </w:rPr>
      </w:pPr>
    </w:p>
    <w:p w:rsidR="00E81DC4" w:rsidRPr="00CC7CD9" w:rsidRDefault="00E81DC4" w:rsidP="00E81DC4">
      <w:pPr>
        <w:rPr>
          <w:lang w:val="uz-Cyrl-UZ"/>
        </w:rPr>
      </w:pPr>
    </w:p>
    <w:p w:rsidR="00E81DC4" w:rsidRPr="00CC7CD9" w:rsidRDefault="00E81DC4" w:rsidP="00E81DC4">
      <w:pPr>
        <w:rPr>
          <w:b/>
          <w:lang w:val="ru-RU"/>
        </w:rPr>
      </w:pPr>
    </w:p>
    <w:p w:rsidR="00E81DC4" w:rsidRPr="00CC7CD9" w:rsidRDefault="00E81DC4" w:rsidP="00E81DC4">
      <w:pPr>
        <w:rPr>
          <w:b/>
          <w:lang w:val="ru-RU"/>
        </w:rPr>
      </w:pPr>
    </w:p>
    <w:p w:rsidR="00E81DC4" w:rsidRPr="00CC7CD9" w:rsidRDefault="00E81DC4" w:rsidP="00E81DC4">
      <w:pPr>
        <w:rPr>
          <w:b/>
          <w:lang w:val="ru-RU"/>
        </w:rPr>
      </w:pPr>
    </w:p>
    <w:p w:rsidR="00E81DC4" w:rsidRPr="00CC7CD9" w:rsidRDefault="00E81DC4" w:rsidP="00E81DC4">
      <w:pPr>
        <w:rPr>
          <w:b/>
          <w:lang w:val="ru-RU"/>
        </w:rPr>
      </w:pPr>
    </w:p>
    <w:p w:rsidR="00E81DC4" w:rsidRPr="00CC7CD9" w:rsidRDefault="00E81DC4" w:rsidP="00E81DC4">
      <w:pPr>
        <w:rPr>
          <w:b/>
          <w:lang w:val="ru-RU"/>
        </w:rPr>
      </w:pPr>
    </w:p>
    <w:p w:rsidR="00E81DC4" w:rsidRPr="00CC7CD9" w:rsidRDefault="00E81DC4" w:rsidP="00E81DC4">
      <w:pPr>
        <w:rPr>
          <w:b/>
          <w:lang w:val="ru-RU"/>
        </w:rPr>
      </w:pPr>
    </w:p>
    <w:p w:rsidR="00E81DC4" w:rsidRPr="00CC7CD9" w:rsidRDefault="00E81DC4" w:rsidP="00E81DC4">
      <w:pPr>
        <w:rPr>
          <w:b/>
          <w:lang w:val="ru-RU"/>
        </w:rPr>
      </w:pPr>
    </w:p>
    <w:p w:rsidR="00E81DC4" w:rsidRPr="00CC7CD9" w:rsidRDefault="00E81DC4" w:rsidP="00E81DC4">
      <w:pPr>
        <w:rPr>
          <w:b/>
          <w:lang w:val="ru-RU"/>
        </w:rPr>
      </w:pPr>
    </w:p>
    <w:p w:rsidR="00E81DC4" w:rsidRPr="00CC7CD9" w:rsidRDefault="000131AD" w:rsidP="00E81DC4">
      <w:pPr>
        <w:jc w:val="center"/>
        <w:rPr>
          <w:b/>
          <w:sz w:val="32"/>
          <w:szCs w:val="32"/>
          <w:lang w:val="ru-RU"/>
        </w:rPr>
      </w:pPr>
      <w:r>
        <w:rPr>
          <w:b/>
          <w:sz w:val="32"/>
          <w:szCs w:val="32"/>
          <w:lang w:val="ru-RU"/>
        </w:rPr>
        <w:t>ТЕНДЕР</w:t>
      </w:r>
      <w:r w:rsidR="00E81DC4" w:rsidRPr="00CC7CD9">
        <w:rPr>
          <w:b/>
          <w:sz w:val="32"/>
          <w:szCs w:val="32"/>
          <w:lang w:val="ru-RU"/>
        </w:rPr>
        <w:t>НАЯ ДОКУМЕНТАЦИЯ</w:t>
      </w:r>
    </w:p>
    <w:p w:rsidR="00E81DC4" w:rsidRPr="00CC7CD9" w:rsidRDefault="00E81DC4" w:rsidP="00E81DC4">
      <w:pPr>
        <w:jc w:val="center"/>
        <w:rPr>
          <w:b/>
          <w:sz w:val="32"/>
          <w:szCs w:val="32"/>
          <w:lang w:val="ru-RU"/>
        </w:rPr>
      </w:pPr>
    </w:p>
    <w:p w:rsidR="00E81DC4" w:rsidRPr="00CC7CD9" w:rsidRDefault="00E81DC4" w:rsidP="00E81DC4">
      <w:pPr>
        <w:jc w:val="center"/>
        <w:rPr>
          <w:b/>
          <w:sz w:val="32"/>
          <w:szCs w:val="32"/>
          <w:lang w:val="ru-RU"/>
        </w:rPr>
      </w:pPr>
      <w:r w:rsidRPr="00CC7CD9">
        <w:rPr>
          <w:b/>
          <w:sz w:val="32"/>
          <w:szCs w:val="32"/>
          <w:lang w:val="ru-RU"/>
        </w:rPr>
        <w:t>на выполнение рабо</w:t>
      </w:r>
      <w:proofErr w:type="gramStart"/>
      <w:r w:rsidRPr="00CC7CD9">
        <w:rPr>
          <w:b/>
          <w:sz w:val="32"/>
          <w:szCs w:val="32"/>
          <w:lang w:val="ru-RU"/>
        </w:rPr>
        <w:t>т(</w:t>
      </w:r>
      <w:proofErr w:type="gramEnd"/>
      <w:r w:rsidRPr="00CC7CD9">
        <w:rPr>
          <w:b/>
          <w:sz w:val="32"/>
          <w:szCs w:val="32"/>
          <w:lang w:val="ru-RU"/>
        </w:rPr>
        <w:t xml:space="preserve">услуг) по объекту: </w:t>
      </w:r>
      <w:r w:rsidR="00911E6A" w:rsidRPr="00911E6A">
        <w:rPr>
          <w:b/>
          <w:sz w:val="32"/>
          <w:szCs w:val="32"/>
          <w:lang w:val="ru-RU"/>
        </w:rPr>
        <w:t>«Строительство и реконструкция спортивного комплекса «</w:t>
      </w:r>
      <w:proofErr w:type="spellStart"/>
      <w:r w:rsidR="00911E6A" w:rsidRPr="00911E6A">
        <w:rPr>
          <w:b/>
          <w:sz w:val="32"/>
          <w:szCs w:val="32"/>
          <w:lang w:val="ru-RU"/>
        </w:rPr>
        <w:t>Дустлик</w:t>
      </w:r>
      <w:proofErr w:type="spellEnd"/>
      <w:r w:rsidR="00911E6A" w:rsidRPr="00911E6A">
        <w:rPr>
          <w:b/>
          <w:sz w:val="32"/>
          <w:szCs w:val="32"/>
          <w:lang w:val="ru-RU"/>
        </w:rPr>
        <w:t xml:space="preserve">» по ул. </w:t>
      </w:r>
      <w:proofErr w:type="spellStart"/>
      <w:r w:rsidR="00911E6A" w:rsidRPr="00911E6A">
        <w:rPr>
          <w:b/>
          <w:sz w:val="32"/>
          <w:szCs w:val="32"/>
          <w:lang w:val="ru-RU"/>
        </w:rPr>
        <w:t>Манавият</w:t>
      </w:r>
      <w:proofErr w:type="spellEnd"/>
      <w:r w:rsidR="00911E6A" w:rsidRPr="00911E6A">
        <w:rPr>
          <w:b/>
          <w:sz w:val="32"/>
          <w:szCs w:val="32"/>
          <w:lang w:val="ru-RU"/>
        </w:rPr>
        <w:t xml:space="preserve"> 83а, МГС </w:t>
      </w:r>
      <w:proofErr w:type="spellStart"/>
      <w:r w:rsidR="00911E6A" w:rsidRPr="00911E6A">
        <w:rPr>
          <w:b/>
          <w:sz w:val="32"/>
          <w:szCs w:val="32"/>
          <w:lang w:val="ru-RU"/>
        </w:rPr>
        <w:t>Г.Т.Хван</w:t>
      </w:r>
      <w:proofErr w:type="spellEnd"/>
      <w:r w:rsidR="00911E6A" w:rsidRPr="00911E6A">
        <w:rPr>
          <w:b/>
          <w:sz w:val="32"/>
          <w:szCs w:val="32"/>
          <w:lang w:val="ru-RU"/>
        </w:rPr>
        <w:t xml:space="preserve">, </w:t>
      </w:r>
      <w:proofErr w:type="spellStart"/>
      <w:r w:rsidR="00911E6A" w:rsidRPr="00911E6A">
        <w:rPr>
          <w:b/>
          <w:sz w:val="32"/>
          <w:szCs w:val="32"/>
          <w:lang w:val="ru-RU"/>
        </w:rPr>
        <w:t>Юкори-Чирчикского</w:t>
      </w:r>
      <w:proofErr w:type="spellEnd"/>
      <w:r w:rsidR="00911E6A" w:rsidRPr="00911E6A">
        <w:rPr>
          <w:b/>
          <w:sz w:val="32"/>
          <w:szCs w:val="32"/>
          <w:lang w:val="ru-RU"/>
        </w:rPr>
        <w:t xml:space="preserve"> района, Ташкентской области (1-этап)»</w:t>
      </w:r>
    </w:p>
    <w:p w:rsidR="00E81DC4" w:rsidRPr="00CC7CD9" w:rsidRDefault="00E81DC4" w:rsidP="00E81DC4">
      <w:pPr>
        <w:rPr>
          <w:b/>
          <w:lang w:val="ru-RU"/>
        </w:rPr>
      </w:pPr>
    </w:p>
    <w:p w:rsidR="00E81DC4" w:rsidRPr="00CC7CD9" w:rsidRDefault="00E81DC4" w:rsidP="00E81DC4">
      <w:pPr>
        <w:rPr>
          <w:b/>
          <w:lang w:val="ru-RU"/>
        </w:rPr>
      </w:pPr>
    </w:p>
    <w:p w:rsidR="00E81DC4" w:rsidRPr="00CC7CD9" w:rsidRDefault="00E81DC4" w:rsidP="00E81DC4">
      <w:pPr>
        <w:rPr>
          <w:b/>
          <w:lang w:val="ru-RU"/>
        </w:rPr>
      </w:pPr>
    </w:p>
    <w:p w:rsidR="00E81DC4" w:rsidRPr="00CC7CD9" w:rsidRDefault="00E81DC4" w:rsidP="00E81DC4">
      <w:pPr>
        <w:rPr>
          <w:b/>
          <w:lang w:val="ru-RU"/>
        </w:rPr>
      </w:pPr>
    </w:p>
    <w:p w:rsidR="00E81DC4" w:rsidRPr="00CC7CD9" w:rsidRDefault="00E81DC4" w:rsidP="00E81DC4">
      <w:pPr>
        <w:rPr>
          <w:b/>
          <w:lang w:val="ru-RU"/>
        </w:rPr>
      </w:pPr>
    </w:p>
    <w:p w:rsidR="00E81DC4" w:rsidRPr="00CC7CD9" w:rsidRDefault="00E81DC4" w:rsidP="00E81DC4">
      <w:pPr>
        <w:rPr>
          <w:b/>
          <w:lang w:val="ru-RU"/>
        </w:rPr>
      </w:pPr>
    </w:p>
    <w:p w:rsidR="00E81DC4" w:rsidRDefault="00E81DC4" w:rsidP="00E81DC4">
      <w:pPr>
        <w:rPr>
          <w:b/>
          <w:lang w:val="ru-RU"/>
        </w:rPr>
      </w:pPr>
    </w:p>
    <w:p w:rsidR="00467EA0" w:rsidRDefault="00467EA0" w:rsidP="00E81DC4">
      <w:pPr>
        <w:rPr>
          <w:b/>
          <w:lang w:val="ru-RU"/>
        </w:rPr>
      </w:pPr>
    </w:p>
    <w:p w:rsidR="00467EA0" w:rsidRPr="00CC7CD9" w:rsidRDefault="00467EA0" w:rsidP="00E81DC4">
      <w:pPr>
        <w:rPr>
          <w:b/>
          <w:lang w:val="ru-RU"/>
        </w:rPr>
      </w:pPr>
    </w:p>
    <w:p w:rsidR="00E81DC4" w:rsidRPr="00CC7CD9" w:rsidRDefault="00E81DC4" w:rsidP="00E81DC4">
      <w:pPr>
        <w:rPr>
          <w:b/>
          <w:lang w:val="ru-RU"/>
        </w:rPr>
      </w:pPr>
    </w:p>
    <w:p w:rsidR="00E81DC4" w:rsidRPr="00CC7CD9" w:rsidRDefault="00E81DC4" w:rsidP="00E81DC4">
      <w:pPr>
        <w:rPr>
          <w:b/>
          <w:lang w:val="ru-RU"/>
        </w:rPr>
      </w:pPr>
    </w:p>
    <w:p w:rsidR="00E81DC4" w:rsidRPr="00CC7CD9" w:rsidRDefault="00E81DC4" w:rsidP="00E81DC4">
      <w:pPr>
        <w:rPr>
          <w:b/>
          <w:lang w:val="ru-RU"/>
        </w:rPr>
      </w:pPr>
    </w:p>
    <w:p w:rsidR="00E81DC4" w:rsidRPr="00CC7CD9" w:rsidRDefault="00E81DC4" w:rsidP="00E81DC4">
      <w:pPr>
        <w:rPr>
          <w:b/>
          <w:sz w:val="24"/>
          <w:szCs w:val="24"/>
          <w:lang w:val="ru-RU"/>
        </w:rPr>
      </w:pPr>
    </w:p>
    <w:p w:rsidR="00E81DC4" w:rsidRPr="00864EB9" w:rsidRDefault="00E81DC4" w:rsidP="00E81DC4">
      <w:pPr>
        <w:rPr>
          <w:b/>
          <w:sz w:val="24"/>
          <w:szCs w:val="24"/>
          <w:lang w:val="ru-RU"/>
        </w:rPr>
      </w:pPr>
    </w:p>
    <w:p w:rsidR="00E81DC4" w:rsidRPr="00864EB9" w:rsidRDefault="00E81DC4" w:rsidP="00E81DC4">
      <w:pPr>
        <w:rPr>
          <w:b/>
          <w:sz w:val="24"/>
          <w:szCs w:val="24"/>
          <w:lang w:val="ru-RU"/>
        </w:rPr>
      </w:pPr>
      <w:r w:rsidRPr="00864EB9">
        <w:rPr>
          <w:b/>
          <w:sz w:val="24"/>
          <w:szCs w:val="24"/>
          <w:lang w:val="ru-RU"/>
        </w:rPr>
        <w:t xml:space="preserve">«Разработано» </w:t>
      </w:r>
      <w:r w:rsidR="00864EB9" w:rsidRPr="00864EB9">
        <w:rPr>
          <w:b/>
          <w:sz w:val="24"/>
          <w:szCs w:val="24"/>
          <w:lang w:val="ru-RU"/>
        </w:rPr>
        <w:t xml:space="preserve"> ООО «Строй консалтинг сервис»</w:t>
      </w:r>
    </w:p>
    <w:p w:rsidR="00864EB9" w:rsidRPr="00864EB9" w:rsidRDefault="00864EB9" w:rsidP="00E81DC4">
      <w:pPr>
        <w:rPr>
          <w:b/>
          <w:sz w:val="24"/>
          <w:szCs w:val="24"/>
          <w:lang w:val="ru-RU"/>
        </w:rPr>
      </w:pPr>
    </w:p>
    <w:p w:rsidR="00E81DC4" w:rsidRPr="00864EB9" w:rsidRDefault="00E81DC4" w:rsidP="00E81DC4">
      <w:pPr>
        <w:rPr>
          <w:b/>
          <w:sz w:val="24"/>
          <w:szCs w:val="24"/>
          <w:lang w:val="ru-RU"/>
        </w:rPr>
      </w:pPr>
    </w:p>
    <w:p w:rsidR="00E81DC4" w:rsidRPr="00864EB9" w:rsidRDefault="00E81DC4" w:rsidP="00E81DC4">
      <w:pPr>
        <w:rPr>
          <w:b/>
          <w:sz w:val="24"/>
          <w:szCs w:val="24"/>
          <w:lang w:val="ru-RU"/>
        </w:rPr>
      </w:pPr>
    </w:p>
    <w:p w:rsidR="00672947" w:rsidRPr="00864EB9" w:rsidRDefault="00672947" w:rsidP="00E81DC4">
      <w:pPr>
        <w:rPr>
          <w:b/>
          <w:sz w:val="24"/>
          <w:szCs w:val="24"/>
          <w:lang w:val="ru-RU"/>
        </w:rPr>
      </w:pPr>
    </w:p>
    <w:p w:rsidR="00E81DC4" w:rsidRPr="00864EB9" w:rsidRDefault="00672947" w:rsidP="00864EB9">
      <w:pPr>
        <w:ind w:left="142"/>
        <w:jc w:val="center"/>
        <w:rPr>
          <w:b/>
          <w:sz w:val="24"/>
          <w:szCs w:val="24"/>
          <w:lang w:val="ru-RU"/>
        </w:rPr>
      </w:pPr>
      <w:r w:rsidRPr="00864EB9">
        <w:rPr>
          <w:b/>
          <w:sz w:val="24"/>
          <w:szCs w:val="24"/>
          <w:lang w:val="ru-RU"/>
        </w:rPr>
        <w:t>Директор</w:t>
      </w:r>
      <w:r w:rsidRPr="00864EB9">
        <w:rPr>
          <w:b/>
          <w:sz w:val="24"/>
          <w:szCs w:val="24"/>
          <w:lang w:val="ru-RU"/>
        </w:rPr>
        <w:tab/>
      </w:r>
      <w:r w:rsidRPr="00864EB9">
        <w:rPr>
          <w:b/>
          <w:sz w:val="24"/>
          <w:szCs w:val="24"/>
          <w:lang w:val="ru-RU"/>
        </w:rPr>
        <w:tab/>
      </w:r>
      <w:r w:rsidRPr="00864EB9">
        <w:rPr>
          <w:b/>
          <w:sz w:val="24"/>
          <w:szCs w:val="24"/>
          <w:lang w:val="ru-RU"/>
        </w:rPr>
        <w:tab/>
      </w:r>
      <w:r w:rsidRPr="00864EB9">
        <w:rPr>
          <w:b/>
          <w:sz w:val="24"/>
          <w:szCs w:val="24"/>
          <w:lang w:val="ru-RU"/>
        </w:rPr>
        <w:tab/>
      </w:r>
      <w:r w:rsidRPr="00864EB9">
        <w:rPr>
          <w:b/>
          <w:sz w:val="24"/>
          <w:szCs w:val="24"/>
          <w:lang w:val="ru-RU"/>
        </w:rPr>
        <w:tab/>
      </w:r>
      <w:r w:rsidRPr="00864EB9">
        <w:rPr>
          <w:b/>
          <w:sz w:val="24"/>
          <w:szCs w:val="24"/>
          <w:lang w:val="ru-RU"/>
        </w:rPr>
        <w:tab/>
      </w:r>
      <w:r w:rsidRPr="00864EB9">
        <w:rPr>
          <w:b/>
          <w:sz w:val="24"/>
          <w:szCs w:val="24"/>
          <w:lang w:val="ru-RU"/>
        </w:rPr>
        <w:tab/>
      </w:r>
      <w:r w:rsidRPr="00864EB9">
        <w:rPr>
          <w:b/>
          <w:sz w:val="24"/>
          <w:szCs w:val="24"/>
          <w:lang w:val="ru-RU"/>
        </w:rPr>
        <w:tab/>
      </w:r>
      <w:proofErr w:type="spellStart"/>
      <w:r w:rsidR="00864EB9" w:rsidRPr="00864EB9">
        <w:rPr>
          <w:b/>
          <w:sz w:val="24"/>
          <w:szCs w:val="24"/>
          <w:lang w:val="ru-RU"/>
        </w:rPr>
        <w:t>Ювмитов</w:t>
      </w:r>
      <w:proofErr w:type="spellEnd"/>
      <w:r w:rsidR="00864EB9" w:rsidRPr="00864EB9">
        <w:rPr>
          <w:b/>
          <w:sz w:val="24"/>
          <w:szCs w:val="24"/>
          <w:lang w:val="ru-RU"/>
        </w:rPr>
        <w:t xml:space="preserve"> З.</w:t>
      </w:r>
    </w:p>
    <w:p w:rsidR="00E81DC4" w:rsidRPr="00864EB9" w:rsidRDefault="00E81DC4" w:rsidP="00E81DC4">
      <w:pPr>
        <w:rPr>
          <w:b/>
          <w:sz w:val="24"/>
          <w:szCs w:val="24"/>
          <w:lang w:val="ru-RU"/>
        </w:rPr>
      </w:pPr>
    </w:p>
    <w:p w:rsidR="00E81DC4" w:rsidRPr="00CC7CD9" w:rsidRDefault="00E81DC4" w:rsidP="00E81DC4">
      <w:pPr>
        <w:rPr>
          <w:b/>
          <w:sz w:val="24"/>
          <w:szCs w:val="24"/>
          <w:lang w:val="ru-RU"/>
        </w:rPr>
      </w:pPr>
    </w:p>
    <w:p w:rsidR="00E81DC4" w:rsidRPr="00CC7CD9" w:rsidRDefault="00E81DC4" w:rsidP="00E81DC4">
      <w:pPr>
        <w:rPr>
          <w:b/>
          <w:sz w:val="24"/>
          <w:szCs w:val="24"/>
          <w:lang w:val="ru-RU"/>
        </w:rPr>
      </w:pPr>
    </w:p>
    <w:p w:rsidR="00E81DC4" w:rsidRPr="00CC7CD9" w:rsidRDefault="00E81DC4" w:rsidP="00E81DC4">
      <w:pPr>
        <w:rPr>
          <w:b/>
          <w:sz w:val="24"/>
          <w:szCs w:val="24"/>
          <w:lang w:val="ru-RU"/>
        </w:rPr>
      </w:pPr>
    </w:p>
    <w:p w:rsidR="00E81DC4" w:rsidRPr="00CC7CD9" w:rsidRDefault="00E81DC4" w:rsidP="00E81DC4">
      <w:pPr>
        <w:jc w:val="center"/>
        <w:rPr>
          <w:b/>
          <w:sz w:val="24"/>
          <w:szCs w:val="24"/>
          <w:lang w:val="ru-RU"/>
        </w:rPr>
      </w:pPr>
      <w:r w:rsidRPr="00CC7CD9">
        <w:rPr>
          <w:b/>
          <w:sz w:val="24"/>
          <w:szCs w:val="24"/>
          <w:lang w:val="ru-RU"/>
        </w:rPr>
        <w:t>Ташкент-20</w:t>
      </w:r>
      <w:r w:rsidR="00014972">
        <w:rPr>
          <w:b/>
          <w:sz w:val="24"/>
          <w:szCs w:val="24"/>
          <w:lang w:val="ru-RU"/>
        </w:rPr>
        <w:t>2</w:t>
      </w:r>
      <w:r w:rsidR="00911E6A">
        <w:rPr>
          <w:b/>
          <w:sz w:val="24"/>
          <w:szCs w:val="24"/>
          <w:lang w:val="ru-RU"/>
        </w:rPr>
        <w:t>1</w:t>
      </w:r>
      <w:r w:rsidRPr="00CC7CD9">
        <w:rPr>
          <w:b/>
          <w:sz w:val="24"/>
          <w:szCs w:val="24"/>
          <w:lang w:val="ru-RU"/>
        </w:rPr>
        <w:t xml:space="preserve"> г.</w:t>
      </w:r>
    </w:p>
    <w:p w:rsidR="0059603F" w:rsidRPr="00CC7CD9" w:rsidRDefault="0059603F" w:rsidP="0059603F">
      <w:pPr>
        <w:jc w:val="center"/>
        <w:rPr>
          <w:b/>
          <w:sz w:val="24"/>
          <w:szCs w:val="24"/>
          <w:lang w:val="ru-RU"/>
        </w:rPr>
      </w:pPr>
      <w:r w:rsidRPr="00CC7CD9">
        <w:rPr>
          <w:b/>
          <w:sz w:val="24"/>
          <w:szCs w:val="24"/>
          <w:lang w:val="ru-RU"/>
        </w:rPr>
        <w:t>ОГЛАВЛЕНИЕ</w:t>
      </w:r>
    </w:p>
    <w:p w:rsidR="0059603F" w:rsidRPr="00CC7CD9" w:rsidRDefault="0059603F" w:rsidP="0059603F">
      <w:pPr>
        <w:rPr>
          <w:sz w:val="24"/>
          <w:szCs w:val="24"/>
          <w:lang w:val="ru-RU"/>
        </w:rPr>
      </w:pPr>
    </w:p>
    <w:p w:rsidR="0059603F" w:rsidRPr="00CC7CD9" w:rsidRDefault="0059603F" w:rsidP="0059603F">
      <w:pPr>
        <w:rPr>
          <w:sz w:val="24"/>
          <w:szCs w:val="24"/>
          <w:lang w:val="ru-RU"/>
        </w:rPr>
      </w:pPr>
      <w:proofErr w:type="gramStart"/>
      <w:r w:rsidRPr="00CC7CD9">
        <w:rPr>
          <w:b/>
          <w:sz w:val="24"/>
          <w:szCs w:val="24"/>
        </w:rPr>
        <w:t>I</w:t>
      </w:r>
      <w:r w:rsidRPr="00CC7CD9">
        <w:rPr>
          <w:b/>
          <w:sz w:val="24"/>
          <w:szCs w:val="24"/>
          <w:lang w:val="ru-RU"/>
        </w:rPr>
        <w:t>.</w:t>
      </w:r>
      <w:r w:rsidRPr="00CC7CD9">
        <w:rPr>
          <w:sz w:val="24"/>
          <w:szCs w:val="24"/>
          <w:lang w:val="ru-RU"/>
        </w:rPr>
        <w:tab/>
        <w:t>Инструкция для участника тендера.</w:t>
      </w:r>
      <w:proofErr w:type="gramEnd"/>
    </w:p>
    <w:p w:rsidR="0059603F" w:rsidRPr="00CC7CD9" w:rsidRDefault="0059603F" w:rsidP="0059603F">
      <w:pPr>
        <w:rPr>
          <w:sz w:val="24"/>
          <w:szCs w:val="24"/>
          <w:lang w:val="ru-RU"/>
        </w:rPr>
      </w:pPr>
      <w:r w:rsidRPr="00CC7CD9">
        <w:rPr>
          <w:b/>
          <w:sz w:val="24"/>
          <w:szCs w:val="24"/>
          <w:lang w:val="ru-RU"/>
        </w:rPr>
        <w:t>II.</w:t>
      </w:r>
      <w:r w:rsidRPr="00CC7CD9">
        <w:rPr>
          <w:sz w:val="24"/>
          <w:szCs w:val="24"/>
          <w:lang w:val="ru-RU"/>
        </w:rPr>
        <w:tab/>
        <w:t>Техническая часть тендера.</w:t>
      </w:r>
    </w:p>
    <w:p w:rsidR="0059603F" w:rsidRPr="00CC7CD9" w:rsidRDefault="0059603F" w:rsidP="0059603F">
      <w:pPr>
        <w:rPr>
          <w:sz w:val="24"/>
          <w:szCs w:val="24"/>
          <w:lang w:val="ru-RU"/>
        </w:rPr>
      </w:pPr>
      <w:r w:rsidRPr="00CC7CD9">
        <w:rPr>
          <w:b/>
          <w:sz w:val="24"/>
          <w:szCs w:val="24"/>
          <w:lang w:val="ru-RU"/>
        </w:rPr>
        <w:t>III.</w:t>
      </w:r>
      <w:r w:rsidRPr="00CC7CD9">
        <w:rPr>
          <w:sz w:val="24"/>
          <w:szCs w:val="24"/>
          <w:lang w:val="ru-RU"/>
        </w:rPr>
        <w:tab/>
        <w:t>Ценовая часть тендера.</w:t>
      </w:r>
    </w:p>
    <w:p w:rsidR="0059603F" w:rsidRPr="00CC7CD9" w:rsidRDefault="0059603F" w:rsidP="0059603F">
      <w:pPr>
        <w:rPr>
          <w:sz w:val="24"/>
          <w:szCs w:val="24"/>
          <w:lang w:val="ru-RU"/>
        </w:rPr>
      </w:pPr>
      <w:r w:rsidRPr="00CC7CD9">
        <w:rPr>
          <w:b/>
          <w:sz w:val="24"/>
          <w:szCs w:val="24"/>
        </w:rPr>
        <w:t>IV</w:t>
      </w:r>
      <w:r w:rsidRPr="00CC7CD9">
        <w:rPr>
          <w:b/>
          <w:sz w:val="24"/>
          <w:szCs w:val="24"/>
          <w:lang w:val="ru-RU"/>
        </w:rPr>
        <w:t>.</w:t>
      </w:r>
      <w:r w:rsidRPr="00CC7CD9">
        <w:rPr>
          <w:sz w:val="24"/>
          <w:szCs w:val="24"/>
          <w:lang w:val="ru-RU"/>
        </w:rPr>
        <w:tab/>
        <w:t>Проект договора.</w:t>
      </w:r>
    </w:p>
    <w:p w:rsidR="0059603F" w:rsidRPr="00CC7CD9" w:rsidRDefault="0059603F" w:rsidP="0059603F">
      <w:pPr>
        <w:rPr>
          <w:sz w:val="24"/>
          <w:szCs w:val="24"/>
          <w:lang w:val="ru-RU"/>
        </w:rPr>
      </w:pPr>
      <w:proofErr w:type="gramStart"/>
      <w:r w:rsidRPr="00CC7CD9">
        <w:rPr>
          <w:b/>
          <w:sz w:val="24"/>
          <w:szCs w:val="24"/>
        </w:rPr>
        <w:t>V</w:t>
      </w:r>
      <w:r w:rsidRPr="00CC7CD9">
        <w:rPr>
          <w:b/>
          <w:sz w:val="24"/>
          <w:szCs w:val="24"/>
          <w:lang w:val="ru-RU"/>
        </w:rPr>
        <w:t>.</w:t>
      </w:r>
      <w:r w:rsidRPr="00CC7CD9">
        <w:rPr>
          <w:sz w:val="24"/>
          <w:szCs w:val="24"/>
          <w:lang w:val="ru-RU"/>
        </w:rPr>
        <w:tab/>
        <w:t>Формы и приложения тендерной документации.</w:t>
      </w:r>
      <w:proofErr w:type="gramEnd"/>
      <w:r w:rsidRPr="00CC7CD9">
        <w:rPr>
          <w:sz w:val="24"/>
          <w:szCs w:val="24"/>
          <w:lang w:val="ru-RU"/>
        </w:rPr>
        <w:t xml:space="preserve"> Критерии, предъявляемые к участнику.</w:t>
      </w:r>
    </w:p>
    <w:p w:rsidR="0059603F" w:rsidRPr="00CC7CD9" w:rsidRDefault="0059603F" w:rsidP="0059603F">
      <w:pPr>
        <w:rPr>
          <w:sz w:val="24"/>
          <w:szCs w:val="24"/>
          <w:lang w:val="ru-RU"/>
        </w:rPr>
      </w:pPr>
    </w:p>
    <w:p w:rsidR="0059603F" w:rsidRPr="00CC7CD9" w:rsidRDefault="0059603F" w:rsidP="0059603F">
      <w:pPr>
        <w:rPr>
          <w:b/>
          <w:sz w:val="24"/>
          <w:szCs w:val="24"/>
          <w:lang w:val="ru-RU"/>
        </w:rPr>
      </w:pPr>
      <w:r w:rsidRPr="00CC7CD9">
        <w:rPr>
          <w:b/>
          <w:sz w:val="24"/>
          <w:szCs w:val="24"/>
          <w:lang w:val="ru-RU"/>
        </w:rPr>
        <w:t xml:space="preserve">Раздел </w:t>
      </w:r>
      <w:r w:rsidRPr="00CC7CD9">
        <w:rPr>
          <w:b/>
          <w:sz w:val="24"/>
          <w:szCs w:val="24"/>
        </w:rPr>
        <w:t>I</w:t>
      </w:r>
      <w:r w:rsidRPr="00CC7CD9">
        <w:rPr>
          <w:b/>
          <w:sz w:val="24"/>
          <w:szCs w:val="24"/>
          <w:lang w:val="ru-RU"/>
        </w:rPr>
        <w:t>.</w:t>
      </w:r>
      <w:r w:rsidRPr="00CC7CD9">
        <w:rPr>
          <w:b/>
          <w:sz w:val="24"/>
          <w:szCs w:val="24"/>
          <w:lang w:val="ru-RU"/>
        </w:rPr>
        <w:tab/>
        <w:t>Инструкция для участника тендера</w:t>
      </w:r>
    </w:p>
    <w:p w:rsidR="0059603F" w:rsidRPr="00CC7CD9" w:rsidRDefault="0059603F" w:rsidP="0059603F">
      <w:pPr>
        <w:rPr>
          <w:sz w:val="24"/>
          <w:szCs w:val="24"/>
          <w:lang w:val="ru-RU"/>
        </w:rPr>
      </w:pPr>
    </w:p>
    <w:p w:rsidR="0059603F" w:rsidRPr="00CC7CD9" w:rsidRDefault="0059603F" w:rsidP="002E453E">
      <w:pPr>
        <w:ind w:left="709" w:hanging="709"/>
        <w:rPr>
          <w:sz w:val="24"/>
          <w:szCs w:val="24"/>
          <w:lang w:val="ru-RU"/>
        </w:rPr>
      </w:pPr>
      <w:r w:rsidRPr="00CC7CD9">
        <w:rPr>
          <w:sz w:val="24"/>
          <w:szCs w:val="24"/>
          <w:lang w:val="ru-RU"/>
        </w:rPr>
        <w:t>1.</w:t>
      </w:r>
      <w:r w:rsidRPr="00CC7CD9">
        <w:rPr>
          <w:sz w:val="24"/>
          <w:szCs w:val="24"/>
          <w:lang w:val="ru-RU"/>
        </w:rPr>
        <w:tab/>
        <w:t>Общие положения.</w:t>
      </w:r>
    </w:p>
    <w:p w:rsidR="0059603F" w:rsidRPr="00CC7CD9" w:rsidRDefault="0059603F" w:rsidP="002E453E">
      <w:pPr>
        <w:ind w:left="709" w:hanging="709"/>
        <w:rPr>
          <w:sz w:val="24"/>
          <w:szCs w:val="24"/>
          <w:lang w:val="ru-RU"/>
        </w:rPr>
      </w:pPr>
      <w:r w:rsidRPr="00CC7CD9">
        <w:rPr>
          <w:sz w:val="24"/>
          <w:szCs w:val="24"/>
          <w:lang w:val="ru-RU"/>
        </w:rPr>
        <w:t>2.</w:t>
      </w:r>
      <w:r w:rsidRPr="00CC7CD9">
        <w:rPr>
          <w:sz w:val="24"/>
          <w:szCs w:val="24"/>
          <w:lang w:val="ru-RU"/>
        </w:rPr>
        <w:tab/>
        <w:t xml:space="preserve">Гарантия обеспечения на участие </w:t>
      </w:r>
      <w:r w:rsidR="002E453E" w:rsidRPr="00CC7CD9">
        <w:rPr>
          <w:sz w:val="24"/>
          <w:szCs w:val="24"/>
          <w:lang w:val="ru-RU"/>
        </w:rPr>
        <w:t>в тендере</w:t>
      </w:r>
      <w:r w:rsidRPr="00CC7CD9">
        <w:rPr>
          <w:sz w:val="24"/>
          <w:szCs w:val="24"/>
          <w:lang w:val="ru-RU"/>
        </w:rPr>
        <w:t>.</w:t>
      </w:r>
    </w:p>
    <w:p w:rsidR="0059603F" w:rsidRPr="00CC7CD9" w:rsidRDefault="0059603F" w:rsidP="002E453E">
      <w:pPr>
        <w:ind w:left="709" w:hanging="709"/>
        <w:rPr>
          <w:sz w:val="24"/>
          <w:szCs w:val="24"/>
          <w:lang w:val="ru-RU"/>
        </w:rPr>
      </w:pPr>
      <w:r w:rsidRPr="00CC7CD9">
        <w:rPr>
          <w:sz w:val="24"/>
          <w:szCs w:val="24"/>
          <w:lang w:val="ru-RU"/>
        </w:rPr>
        <w:t>3.</w:t>
      </w:r>
      <w:r w:rsidRPr="00CC7CD9">
        <w:rPr>
          <w:sz w:val="24"/>
          <w:szCs w:val="24"/>
          <w:lang w:val="ru-RU"/>
        </w:rPr>
        <w:tab/>
        <w:t>Язык тендера, единица измерений.</w:t>
      </w:r>
    </w:p>
    <w:p w:rsidR="0059603F" w:rsidRPr="00CC7CD9" w:rsidRDefault="0059603F" w:rsidP="002E453E">
      <w:pPr>
        <w:ind w:left="709" w:hanging="709"/>
        <w:rPr>
          <w:sz w:val="24"/>
          <w:szCs w:val="24"/>
          <w:lang w:val="ru-RU"/>
        </w:rPr>
      </w:pPr>
      <w:r w:rsidRPr="00CC7CD9">
        <w:rPr>
          <w:sz w:val="24"/>
          <w:szCs w:val="24"/>
          <w:lang w:val="ru-RU"/>
        </w:rPr>
        <w:t>4.</w:t>
      </w:r>
      <w:r w:rsidRPr="00CC7CD9">
        <w:rPr>
          <w:sz w:val="24"/>
          <w:szCs w:val="24"/>
          <w:lang w:val="ru-RU"/>
        </w:rPr>
        <w:tab/>
        <w:t>Закупочная комиссия.</w:t>
      </w:r>
    </w:p>
    <w:p w:rsidR="0059603F" w:rsidRPr="00CC7CD9" w:rsidRDefault="0059603F" w:rsidP="002E453E">
      <w:pPr>
        <w:ind w:left="709" w:hanging="709"/>
        <w:rPr>
          <w:sz w:val="24"/>
          <w:szCs w:val="24"/>
          <w:lang w:val="ru-RU"/>
        </w:rPr>
      </w:pPr>
      <w:r w:rsidRPr="00CC7CD9">
        <w:rPr>
          <w:sz w:val="24"/>
          <w:szCs w:val="24"/>
          <w:lang w:val="ru-RU"/>
        </w:rPr>
        <w:t>5.</w:t>
      </w:r>
      <w:r w:rsidRPr="00CC7CD9">
        <w:rPr>
          <w:sz w:val="24"/>
          <w:szCs w:val="24"/>
          <w:lang w:val="ru-RU"/>
        </w:rPr>
        <w:tab/>
        <w:t>Состав тендерной документации.</w:t>
      </w:r>
    </w:p>
    <w:p w:rsidR="0059603F" w:rsidRPr="00CC7CD9" w:rsidRDefault="0059603F" w:rsidP="002E453E">
      <w:pPr>
        <w:ind w:left="709" w:hanging="709"/>
        <w:rPr>
          <w:sz w:val="24"/>
          <w:szCs w:val="24"/>
          <w:lang w:val="ru-RU"/>
        </w:rPr>
      </w:pPr>
      <w:r w:rsidRPr="00CC7CD9">
        <w:rPr>
          <w:sz w:val="24"/>
          <w:szCs w:val="24"/>
          <w:lang w:val="ru-RU"/>
        </w:rPr>
        <w:t>6.</w:t>
      </w:r>
      <w:r w:rsidRPr="00CC7CD9">
        <w:rPr>
          <w:sz w:val="24"/>
          <w:szCs w:val="24"/>
          <w:lang w:val="ru-RU"/>
        </w:rPr>
        <w:tab/>
        <w:t>Оформление</w:t>
      </w:r>
      <w:r w:rsidR="002E453E" w:rsidRPr="00CC7CD9">
        <w:rPr>
          <w:sz w:val="24"/>
          <w:szCs w:val="24"/>
          <w:lang w:val="ru-RU"/>
        </w:rPr>
        <w:t xml:space="preserve"> </w:t>
      </w:r>
      <w:r w:rsidRPr="00CC7CD9">
        <w:rPr>
          <w:sz w:val="24"/>
          <w:szCs w:val="24"/>
          <w:lang w:val="ru-RU"/>
        </w:rPr>
        <w:t>тендерных</w:t>
      </w:r>
      <w:r w:rsidR="002E453E" w:rsidRPr="00CC7CD9">
        <w:rPr>
          <w:sz w:val="24"/>
          <w:szCs w:val="24"/>
          <w:lang w:val="ru-RU"/>
        </w:rPr>
        <w:t xml:space="preserve"> </w:t>
      </w:r>
      <w:r w:rsidRPr="00CC7CD9">
        <w:rPr>
          <w:sz w:val="24"/>
          <w:szCs w:val="24"/>
          <w:lang w:val="ru-RU"/>
        </w:rPr>
        <w:t>предложений.</w:t>
      </w:r>
      <w:r w:rsidR="002E453E" w:rsidRPr="00CC7CD9">
        <w:rPr>
          <w:sz w:val="24"/>
          <w:szCs w:val="24"/>
          <w:lang w:val="ru-RU"/>
        </w:rPr>
        <w:t xml:space="preserve"> </w:t>
      </w:r>
      <w:r w:rsidRPr="00CC7CD9">
        <w:rPr>
          <w:sz w:val="24"/>
          <w:szCs w:val="24"/>
          <w:lang w:val="ru-RU"/>
        </w:rPr>
        <w:t>Упаковка</w:t>
      </w:r>
      <w:r w:rsidR="002E453E" w:rsidRPr="00CC7CD9">
        <w:rPr>
          <w:sz w:val="24"/>
          <w:szCs w:val="24"/>
          <w:lang w:val="ru-RU"/>
        </w:rPr>
        <w:t xml:space="preserve"> </w:t>
      </w:r>
      <w:r w:rsidRPr="00CC7CD9">
        <w:rPr>
          <w:sz w:val="24"/>
          <w:szCs w:val="24"/>
          <w:lang w:val="ru-RU"/>
        </w:rPr>
        <w:t>и маркировка</w:t>
      </w:r>
      <w:r w:rsidR="002E453E" w:rsidRPr="00CC7CD9">
        <w:rPr>
          <w:sz w:val="24"/>
          <w:szCs w:val="24"/>
          <w:lang w:val="ru-RU"/>
        </w:rPr>
        <w:t xml:space="preserve"> </w:t>
      </w:r>
      <w:r w:rsidRPr="00CC7CD9">
        <w:rPr>
          <w:sz w:val="24"/>
          <w:szCs w:val="24"/>
          <w:lang w:val="ru-RU"/>
        </w:rPr>
        <w:t>конвертов.</w:t>
      </w:r>
    </w:p>
    <w:p w:rsidR="0059603F" w:rsidRPr="00CC7CD9" w:rsidRDefault="0059603F" w:rsidP="002E453E">
      <w:pPr>
        <w:ind w:left="709" w:hanging="709"/>
        <w:rPr>
          <w:sz w:val="24"/>
          <w:szCs w:val="24"/>
          <w:lang w:val="ru-RU"/>
        </w:rPr>
      </w:pPr>
      <w:r w:rsidRPr="00CC7CD9">
        <w:rPr>
          <w:sz w:val="24"/>
          <w:szCs w:val="24"/>
          <w:lang w:val="ru-RU"/>
        </w:rPr>
        <w:t>7.</w:t>
      </w:r>
      <w:r w:rsidRPr="00CC7CD9">
        <w:rPr>
          <w:sz w:val="24"/>
          <w:szCs w:val="24"/>
          <w:lang w:val="ru-RU"/>
        </w:rPr>
        <w:tab/>
        <w:t>Внешний конверт.</w:t>
      </w:r>
    </w:p>
    <w:p w:rsidR="0059603F" w:rsidRPr="00CC7CD9" w:rsidRDefault="0059603F" w:rsidP="002E453E">
      <w:pPr>
        <w:ind w:left="709" w:hanging="709"/>
        <w:rPr>
          <w:sz w:val="24"/>
          <w:szCs w:val="24"/>
          <w:lang w:val="ru-RU"/>
        </w:rPr>
      </w:pPr>
      <w:r w:rsidRPr="00CC7CD9">
        <w:rPr>
          <w:sz w:val="24"/>
          <w:szCs w:val="24"/>
          <w:lang w:val="ru-RU"/>
        </w:rPr>
        <w:t>8.</w:t>
      </w:r>
      <w:r w:rsidRPr="00CC7CD9">
        <w:rPr>
          <w:sz w:val="24"/>
          <w:szCs w:val="24"/>
          <w:lang w:val="ru-RU"/>
        </w:rPr>
        <w:tab/>
        <w:t>Внутренний</w:t>
      </w:r>
      <w:r w:rsidR="002E453E" w:rsidRPr="00CC7CD9">
        <w:rPr>
          <w:sz w:val="24"/>
          <w:szCs w:val="24"/>
          <w:lang w:val="ru-RU"/>
        </w:rPr>
        <w:t xml:space="preserve"> </w:t>
      </w:r>
      <w:r w:rsidRPr="00CC7CD9">
        <w:rPr>
          <w:sz w:val="24"/>
          <w:szCs w:val="24"/>
          <w:lang w:val="ru-RU"/>
        </w:rPr>
        <w:t>конверт</w:t>
      </w:r>
      <w:r w:rsidR="002E453E" w:rsidRPr="00CC7CD9">
        <w:rPr>
          <w:sz w:val="24"/>
          <w:szCs w:val="24"/>
          <w:lang w:val="ru-RU"/>
        </w:rPr>
        <w:t xml:space="preserve"> </w:t>
      </w:r>
      <w:r w:rsidRPr="00CC7CD9">
        <w:rPr>
          <w:sz w:val="24"/>
          <w:szCs w:val="24"/>
          <w:lang w:val="ru-RU"/>
        </w:rPr>
        <w:t>с технической</w:t>
      </w:r>
      <w:r w:rsidR="002E453E" w:rsidRPr="00CC7CD9">
        <w:rPr>
          <w:sz w:val="24"/>
          <w:szCs w:val="24"/>
          <w:lang w:val="ru-RU"/>
        </w:rPr>
        <w:t xml:space="preserve"> </w:t>
      </w:r>
      <w:r w:rsidRPr="00CC7CD9">
        <w:rPr>
          <w:sz w:val="24"/>
          <w:szCs w:val="24"/>
          <w:lang w:val="ru-RU"/>
        </w:rPr>
        <w:t xml:space="preserve">и ценовой частью </w:t>
      </w:r>
      <w:r w:rsidR="002E453E" w:rsidRPr="00CC7CD9">
        <w:rPr>
          <w:sz w:val="24"/>
          <w:szCs w:val="24"/>
          <w:lang w:val="ru-RU"/>
        </w:rPr>
        <w:t>тендерного предложения</w:t>
      </w:r>
      <w:r w:rsidRPr="00CC7CD9">
        <w:rPr>
          <w:sz w:val="24"/>
          <w:szCs w:val="24"/>
          <w:lang w:val="ru-RU"/>
        </w:rPr>
        <w:t>.</w:t>
      </w:r>
    </w:p>
    <w:p w:rsidR="0059603F" w:rsidRPr="00CC7CD9" w:rsidRDefault="0059603F" w:rsidP="002E453E">
      <w:pPr>
        <w:ind w:left="709" w:hanging="709"/>
        <w:rPr>
          <w:sz w:val="24"/>
          <w:szCs w:val="24"/>
          <w:lang w:val="ru-RU"/>
        </w:rPr>
      </w:pPr>
      <w:r w:rsidRPr="00CC7CD9">
        <w:rPr>
          <w:sz w:val="24"/>
          <w:szCs w:val="24"/>
          <w:lang w:val="ru-RU"/>
        </w:rPr>
        <w:t>9.</w:t>
      </w:r>
      <w:r w:rsidRPr="00CC7CD9">
        <w:rPr>
          <w:sz w:val="24"/>
          <w:szCs w:val="24"/>
          <w:lang w:val="ru-RU"/>
        </w:rPr>
        <w:tab/>
        <w:t>Подача тендерных предложений.</w:t>
      </w:r>
    </w:p>
    <w:p w:rsidR="0059603F" w:rsidRPr="00CC7CD9" w:rsidRDefault="0059603F" w:rsidP="002E453E">
      <w:pPr>
        <w:ind w:left="709" w:hanging="709"/>
        <w:rPr>
          <w:sz w:val="24"/>
          <w:szCs w:val="24"/>
          <w:lang w:val="ru-RU"/>
        </w:rPr>
      </w:pPr>
      <w:r w:rsidRPr="00CC7CD9">
        <w:rPr>
          <w:sz w:val="24"/>
          <w:szCs w:val="24"/>
          <w:lang w:val="ru-RU"/>
        </w:rPr>
        <w:t>1</w:t>
      </w:r>
      <w:r w:rsidR="00E82D42">
        <w:rPr>
          <w:sz w:val="24"/>
          <w:szCs w:val="24"/>
          <w:lang w:val="ru-RU"/>
        </w:rPr>
        <w:t>0</w:t>
      </w:r>
      <w:r w:rsidRPr="00CC7CD9">
        <w:rPr>
          <w:sz w:val="24"/>
          <w:szCs w:val="24"/>
          <w:lang w:val="ru-RU"/>
        </w:rPr>
        <w:t>.</w:t>
      </w:r>
      <w:r w:rsidR="002E453E" w:rsidRPr="00CC7CD9">
        <w:rPr>
          <w:sz w:val="24"/>
          <w:szCs w:val="24"/>
          <w:lang w:val="ru-RU"/>
        </w:rPr>
        <w:tab/>
      </w:r>
      <w:r w:rsidRPr="00CC7CD9">
        <w:rPr>
          <w:sz w:val="24"/>
          <w:szCs w:val="24"/>
          <w:lang w:val="ru-RU"/>
        </w:rPr>
        <w:t>Срок</w:t>
      </w:r>
      <w:r w:rsidR="002E453E" w:rsidRPr="00CC7CD9">
        <w:rPr>
          <w:sz w:val="24"/>
          <w:szCs w:val="24"/>
          <w:lang w:val="ru-RU"/>
        </w:rPr>
        <w:t xml:space="preserve"> </w:t>
      </w:r>
      <w:r w:rsidRPr="00CC7CD9">
        <w:rPr>
          <w:sz w:val="24"/>
          <w:szCs w:val="24"/>
          <w:lang w:val="ru-RU"/>
        </w:rPr>
        <w:t>действия</w:t>
      </w:r>
      <w:r w:rsidR="002E453E" w:rsidRPr="00CC7CD9">
        <w:rPr>
          <w:sz w:val="24"/>
          <w:szCs w:val="24"/>
          <w:lang w:val="ru-RU"/>
        </w:rPr>
        <w:t xml:space="preserve"> </w:t>
      </w:r>
      <w:r w:rsidRPr="00CC7CD9">
        <w:rPr>
          <w:sz w:val="24"/>
          <w:szCs w:val="24"/>
          <w:lang w:val="ru-RU"/>
        </w:rPr>
        <w:t>и</w:t>
      </w:r>
      <w:r w:rsidR="002E453E" w:rsidRPr="00CC7CD9">
        <w:rPr>
          <w:sz w:val="24"/>
          <w:szCs w:val="24"/>
          <w:lang w:val="ru-RU"/>
        </w:rPr>
        <w:t xml:space="preserve"> </w:t>
      </w:r>
      <w:r w:rsidRPr="00CC7CD9">
        <w:rPr>
          <w:sz w:val="24"/>
          <w:szCs w:val="24"/>
          <w:lang w:val="ru-RU"/>
        </w:rPr>
        <w:t>валюта</w:t>
      </w:r>
      <w:r w:rsidR="002E453E" w:rsidRPr="00CC7CD9">
        <w:rPr>
          <w:sz w:val="24"/>
          <w:szCs w:val="24"/>
          <w:lang w:val="ru-RU"/>
        </w:rPr>
        <w:t xml:space="preserve"> </w:t>
      </w:r>
      <w:r w:rsidRPr="00CC7CD9">
        <w:rPr>
          <w:sz w:val="24"/>
          <w:szCs w:val="24"/>
          <w:lang w:val="ru-RU"/>
        </w:rPr>
        <w:t>тендерного</w:t>
      </w:r>
      <w:r w:rsidR="002E453E" w:rsidRPr="00CC7CD9">
        <w:rPr>
          <w:sz w:val="24"/>
          <w:szCs w:val="24"/>
          <w:lang w:val="ru-RU"/>
        </w:rPr>
        <w:t xml:space="preserve"> </w:t>
      </w:r>
      <w:r w:rsidRPr="00CC7CD9">
        <w:rPr>
          <w:sz w:val="24"/>
          <w:szCs w:val="24"/>
          <w:lang w:val="ru-RU"/>
        </w:rPr>
        <w:t xml:space="preserve">предложения, предполагаемый срок работ и условия </w:t>
      </w:r>
      <w:r w:rsidR="002E453E" w:rsidRPr="00CC7CD9">
        <w:rPr>
          <w:sz w:val="24"/>
          <w:szCs w:val="24"/>
          <w:lang w:val="ru-RU"/>
        </w:rPr>
        <w:t>выполнения работ</w:t>
      </w:r>
      <w:r w:rsidRPr="00CC7CD9">
        <w:rPr>
          <w:sz w:val="24"/>
          <w:szCs w:val="24"/>
          <w:lang w:val="ru-RU"/>
        </w:rPr>
        <w:t>.</w:t>
      </w:r>
    </w:p>
    <w:p w:rsidR="0059603F" w:rsidRPr="00CC7CD9" w:rsidRDefault="0059603F" w:rsidP="002E453E">
      <w:pPr>
        <w:ind w:left="709" w:hanging="709"/>
        <w:rPr>
          <w:sz w:val="24"/>
          <w:szCs w:val="24"/>
          <w:lang w:val="ru-RU"/>
        </w:rPr>
      </w:pPr>
      <w:r w:rsidRPr="00CC7CD9">
        <w:rPr>
          <w:sz w:val="24"/>
          <w:szCs w:val="24"/>
          <w:lang w:val="ru-RU"/>
        </w:rPr>
        <w:t>11.</w:t>
      </w:r>
      <w:r w:rsidRPr="00CC7CD9">
        <w:rPr>
          <w:sz w:val="24"/>
          <w:szCs w:val="24"/>
          <w:lang w:val="ru-RU"/>
        </w:rPr>
        <w:tab/>
        <w:t xml:space="preserve">Внесение изменений в </w:t>
      </w:r>
      <w:r w:rsidR="002E453E" w:rsidRPr="00CC7CD9">
        <w:rPr>
          <w:sz w:val="24"/>
          <w:szCs w:val="24"/>
          <w:lang w:val="ru-RU"/>
        </w:rPr>
        <w:t>тендерную документацию</w:t>
      </w:r>
      <w:r w:rsidRPr="00CC7CD9">
        <w:rPr>
          <w:sz w:val="24"/>
          <w:szCs w:val="24"/>
          <w:lang w:val="ru-RU"/>
        </w:rPr>
        <w:t>.</w:t>
      </w:r>
    </w:p>
    <w:p w:rsidR="0059603F" w:rsidRPr="00CC7CD9" w:rsidRDefault="0059603F" w:rsidP="002E453E">
      <w:pPr>
        <w:ind w:left="709" w:hanging="709"/>
        <w:rPr>
          <w:sz w:val="24"/>
          <w:szCs w:val="24"/>
          <w:lang w:val="ru-RU"/>
        </w:rPr>
      </w:pPr>
      <w:r w:rsidRPr="00CC7CD9">
        <w:rPr>
          <w:sz w:val="24"/>
          <w:szCs w:val="24"/>
          <w:lang w:val="ru-RU"/>
        </w:rPr>
        <w:t>12.</w:t>
      </w:r>
      <w:r w:rsidRPr="00CC7CD9">
        <w:rPr>
          <w:sz w:val="24"/>
          <w:szCs w:val="24"/>
          <w:lang w:val="ru-RU"/>
        </w:rPr>
        <w:tab/>
        <w:t>Разъяснения и уточнения участникам, внесение изменений и/или отзыв и продление сроков подачи тендерных предложений.</w:t>
      </w:r>
    </w:p>
    <w:p w:rsidR="0059603F" w:rsidRPr="00CC7CD9" w:rsidRDefault="0059603F" w:rsidP="002E453E">
      <w:pPr>
        <w:ind w:left="709" w:hanging="709"/>
        <w:rPr>
          <w:sz w:val="24"/>
          <w:szCs w:val="24"/>
          <w:lang w:val="ru-RU"/>
        </w:rPr>
      </w:pPr>
      <w:r w:rsidRPr="00CC7CD9">
        <w:rPr>
          <w:sz w:val="24"/>
          <w:szCs w:val="24"/>
          <w:lang w:val="ru-RU"/>
        </w:rPr>
        <w:t>13.</w:t>
      </w:r>
      <w:r w:rsidRPr="00CC7CD9">
        <w:rPr>
          <w:sz w:val="24"/>
          <w:szCs w:val="24"/>
          <w:lang w:val="ru-RU"/>
        </w:rPr>
        <w:tab/>
        <w:t xml:space="preserve">Вскрытие внешних конвертов, квалификационный отбор участников для участия </w:t>
      </w:r>
      <w:r w:rsidR="002E453E" w:rsidRPr="00CC7CD9">
        <w:rPr>
          <w:sz w:val="24"/>
          <w:szCs w:val="24"/>
          <w:lang w:val="ru-RU"/>
        </w:rPr>
        <w:t>в тендере</w:t>
      </w:r>
      <w:r w:rsidRPr="00CC7CD9">
        <w:rPr>
          <w:sz w:val="24"/>
          <w:szCs w:val="24"/>
          <w:lang w:val="ru-RU"/>
        </w:rPr>
        <w:t>.</w:t>
      </w:r>
    </w:p>
    <w:p w:rsidR="0059603F" w:rsidRPr="00CC7CD9" w:rsidRDefault="0059603F" w:rsidP="002E453E">
      <w:pPr>
        <w:ind w:left="709" w:hanging="709"/>
        <w:rPr>
          <w:sz w:val="24"/>
          <w:szCs w:val="24"/>
          <w:lang w:val="ru-RU"/>
        </w:rPr>
      </w:pPr>
      <w:r w:rsidRPr="00CC7CD9">
        <w:rPr>
          <w:sz w:val="24"/>
          <w:szCs w:val="24"/>
          <w:lang w:val="ru-RU"/>
        </w:rPr>
        <w:t>14.</w:t>
      </w:r>
      <w:r w:rsidRPr="00CC7CD9">
        <w:rPr>
          <w:sz w:val="24"/>
          <w:szCs w:val="24"/>
          <w:lang w:val="ru-RU"/>
        </w:rPr>
        <w:tab/>
        <w:t>Вскрытие</w:t>
      </w:r>
      <w:r w:rsidR="002E453E" w:rsidRPr="00CC7CD9">
        <w:rPr>
          <w:sz w:val="24"/>
          <w:szCs w:val="24"/>
          <w:lang w:val="ru-RU"/>
        </w:rPr>
        <w:t xml:space="preserve"> </w:t>
      </w:r>
      <w:r w:rsidRPr="00CC7CD9">
        <w:rPr>
          <w:sz w:val="24"/>
          <w:szCs w:val="24"/>
          <w:lang w:val="ru-RU"/>
        </w:rPr>
        <w:t>и</w:t>
      </w:r>
      <w:r w:rsidR="002E453E" w:rsidRPr="00CC7CD9">
        <w:rPr>
          <w:sz w:val="24"/>
          <w:szCs w:val="24"/>
          <w:lang w:val="ru-RU"/>
        </w:rPr>
        <w:t xml:space="preserve"> </w:t>
      </w:r>
      <w:r w:rsidRPr="00CC7CD9">
        <w:rPr>
          <w:sz w:val="24"/>
          <w:szCs w:val="24"/>
          <w:lang w:val="ru-RU"/>
        </w:rPr>
        <w:t>оценка</w:t>
      </w:r>
      <w:r w:rsidR="002E453E" w:rsidRPr="00CC7CD9">
        <w:rPr>
          <w:sz w:val="24"/>
          <w:szCs w:val="24"/>
          <w:lang w:val="ru-RU"/>
        </w:rPr>
        <w:t xml:space="preserve"> </w:t>
      </w:r>
      <w:r w:rsidRPr="00CC7CD9">
        <w:rPr>
          <w:sz w:val="24"/>
          <w:szCs w:val="24"/>
          <w:lang w:val="ru-RU"/>
        </w:rPr>
        <w:t>внутренних</w:t>
      </w:r>
      <w:r w:rsidR="002E453E" w:rsidRPr="00CC7CD9">
        <w:rPr>
          <w:sz w:val="24"/>
          <w:szCs w:val="24"/>
          <w:lang w:val="ru-RU"/>
        </w:rPr>
        <w:t xml:space="preserve"> конвертов тендерных</w:t>
      </w:r>
      <w:r w:rsidRPr="00CC7CD9">
        <w:rPr>
          <w:sz w:val="24"/>
          <w:szCs w:val="24"/>
          <w:lang w:val="ru-RU"/>
        </w:rPr>
        <w:t xml:space="preserve"> предложений.</w:t>
      </w:r>
    </w:p>
    <w:p w:rsidR="0059603F" w:rsidRPr="00CC7CD9" w:rsidRDefault="0059603F" w:rsidP="002E453E">
      <w:pPr>
        <w:ind w:left="709" w:hanging="709"/>
        <w:rPr>
          <w:sz w:val="24"/>
          <w:szCs w:val="24"/>
          <w:lang w:val="ru-RU"/>
        </w:rPr>
      </w:pPr>
      <w:r w:rsidRPr="00CC7CD9">
        <w:rPr>
          <w:sz w:val="24"/>
          <w:szCs w:val="24"/>
          <w:lang w:val="ru-RU"/>
        </w:rPr>
        <w:t>15.</w:t>
      </w:r>
      <w:r w:rsidRPr="00CC7CD9">
        <w:rPr>
          <w:sz w:val="24"/>
          <w:szCs w:val="24"/>
          <w:lang w:val="ru-RU"/>
        </w:rPr>
        <w:tab/>
      </w:r>
      <w:r w:rsidR="002E453E" w:rsidRPr="00CC7CD9">
        <w:rPr>
          <w:sz w:val="24"/>
          <w:szCs w:val="24"/>
          <w:lang w:val="ru-RU"/>
        </w:rPr>
        <w:t>Заключение договора</w:t>
      </w:r>
      <w:r w:rsidRPr="00CC7CD9">
        <w:rPr>
          <w:sz w:val="24"/>
          <w:szCs w:val="24"/>
          <w:lang w:val="ru-RU"/>
        </w:rPr>
        <w:t>.</w:t>
      </w:r>
    </w:p>
    <w:p w:rsidR="00E81DC4" w:rsidRPr="00CC7CD9" w:rsidRDefault="0059603F" w:rsidP="002E453E">
      <w:pPr>
        <w:ind w:left="709" w:hanging="709"/>
        <w:rPr>
          <w:sz w:val="24"/>
          <w:szCs w:val="24"/>
          <w:lang w:val="ru-RU"/>
        </w:rPr>
      </w:pPr>
      <w:r w:rsidRPr="00CC7CD9">
        <w:rPr>
          <w:sz w:val="24"/>
          <w:szCs w:val="24"/>
          <w:lang w:val="ru-RU"/>
        </w:rPr>
        <w:t>16.</w:t>
      </w:r>
      <w:r w:rsidRPr="00CC7CD9">
        <w:rPr>
          <w:sz w:val="24"/>
          <w:szCs w:val="24"/>
          <w:lang w:val="ru-RU"/>
        </w:rPr>
        <w:tab/>
      </w:r>
      <w:r w:rsidR="002E453E" w:rsidRPr="00CC7CD9">
        <w:rPr>
          <w:sz w:val="24"/>
          <w:szCs w:val="24"/>
          <w:lang w:val="ru-RU"/>
        </w:rPr>
        <w:t>Заключительные положения.</w:t>
      </w:r>
    </w:p>
    <w:p w:rsidR="00E81DC4" w:rsidRPr="00CC7CD9" w:rsidRDefault="00E81DC4">
      <w:pPr>
        <w:rPr>
          <w:sz w:val="24"/>
          <w:szCs w:val="24"/>
          <w:lang w:val="ru-RU"/>
        </w:rPr>
      </w:pPr>
    </w:p>
    <w:p w:rsidR="00E81DC4" w:rsidRPr="00CC7CD9" w:rsidRDefault="00E81DC4">
      <w:pPr>
        <w:rPr>
          <w:sz w:val="24"/>
          <w:szCs w:val="24"/>
          <w:lang w:val="ru-RU"/>
        </w:rPr>
      </w:pPr>
    </w:p>
    <w:p w:rsidR="00E81DC4" w:rsidRPr="00CC7CD9" w:rsidRDefault="00E81DC4">
      <w:pPr>
        <w:rPr>
          <w:lang w:val="ru-RU"/>
        </w:rPr>
      </w:pPr>
    </w:p>
    <w:p w:rsidR="00E81DC4" w:rsidRPr="00CC7CD9" w:rsidRDefault="00E81DC4">
      <w:pPr>
        <w:rPr>
          <w:lang w:val="ru-RU"/>
        </w:rPr>
      </w:pPr>
    </w:p>
    <w:p w:rsidR="00386801" w:rsidRPr="00CC7CD9" w:rsidRDefault="00386801">
      <w:pPr>
        <w:rPr>
          <w:lang w:val="ru-RU"/>
        </w:rPr>
      </w:pPr>
    </w:p>
    <w:p w:rsidR="00386801" w:rsidRPr="00CC7CD9" w:rsidRDefault="00386801">
      <w:pPr>
        <w:rPr>
          <w:lang w:val="ru-RU"/>
        </w:rPr>
      </w:pPr>
    </w:p>
    <w:p w:rsidR="00386801" w:rsidRPr="00CC7CD9" w:rsidRDefault="00386801">
      <w:pPr>
        <w:rPr>
          <w:lang w:val="ru-RU"/>
        </w:rPr>
      </w:pPr>
    </w:p>
    <w:p w:rsidR="00386801" w:rsidRPr="00CC7CD9" w:rsidRDefault="00386801">
      <w:pPr>
        <w:rPr>
          <w:lang w:val="ru-RU"/>
        </w:rPr>
      </w:pPr>
    </w:p>
    <w:p w:rsidR="00386801" w:rsidRPr="00CC7CD9" w:rsidRDefault="00386801">
      <w:pPr>
        <w:rPr>
          <w:lang w:val="ru-RU"/>
        </w:rPr>
      </w:pPr>
    </w:p>
    <w:p w:rsidR="00386801" w:rsidRPr="00CC7CD9" w:rsidRDefault="00386801">
      <w:pPr>
        <w:rPr>
          <w:lang w:val="ru-RU"/>
        </w:rPr>
      </w:pPr>
    </w:p>
    <w:p w:rsidR="00386801" w:rsidRPr="00CC7CD9" w:rsidRDefault="00386801">
      <w:pPr>
        <w:rPr>
          <w:lang w:val="ru-RU"/>
        </w:rPr>
      </w:pPr>
    </w:p>
    <w:p w:rsidR="00386801" w:rsidRPr="00CC7CD9" w:rsidRDefault="00386801">
      <w:pPr>
        <w:rPr>
          <w:lang w:val="ru-RU"/>
        </w:rPr>
      </w:pPr>
    </w:p>
    <w:p w:rsidR="00386801" w:rsidRPr="00CC7CD9" w:rsidRDefault="00386801">
      <w:pPr>
        <w:rPr>
          <w:lang w:val="ru-RU"/>
        </w:rPr>
      </w:pPr>
    </w:p>
    <w:p w:rsidR="00386801" w:rsidRPr="00CC7CD9" w:rsidRDefault="00386801">
      <w:pPr>
        <w:rPr>
          <w:lang w:val="ru-RU"/>
        </w:rPr>
      </w:pPr>
    </w:p>
    <w:p w:rsidR="00386801" w:rsidRPr="00CC7CD9" w:rsidRDefault="00386801">
      <w:pPr>
        <w:rPr>
          <w:lang w:val="ru-RU"/>
        </w:rPr>
      </w:pPr>
    </w:p>
    <w:p w:rsidR="00386801" w:rsidRPr="00CC7CD9" w:rsidRDefault="00386801">
      <w:pPr>
        <w:rPr>
          <w:lang w:val="ru-RU"/>
        </w:rPr>
      </w:pPr>
    </w:p>
    <w:p w:rsidR="00386801" w:rsidRPr="00CC7CD9" w:rsidRDefault="00386801">
      <w:pPr>
        <w:rPr>
          <w:lang w:val="ru-RU"/>
        </w:rPr>
      </w:pPr>
    </w:p>
    <w:p w:rsidR="00386801" w:rsidRPr="00CC7CD9" w:rsidRDefault="00386801">
      <w:pPr>
        <w:rPr>
          <w:lang w:val="ru-RU"/>
        </w:rPr>
      </w:pPr>
    </w:p>
    <w:p w:rsidR="00386801" w:rsidRPr="00CC7CD9" w:rsidRDefault="00386801">
      <w:pPr>
        <w:rPr>
          <w:lang w:val="ru-RU"/>
        </w:rPr>
      </w:pPr>
    </w:p>
    <w:p w:rsidR="00386801" w:rsidRPr="00CC7CD9" w:rsidRDefault="00386801">
      <w:pPr>
        <w:rPr>
          <w:lang w:val="ru-RU"/>
        </w:rPr>
      </w:pPr>
    </w:p>
    <w:p w:rsidR="00386801" w:rsidRPr="00CC7CD9" w:rsidRDefault="00386801">
      <w:pPr>
        <w:rPr>
          <w:lang w:val="ru-RU"/>
        </w:rPr>
      </w:pPr>
    </w:p>
    <w:p w:rsidR="00386801" w:rsidRPr="00CC7CD9" w:rsidRDefault="00386801">
      <w:pPr>
        <w:rPr>
          <w:lang w:val="ru-RU"/>
        </w:rPr>
      </w:pPr>
    </w:p>
    <w:p w:rsidR="00386801" w:rsidRDefault="00386801">
      <w:pPr>
        <w:rPr>
          <w:lang w:val="ru-RU"/>
        </w:rPr>
      </w:pPr>
    </w:p>
    <w:p w:rsidR="00644361" w:rsidRDefault="00644361">
      <w:pPr>
        <w:rPr>
          <w:lang w:val="ru-RU"/>
        </w:rPr>
      </w:pPr>
    </w:p>
    <w:p w:rsidR="00644361" w:rsidRDefault="00644361">
      <w:pPr>
        <w:rPr>
          <w:lang w:val="ru-RU"/>
        </w:rPr>
      </w:pPr>
    </w:p>
    <w:p w:rsidR="00644361" w:rsidRPr="00CC7CD9" w:rsidRDefault="00644361">
      <w:pPr>
        <w:rPr>
          <w:lang w:val="ru-RU"/>
        </w:rPr>
      </w:pPr>
    </w:p>
    <w:p w:rsidR="00386801" w:rsidRPr="00CC7CD9" w:rsidRDefault="00386801">
      <w:pPr>
        <w:rPr>
          <w:lang w:val="ru-RU"/>
        </w:rPr>
      </w:pPr>
    </w:p>
    <w:p w:rsidR="00386801" w:rsidRPr="00CC7CD9" w:rsidRDefault="00386801">
      <w:pPr>
        <w:rPr>
          <w:lang w:val="ru-RU"/>
        </w:rPr>
      </w:pPr>
    </w:p>
    <w:p w:rsidR="00386801" w:rsidRDefault="00386801">
      <w:pPr>
        <w:rPr>
          <w:lang w:val="ru-RU"/>
        </w:rPr>
      </w:pPr>
    </w:p>
    <w:p w:rsidR="00386801" w:rsidRPr="00CC7CD9" w:rsidRDefault="00386801">
      <w:pPr>
        <w:rPr>
          <w:lang w:val="ru-RU"/>
        </w:rPr>
      </w:pPr>
    </w:p>
    <w:p w:rsidR="00386801" w:rsidRPr="00CC7CD9" w:rsidRDefault="00386801">
      <w:pPr>
        <w:rPr>
          <w:lang w:val="ru-RU"/>
        </w:rPr>
      </w:pPr>
    </w:p>
    <w:p w:rsidR="00386801" w:rsidRPr="00CC7CD9" w:rsidRDefault="00386801" w:rsidP="00386801">
      <w:pPr>
        <w:jc w:val="center"/>
        <w:rPr>
          <w:b/>
          <w:color w:val="232323"/>
          <w:w w:val="105"/>
          <w:sz w:val="24"/>
          <w:szCs w:val="24"/>
          <w:lang w:val="ru-RU"/>
        </w:rPr>
      </w:pPr>
      <w:r w:rsidRPr="00CC7CD9">
        <w:rPr>
          <w:b/>
          <w:color w:val="232323"/>
          <w:w w:val="105"/>
          <w:sz w:val="24"/>
          <w:szCs w:val="24"/>
          <w:lang w:val="ru-RU"/>
        </w:rPr>
        <w:t>1. ИНСТРУКЦИЯ ДЛЯ УЧАСТНИКА ТЕНДЕРА</w:t>
      </w:r>
    </w:p>
    <w:p w:rsidR="00386801" w:rsidRPr="00CC7CD9" w:rsidRDefault="00386801" w:rsidP="00386801">
      <w:pPr>
        <w:jc w:val="center"/>
        <w:rPr>
          <w:sz w:val="24"/>
          <w:szCs w:val="24"/>
          <w:lang w:val="ru-RU"/>
        </w:rPr>
      </w:pPr>
    </w:p>
    <w:p w:rsidR="00386801" w:rsidRPr="00CC7CD9" w:rsidRDefault="00386801" w:rsidP="00386801">
      <w:pPr>
        <w:pStyle w:val="a3"/>
        <w:numPr>
          <w:ilvl w:val="0"/>
          <w:numId w:val="2"/>
        </w:numPr>
        <w:tabs>
          <w:tab w:val="left" w:pos="993"/>
        </w:tabs>
        <w:ind w:hanging="1350"/>
        <w:rPr>
          <w:b/>
          <w:color w:val="232323"/>
          <w:w w:val="105"/>
          <w:sz w:val="24"/>
          <w:szCs w:val="24"/>
          <w:lang w:val="ru-RU"/>
        </w:rPr>
      </w:pPr>
      <w:r w:rsidRPr="00CC7CD9">
        <w:rPr>
          <w:b/>
          <w:color w:val="232323"/>
          <w:w w:val="105"/>
          <w:sz w:val="24"/>
          <w:szCs w:val="24"/>
          <w:lang w:val="ru-RU"/>
        </w:rPr>
        <w:t>Общие положения.</w:t>
      </w:r>
    </w:p>
    <w:p w:rsidR="00386801" w:rsidRPr="00CC7CD9" w:rsidRDefault="00386801" w:rsidP="007A119D">
      <w:pPr>
        <w:pStyle w:val="a3"/>
        <w:numPr>
          <w:ilvl w:val="1"/>
          <w:numId w:val="2"/>
        </w:numPr>
        <w:tabs>
          <w:tab w:val="left" w:pos="1451"/>
        </w:tabs>
        <w:spacing w:before="134"/>
        <w:ind w:left="993" w:hanging="993"/>
        <w:jc w:val="both"/>
        <w:rPr>
          <w:color w:val="232323"/>
          <w:w w:val="105"/>
          <w:sz w:val="24"/>
          <w:szCs w:val="24"/>
          <w:lang w:val="ru-RU"/>
        </w:rPr>
      </w:pPr>
      <w:r w:rsidRPr="00CC7CD9">
        <w:rPr>
          <w:color w:val="232323"/>
          <w:w w:val="105"/>
          <w:sz w:val="24"/>
          <w:szCs w:val="24"/>
          <w:lang w:val="ru-RU"/>
        </w:rPr>
        <w:t>Настоящая тендерная документация разработана в соответствии с Законом Республики Узбекистан «О государственных закупках»</w:t>
      </w:r>
      <w:r w:rsidR="00911E6A">
        <w:rPr>
          <w:w w:val="105"/>
          <w:sz w:val="24"/>
          <w:szCs w:val="24"/>
          <w:lang w:val="ru-RU"/>
        </w:rPr>
        <w:t xml:space="preserve"> № ЗРУ-684</w:t>
      </w:r>
      <w:r w:rsidRPr="00CC7CD9">
        <w:rPr>
          <w:w w:val="105"/>
          <w:sz w:val="24"/>
          <w:szCs w:val="24"/>
          <w:lang w:val="ru-RU"/>
        </w:rPr>
        <w:t xml:space="preserve"> от </w:t>
      </w:r>
      <w:r w:rsidR="00911E6A">
        <w:rPr>
          <w:w w:val="105"/>
          <w:sz w:val="24"/>
          <w:szCs w:val="24"/>
          <w:lang w:val="ru-RU"/>
        </w:rPr>
        <w:t>22</w:t>
      </w:r>
      <w:r w:rsidRPr="00CC7CD9">
        <w:rPr>
          <w:w w:val="105"/>
          <w:sz w:val="24"/>
          <w:szCs w:val="24"/>
          <w:lang w:val="ru-RU"/>
        </w:rPr>
        <w:t>.04.20</w:t>
      </w:r>
      <w:r w:rsidR="00911E6A">
        <w:rPr>
          <w:w w:val="105"/>
          <w:sz w:val="24"/>
          <w:szCs w:val="24"/>
          <w:lang w:val="ru-RU"/>
        </w:rPr>
        <w:t>2</w:t>
      </w:r>
      <w:r w:rsidRPr="00CC7CD9">
        <w:rPr>
          <w:w w:val="105"/>
          <w:sz w:val="24"/>
          <w:szCs w:val="24"/>
          <w:lang w:val="ru-RU"/>
        </w:rPr>
        <w:t>1г</w:t>
      </w:r>
      <w:proofErr w:type="gramStart"/>
      <w:r w:rsidRPr="00CC7CD9">
        <w:rPr>
          <w:w w:val="105"/>
          <w:sz w:val="24"/>
          <w:szCs w:val="24"/>
          <w:lang w:val="ru-RU"/>
        </w:rPr>
        <w:t>.</w:t>
      </w:r>
      <w:r w:rsidR="00911E6A">
        <w:rPr>
          <w:color w:val="232323"/>
          <w:w w:val="105"/>
          <w:sz w:val="24"/>
          <w:szCs w:val="24"/>
          <w:lang w:val="ru-RU"/>
        </w:rPr>
        <w:t>.</w:t>
      </w:r>
      <w:r w:rsidRPr="00CC7CD9">
        <w:rPr>
          <w:color w:val="232323"/>
          <w:w w:val="105"/>
          <w:sz w:val="24"/>
          <w:szCs w:val="24"/>
          <w:lang w:val="ru-RU"/>
        </w:rPr>
        <w:t xml:space="preserve"> </w:t>
      </w:r>
      <w:proofErr w:type="gramEnd"/>
      <w:r w:rsidR="00911E6A">
        <w:rPr>
          <w:color w:val="232323"/>
          <w:w w:val="105"/>
          <w:sz w:val="24"/>
          <w:szCs w:val="24"/>
          <w:lang w:val="ru-RU"/>
        </w:rPr>
        <w:t>З</w:t>
      </w:r>
      <w:r w:rsidRPr="00CC7CD9">
        <w:rPr>
          <w:color w:val="232323"/>
          <w:w w:val="105"/>
          <w:sz w:val="24"/>
          <w:szCs w:val="24"/>
          <w:lang w:val="ru-RU"/>
        </w:rPr>
        <w:t xml:space="preserve">аказчик тендера: </w:t>
      </w:r>
      <w:r w:rsidR="00911E6A" w:rsidRPr="00911E6A">
        <w:rPr>
          <w:color w:val="232323"/>
          <w:w w:val="105"/>
          <w:sz w:val="24"/>
          <w:szCs w:val="24"/>
          <w:lang w:val="ru-RU"/>
        </w:rPr>
        <w:t>АССОЦИАЦИЯ ФУТБОЛА УЗБЕКИСТАНА</w:t>
      </w:r>
      <w:r w:rsidR="00B52338" w:rsidRPr="00B52338">
        <w:rPr>
          <w:color w:val="232323"/>
          <w:w w:val="105"/>
          <w:sz w:val="24"/>
          <w:szCs w:val="24"/>
          <w:lang w:val="ru-RU"/>
        </w:rPr>
        <w:t xml:space="preserve"> </w:t>
      </w:r>
      <w:r w:rsidRPr="00CC7CD9">
        <w:rPr>
          <w:color w:val="232323"/>
          <w:w w:val="105"/>
          <w:sz w:val="24"/>
          <w:szCs w:val="24"/>
          <w:lang w:val="ru-RU"/>
        </w:rPr>
        <w:t xml:space="preserve">(далее «Заказчик»), планирует осуществить </w:t>
      </w:r>
      <w:r w:rsidR="008B5E92">
        <w:rPr>
          <w:color w:val="232323"/>
          <w:w w:val="105"/>
          <w:sz w:val="24"/>
          <w:szCs w:val="24"/>
          <w:lang w:val="ru-RU"/>
        </w:rPr>
        <w:t xml:space="preserve">работы </w:t>
      </w:r>
      <w:proofErr w:type="gramStart"/>
      <w:r w:rsidR="008B5E92">
        <w:rPr>
          <w:color w:val="232323"/>
          <w:w w:val="105"/>
          <w:sz w:val="24"/>
          <w:szCs w:val="24"/>
          <w:lang w:val="ru-RU"/>
        </w:rPr>
        <w:t>по</w:t>
      </w:r>
      <w:proofErr w:type="gramEnd"/>
      <w:r w:rsidR="008B5E92">
        <w:rPr>
          <w:color w:val="232323"/>
          <w:w w:val="105"/>
          <w:sz w:val="24"/>
          <w:szCs w:val="24"/>
          <w:lang w:val="ru-RU"/>
        </w:rPr>
        <w:t xml:space="preserve"> </w:t>
      </w:r>
      <w:proofErr w:type="gramStart"/>
      <w:r w:rsidR="006351C7" w:rsidRPr="006351C7">
        <w:rPr>
          <w:color w:val="232323"/>
          <w:w w:val="105"/>
          <w:sz w:val="24"/>
          <w:szCs w:val="24"/>
          <w:lang w:val="ru-RU"/>
        </w:rPr>
        <w:t>строительстве</w:t>
      </w:r>
      <w:proofErr w:type="gramEnd"/>
      <w:r w:rsidR="006351C7" w:rsidRPr="006351C7">
        <w:rPr>
          <w:color w:val="232323"/>
          <w:w w:val="105"/>
          <w:sz w:val="24"/>
          <w:szCs w:val="24"/>
          <w:lang w:val="ru-RU"/>
        </w:rPr>
        <w:t xml:space="preserve"> </w:t>
      </w:r>
      <w:r w:rsidR="00911E6A" w:rsidRPr="00911E6A">
        <w:rPr>
          <w:color w:val="232323"/>
          <w:w w:val="105"/>
          <w:sz w:val="24"/>
          <w:szCs w:val="24"/>
          <w:lang w:val="ru-RU"/>
        </w:rPr>
        <w:t>и реконструкции спортивного комплекса «</w:t>
      </w:r>
      <w:proofErr w:type="spellStart"/>
      <w:r w:rsidR="00911E6A" w:rsidRPr="00911E6A">
        <w:rPr>
          <w:color w:val="232323"/>
          <w:w w:val="105"/>
          <w:sz w:val="24"/>
          <w:szCs w:val="24"/>
          <w:lang w:val="ru-RU"/>
        </w:rPr>
        <w:t>Дустлик</w:t>
      </w:r>
      <w:proofErr w:type="spellEnd"/>
      <w:r w:rsidR="00911E6A" w:rsidRPr="00911E6A">
        <w:rPr>
          <w:color w:val="232323"/>
          <w:w w:val="105"/>
          <w:sz w:val="24"/>
          <w:szCs w:val="24"/>
          <w:lang w:val="ru-RU"/>
        </w:rPr>
        <w:t xml:space="preserve">» по ул. </w:t>
      </w:r>
      <w:proofErr w:type="spellStart"/>
      <w:r w:rsidR="00911E6A" w:rsidRPr="00911E6A">
        <w:rPr>
          <w:color w:val="232323"/>
          <w:w w:val="105"/>
          <w:sz w:val="24"/>
          <w:szCs w:val="24"/>
          <w:lang w:val="ru-RU"/>
        </w:rPr>
        <w:t>Манавият</w:t>
      </w:r>
      <w:proofErr w:type="spellEnd"/>
      <w:r w:rsidR="00911E6A" w:rsidRPr="00911E6A">
        <w:rPr>
          <w:color w:val="232323"/>
          <w:w w:val="105"/>
          <w:sz w:val="24"/>
          <w:szCs w:val="24"/>
          <w:lang w:val="ru-RU"/>
        </w:rPr>
        <w:t xml:space="preserve"> 83а, МГС </w:t>
      </w:r>
      <w:proofErr w:type="spellStart"/>
      <w:r w:rsidR="00911E6A" w:rsidRPr="00911E6A">
        <w:rPr>
          <w:color w:val="232323"/>
          <w:w w:val="105"/>
          <w:sz w:val="24"/>
          <w:szCs w:val="24"/>
          <w:lang w:val="ru-RU"/>
        </w:rPr>
        <w:t>Г.Т.Хван</w:t>
      </w:r>
      <w:proofErr w:type="spellEnd"/>
      <w:r w:rsidR="00911E6A" w:rsidRPr="00911E6A">
        <w:rPr>
          <w:color w:val="232323"/>
          <w:w w:val="105"/>
          <w:sz w:val="24"/>
          <w:szCs w:val="24"/>
          <w:lang w:val="ru-RU"/>
        </w:rPr>
        <w:t xml:space="preserve">, </w:t>
      </w:r>
      <w:proofErr w:type="spellStart"/>
      <w:r w:rsidR="00911E6A" w:rsidRPr="00911E6A">
        <w:rPr>
          <w:color w:val="232323"/>
          <w:w w:val="105"/>
          <w:sz w:val="24"/>
          <w:szCs w:val="24"/>
          <w:lang w:val="ru-RU"/>
        </w:rPr>
        <w:t>Юкори-Чирчикского</w:t>
      </w:r>
      <w:proofErr w:type="spellEnd"/>
      <w:r w:rsidR="00911E6A" w:rsidRPr="00911E6A">
        <w:rPr>
          <w:color w:val="232323"/>
          <w:w w:val="105"/>
          <w:sz w:val="24"/>
          <w:szCs w:val="24"/>
          <w:lang w:val="ru-RU"/>
        </w:rPr>
        <w:t xml:space="preserve"> района, Ташкентской области (1-этап)</w:t>
      </w:r>
      <w:r w:rsidR="00911E6A">
        <w:rPr>
          <w:color w:val="232323"/>
          <w:w w:val="105"/>
          <w:sz w:val="24"/>
          <w:szCs w:val="24"/>
          <w:lang w:val="ru-RU"/>
        </w:rPr>
        <w:t xml:space="preserve"> </w:t>
      </w:r>
      <w:r w:rsidRPr="00CC7CD9">
        <w:rPr>
          <w:color w:val="232323"/>
          <w:w w:val="105"/>
          <w:sz w:val="24"/>
          <w:szCs w:val="24"/>
          <w:lang w:val="ru-RU"/>
        </w:rPr>
        <w:t>(далее «предмет тендера»), на условиях разработанной тендерной документации, по определению исполнителя работ по предмету тендера.</w:t>
      </w:r>
    </w:p>
    <w:p w:rsidR="00386801" w:rsidRPr="00CC7CD9" w:rsidRDefault="00386801" w:rsidP="00386801">
      <w:pPr>
        <w:pStyle w:val="a3"/>
        <w:numPr>
          <w:ilvl w:val="1"/>
          <w:numId w:val="2"/>
        </w:numPr>
        <w:tabs>
          <w:tab w:val="left" w:pos="993"/>
          <w:tab w:val="left" w:pos="5472"/>
          <w:tab w:val="left" w:pos="5473"/>
          <w:tab w:val="left" w:pos="8043"/>
          <w:tab w:val="left" w:pos="10451"/>
        </w:tabs>
        <w:spacing w:line="20" w:lineRule="atLeast"/>
        <w:ind w:left="993" w:hanging="993"/>
        <w:jc w:val="both"/>
        <w:rPr>
          <w:color w:val="232323"/>
          <w:w w:val="105"/>
          <w:sz w:val="24"/>
          <w:szCs w:val="24"/>
          <w:lang w:val="ru-RU"/>
        </w:rPr>
      </w:pPr>
      <w:r w:rsidRPr="00CC7CD9">
        <w:rPr>
          <w:color w:val="232323"/>
          <w:w w:val="105"/>
          <w:sz w:val="24"/>
          <w:szCs w:val="24"/>
          <w:lang w:val="ru-RU"/>
        </w:rPr>
        <w:t>Наименование предмета тендера, номер тендера, вид тендера, адрес и контакты «Заказчика» приведены в Информационной таблице тендера (далее-ИТТ).</w:t>
      </w:r>
      <w:r w:rsidRPr="00CC7CD9">
        <w:rPr>
          <w:sz w:val="24"/>
          <w:szCs w:val="24"/>
          <w:lang w:val="ru-RU"/>
        </w:rPr>
        <w:t xml:space="preserve"> Вид тендера: открытый, согласно пункту -</w:t>
      </w:r>
      <w:r w:rsidR="00AE2D10" w:rsidRPr="00CC7CD9">
        <w:rPr>
          <w:sz w:val="24"/>
          <w:szCs w:val="24"/>
          <w:lang w:val="ru-RU"/>
        </w:rPr>
        <w:t>3</w:t>
      </w:r>
      <w:r w:rsidRPr="00CC7CD9">
        <w:rPr>
          <w:sz w:val="24"/>
          <w:szCs w:val="24"/>
          <w:lang w:val="ru-RU"/>
        </w:rPr>
        <w:t xml:space="preserve"> ИТТ. Адрес и контакты «Заказчика»: г. Ташкент</w:t>
      </w:r>
      <w:r w:rsidRPr="00CC7CD9">
        <w:rPr>
          <w:color w:val="000000"/>
          <w:sz w:val="24"/>
          <w:szCs w:val="24"/>
          <w:lang w:val="ru-RU" w:eastAsia="ru-RU"/>
        </w:rPr>
        <w:t xml:space="preserve">, </w:t>
      </w:r>
      <w:r w:rsidRPr="00CC7CD9">
        <w:rPr>
          <w:color w:val="232323"/>
          <w:w w:val="105"/>
          <w:sz w:val="24"/>
          <w:szCs w:val="24"/>
          <w:lang w:val="ru-RU"/>
        </w:rPr>
        <w:t xml:space="preserve">ул. </w:t>
      </w:r>
      <w:proofErr w:type="spellStart"/>
      <w:r w:rsidR="00911E6A">
        <w:rPr>
          <w:color w:val="232323"/>
          <w:w w:val="105"/>
          <w:sz w:val="24"/>
          <w:szCs w:val="24"/>
          <w:lang w:val="ru-RU"/>
        </w:rPr>
        <w:t>И.Каримова</w:t>
      </w:r>
      <w:proofErr w:type="spellEnd"/>
      <w:r w:rsidR="00B55DC8">
        <w:rPr>
          <w:color w:val="232323"/>
          <w:w w:val="105"/>
          <w:sz w:val="24"/>
          <w:szCs w:val="24"/>
          <w:lang w:val="ru-RU"/>
        </w:rPr>
        <w:t xml:space="preserve"> </w:t>
      </w:r>
      <w:r w:rsidR="00911E6A">
        <w:rPr>
          <w:color w:val="232323"/>
          <w:w w:val="105"/>
          <w:sz w:val="24"/>
          <w:szCs w:val="24"/>
          <w:lang w:val="ru-RU"/>
        </w:rPr>
        <w:t>98а, с</w:t>
      </w:r>
      <w:r w:rsidRPr="00CC7CD9">
        <w:rPr>
          <w:color w:val="232323"/>
          <w:w w:val="105"/>
          <w:sz w:val="24"/>
          <w:szCs w:val="24"/>
          <w:lang w:val="ru-RU"/>
        </w:rPr>
        <w:t>огласно пункту -1</w:t>
      </w:r>
      <w:r w:rsidR="00AE2D10" w:rsidRPr="00CC7CD9">
        <w:rPr>
          <w:color w:val="232323"/>
          <w:w w:val="105"/>
          <w:sz w:val="24"/>
          <w:szCs w:val="24"/>
          <w:lang w:val="ru-RU"/>
        </w:rPr>
        <w:t xml:space="preserve"> и 4</w:t>
      </w:r>
      <w:r w:rsidRPr="00CC7CD9">
        <w:rPr>
          <w:color w:val="232323"/>
          <w:w w:val="105"/>
          <w:sz w:val="24"/>
          <w:szCs w:val="24"/>
          <w:lang w:val="ru-RU"/>
        </w:rPr>
        <w:t xml:space="preserve"> ИТТ.</w:t>
      </w:r>
    </w:p>
    <w:p w:rsidR="00386801" w:rsidRPr="00CC7CD9" w:rsidRDefault="00386801" w:rsidP="00386801">
      <w:pPr>
        <w:pStyle w:val="a3"/>
        <w:numPr>
          <w:ilvl w:val="1"/>
          <w:numId w:val="2"/>
        </w:numPr>
        <w:tabs>
          <w:tab w:val="left" w:pos="993"/>
          <w:tab w:val="left" w:pos="5472"/>
          <w:tab w:val="left" w:pos="5473"/>
          <w:tab w:val="left" w:pos="8043"/>
          <w:tab w:val="left" w:pos="10451"/>
        </w:tabs>
        <w:spacing w:line="20" w:lineRule="atLeast"/>
        <w:ind w:left="993" w:hanging="993"/>
        <w:jc w:val="both"/>
        <w:rPr>
          <w:color w:val="232323"/>
          <w:w w:val="105"/>
          <w:sz w:val="24"/>
          <w:szCs w:val="24"/>
          <w:lang w:val="ru-RU"/>
        </w:rPr>
      </w:pPr>
      <w:r w:rsidRPr="00CC7CD9">
        <w:rPr>
          <w:color w:val="232323"/>
          <w:w w:val="105"/>
          <w:sz w:val="24"/>
          <w:szCs w:val="24"/>
          <w:lang w:val="ru-RU"/>
        </w:rPr>
        <w:t>В тендерах могут принять участие любые юридические лица</w:t>
      </w:r>
      <w:proofErr w:type="gramStart"/>
      <w:r w:rsidRPr="00CC7CD9">
        <w:rPr>
          <w:color w:val="232323"/>
          <w:w w:val="105"/>
          <w:position w:val="10"/>
          <w:sz w:val="24"/>
          <w:szCs w:val="24"/>
          <w:lang w:val="ru-RU"/>
        </w:rPr>
        <w:t>1</w:t>
      </w:r>
      <w:proofErr w:type="gramEnd"/>
      <w:r w:rsidRPr="00CC7CD9">
        <w:rPr>
          <w:color w:val="232323"/>
          <w:w w:val="105"/>
          <w:position w:val="10"/>
          <w:sz w:val="24"/>
          <w:szCs w:val="24"/>
          <w:lang w:val="ru-RU"/>
        </w:rPr>
        <w:t xml:space="preserve"> </w:t>
      </w:r>
      <w:r w:rsidRPr="00CC7CD9">
        <w:rPr>
          <w:color w:val="232323"/>
          <w:w w:val="105"/>
          <w:sz w:val="24"/>
          <w:szCs w:val="24"/>
          <w:lang w:val="ru-RU"/>
        </w:rPr>
        <w:t>независимо от форм собственности, в том числе субъекты малого бизнеса, имеющие опыт работ аналогичному предмету тендера</w:t>
      </w:r>
      <w:r w:rsidRPr="00CC7CD9">
        <w:rPr>
          <w:sz w:val="24"/>
          <w:szCs w:val="24"/>
          <w:lang w:val="ru-RU"/>
        </w:rPr>
        <w:t xml:space="preserve"> за исключением юридических лиц, приведенных в ИУТ 13.11.</w:t>
      </w:r>
    </w:p>
    <w:p w:rsidR="00386801" w:rsidRPr="00CC7CD9" w:rsidRDefault="00386801" w:rsidP="00386801">
      <w:pPr>
        <w:tabs>
          <w:tab w:val="left" w:pos="1451"/>
        </w:tabs>
        <w:spacing w:before="48" w:line="242" w:lineRule="auto"/>
        <w:ind w:left="33"/>
        <w:jc w:val="both"/>
        <w:rPr>
          <w:i/>
          <w:color w:val="232323"/>
          <w:sz w:val="24"/>
          <w:szCs w:val="24"/>
          <w:lang w:val="ru-RU"/>
        </w:rPr>
      </w:pPr>
      <w:r w:rsidRPr="00CC7CD9">
        <w:rPr>
          <w:i/>
          <w:color w:val="232323"/>
          <w:position w:val="10"/>
          <w:sz w:val="24"/>
          <w:szCs w:val="24"/>
          <w:lang w:val="ru-RU"/>
        </w:rPr>
        <w:t>1</w:t>
      </w:r>
      <w:r w:rsidRPr="00CC7CD9">
        <w:rPr>
          <w:i/>
          <w:color w:val="232323"/>
          <w:sz w:val="24"/>
          <w:szCs w:val="24"/>
          <w:lang w:val="ru-RU"/>
        </w:rPr>
        <w:t xml:space="preserve">В </w:t>
      </w:r>
      <w:proofErr w:type="gramStart"/>
      <w:r w:rsidRPr="00CC7CD9">
        <w:rPr>
          <w:i/>
          <w:color w:val="232323"/>
          <w:sz w:val="24"/>
          <w:szCs w:val="24"/>
          <w:lang w:val="ru-RU"/>
        </w:rPr>
        <w:t>тендере</w:t>
      </w:r>
      <w:proofErr w:type="gramEnd"/>
      <w:r w:rsidRPr="00CC7CD9">
        <w:rPr>
          <w:i/>
          <w:color w:val="232323"/>
          <w:sz w:val="24"/>
          <w:szCs w:val="24"/>
          <w:lang w:val="ru-RU"/>
        </w:rPr>
        <w:t xml:space="preserve"> могут принимать участие как иностранные юридические лица (нерезиденты Республики Узбекистан), так и отечественные юридические лица (резиденты Республики Узбекистан)</w:t>
      </w:r>
    </w:p>
    <w:p w:rsidR="00386801" w:rsidRPr="00CC7CD9" w:rsidRDefault="00386801" w:rsidP="00386801">
      <w:pPr>
        <w:pStyle w:val="a3"/>
        <w:numPr>
          <w:ilvl w:val="1"/>
          <w:numId w:val="2"/>
        </w:numPr>
        <w:tabs>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Для участия в тендере участник должен:</w:t>
      </w:r>
    </w:p>
    <w:p w:rsidR="00386801" w:rsidRPr="00CC7CD9" w:rsidRDefault="00386801" w:rsidP="00386801">
      <w:pPr>
        <w:tabs>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 xml:space="preserve">а) </w:t>
      </w:r>
      <w:r w:rsidRPr="00CC7CD9">
        <w:rPr>
          <w:color w:val="232323"/>
          <w:w w:val="105"/>
          <w:sz w:val="24"/>
          <w:szCs w:val="24"/>
          <w:lang w:val="ru-RU"/>
        </w:rPr>
        <w:tab/>
        <w:t>получить (скачать) электронную версию тендерной документации, размещенной на специальном информационном портале для ознакомления с условиями тендера, а также уведомить заказчика о своем намерении участвовать в данном тендере путем направления официального письма (заявки) нарочно или по факсу, почте, электронной почте. При этом</w:t>
      </w:r>
      <w:proofErr w:type="gramStart"/>
      <w:r w:rsidRPr="00CC7CD9">
        <w:rPr>
          <w:color w:val="232323"/>
          <w:w w:val="105"/>
          <w:sz w:val="24"/>
          <w:szCs w:val="24"/>
          <w:lang w:val="ru-RU"/>
        </w:rPr>
        <w:t>,</w:t>
      </w:r>
      <w:proofErr w:type="gramEnd"/>
      <w:r w:rsidRPr="00CC7CD9">
        <w:rPr>
          <w:color w:val="232323"/>
          <w:w w:val="105"/>
          <w:sz w:val="24"/>
          <w:szCs w:val="24"/>
          <w:lang w:val="ru-RU"/>
        </w:rPr>
        <w:t xml:space="preserve"> в письме (заявки) должно содержаться наименование участника, предмет тендера, а также адрес и банковские реквизиты участника;</w:t>
      </w:r>
    </w:p>
    <w:p w:rsidR="00386801" w:rsidRPr="00CC7CD9" w:rsidRDefault="00386801" w:rsidP="00386801">
      <w:pPr>
        <w:tabs>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 xml:space="preserve">б) </w:t>
      </w:r>
      <w:r w:rsidRPr="00CC7CD9">
        <w:rPr>
          <w:color w:val="232323"/>
          <w:w w:val="105"/>
          <w:sz w:val="24"/>
          <w:szCs w:val="24"/>
          <w:lang w:val="ru-RU"/>
        </w:rPr>
        <w:tab/>
        <w:t>внести денежный задаток в соответствии с требованиями пункта 2 в настоящей Инструкции участника тендера (далее - ИУТ), если не оговорена иная форма обеспечения заявки на участие в тендере;</w:t>
      </w:r>
    </w:p>
    <w:p w:rsidR="00386801" w:rsidRPr="00CC7CD9" w:rsidRDefault="00386801" w:rsidP="00AE2D10">
      <w:pPr>
        <w:tabs>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 xml:space="preserve">в) </w:t>
      </w:r>
      <w:r w:rsidRPr="00CC7CD9">
        <w:rPr>
          <w:color w:val="232323"/>
          <w:w w:val="105"/>
          <w:sz w:val="24"/>
          <w:szCs w:val="24"/>
          <w:lang w:val="ru-RU"/>
        </w:rPr>
        <w:tab/>
        <w:t>подать квалификационные документы и тендерное   предложение в соответствии с требованиями настоящей ИУТ.</w:t>
      </w:r>
    </w:p>
    <w:p w:rsidR="00386801" w:rsidRPr="00CC7CD9" w:rsidRDefault="00386801" w:rsidP="00AE2D10">
      <w:pPr>
        <w:pStyle w:val="a3"/>
        <w:numPr>
          <w:ilvl w:val="1"/>
          <w:numId w:val="2"/>
        </w:numPr>
        <w:tabs>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 xml:space="preserve">Любая документация и информация, представленная участником тендера, является конфиденциальной и не сообщается лицам, официально не имеющим отношения к </w:t>
      </w:r>
      <w:r w:rsidR="00C23F25" w:rsidRPr="00CC7CD9">
        <w:rPr>
          <w:color w:val="232323"/>
          <w:w w:val="105"/>
          <w:sz w:val="24"/>
          <w:szCs w:val="24"/>
          <w:lang w:val="ru-RU"/>
        </w:rPr>
        <w:t>данному тендеру.</w:t>
      </w:r>
    </w:p>
    <w:p w:rsidR="00C23F25" w:rsidRPr="00CC7CD9" w:rsidRDefault="00C23F25" w:rsidP="00AE2D10">
      <w:pPr>
        <w:pStyle w:val="TableParagraph"/>
        <w:numPr>
          <w:ilvl w:val="0"/>
          <w:numId w:val="2"/>
        </w:numPr>
        <w:ind w:left="993" w:hanging="993"/>
        <w:jc w:val="both"/>
        <w:rPr>
          <w:b/>
          <w:color w:val="232323"/>
          <w:w w:val="105"/>
          <w:sz w:val="24"/>
          <w:szCs w:val="24"/>
          <w:lang w:val="ru-RU"/>
        </w:rPr>
      </w:pPr>
      <w:r w:rsidRPr="00CC7CD9">
        <w:rPr>
          <w:b/>
          <w:color w:val="232323"/>
          <w:w w:val="105"/>
          <w:sz w:val="24"/>
          <w:szCs w:val="24"/>
          <w:lang w:val="ru-RU"/>
        </w:rPr>
        <w:t xml:space="preserve">Гарантия обеспечения на участие </w:t>
      </w:r>
      <w:r w:rsidR="00AE2D10" w:rsidRPr="00CC7CD9">
        <w:rPr>
          <w:b/>
          <w:color w:val="232323"/>
          <w:w w:val="105"/>
          <w:sz w:val="24"/>
          <w:szCs w:val="24"/>
          <w:lang w:val="ru-RU"/>
        </w:rPr>
        <w:t>в тендере</w:t>
      </w:r>
      <w:r w:rsidRPr="00CC7CD9">
        <w:rPr>
          <w:b/>
          <w:color w:val="232323"/>
          <w:w w:val="105"/>
          <w:sz w:val="24"/>
          <w:szCs w:val="24"/>
          <w:lang w:val="ru-RU"/>
        </w:rPr>
        <w:t>.</w:t>
      </w:r>
    </w:p>
    <w:p w:rsidR="00AE2D10" w:rsidRPr="00CC7CD9" w:rsidRDefault="00AE2D10" w:rsidP="00AE2D10">
      <w:pPr>
        <w:pStyle w:val="TableParagraph"/>
        <w:numPr>
          <w:ilvl w:val="1"/>
          <w:numId w:val="6"/>
        </w:numPr>
        <w:ind w:left="993" w:hanging="993"/>
        <w:jc w:val="both"/>
        <w:rPr>
          <w:color w:val="232323"/>
          <w:w w:val="105"/>
          <w:sz w:val="24"/>
          <w:szCs w:val="24"/>
          <w:lang w:val="ru-RU"/>
        </w:rPr>
      </w:pPr>
      <w:r w:rsidRPr="00CC7CD9">
        <w:rPr>
          <w:color w:val="232323"/>
          <w:w w:val="105"/>
          <w:sz w:val="24"/>
          <w:szCs w:val="24"/>
          <w:lang w:val="ru-RU"/>
        </w:rPr>
        <w:t xml:space="preserve">Для обеспечения </w:t>
      </w:r>
      <w:proofErr w:type="spellStart"/>
      <w:r w:rsidRPr="00CC7CD9">
        <w:rPr>
          <w:color w:val="232323"/>
          <w:w w:val="105"/>
          <w:sz w:val="24"/>
          <w:szCs w:val="24"/>
          <w:lang w:val="ru-RU"/>
        </w:rPr>
        <w:t>безотзывности</w:t>
      </w:r>
      <w:proofErr w:type="spellEnd"/>
      <w:r w:rsidRPr="00CC7CD9">
        <w:rPr>
          <w:color w:val="232323"/>
          <w:w w:val="105"/>
          <w:sz w:val="24"/>
          <w:szCs w:val="24"/>
          <w:lang w:val="ru-RU"/>
        </w:rPr>
        <w:t xml:space="preserve"> своего тендерного предложения в период его действия участник, принявший решение участвовать в тендере, должен представить   гарантию   обеспечения   на участие в тендере по форме, указанной в пункте 5 ИТТ</w:t>
      </w:r>
    </w:p>
    <w:p w:rsidR="00AE2D10" w:rsidRPr="00CC7CD9" w:rsidRDefault="00AE2D10" w:rsidP="00AE2D10">
      <w:pPr>
        <w:pStyle w:val="TableParagraph"/>
        <w:numPr>
          <w:ilvl w:val="1"/>
          <w:numId w:val="6"/>
        </w:numPr>
        <w:ind w:left="993" w:hanging="993"/>
        <w:jc w:val="both"/>
        <w:rPr>
          <w:color w:val="232323"/>
          <w:w w:val="105"/>
          <w:sz w:val="24"/>
          <w:szCs w:val="24"/>
          <w:lang w:val="ru-RU"/>
        </w:rPr>
      </w:pPr>
      <w:r w:rsidRPr="00CC7CD9">
        <w:rPr>
          <w:color w:val="232323"/>
          <w:w w:val="105"/>
          <w:sz w:val="24"/>
          <w:szCs w:val="24"/>
          <w:lang w:val="ru-RU"/>
        </w:rPr>
        <w:t>В случае</w:t>
      </w:r>
      <w:proofErr w:type="gramStart"/>
      <w:r w:rsidRPr="00CC7CD9">
        <w:rPr>
          <w:color w:val="232323"/>
          <w:w w:val="105"/>
          <w:sz w:val="24"/>
          <w:szCs w:val="24"/>
          <w:lang w:val="ru-RU"/>
        </w:rPr>
        <w:t>,</w:t>
      </w:r>
      <w:proofErr w:type="gramEnd"/>
      <w:r w:rsidRPr="00CC7CD9">
        <w:rPr>
          <w:color w:val="232323"/>
          <w:w w:val="105"/>
          <w:sz w:val="24"/>
          <w:szCs w:val="24"/>
          <w:lang w:val="ru-RU"/>
        </w:rPr>
        <w:t xml:space="preserve"> если в ИТТ предусмотрено гарантия обеспечения на участия в тендере в форме денежного задатка, то участник, до завершения сроков подачи тендерного предложения, обязан внести на специальный счет заказчика задаток в сумме, указанной в пункте 5 ИТТ. </w:t>
      </w:r>
    </w:p>
    <w:p w:rsidR="00AE2D10" w:rsidRPr="00CC7CD9" w:rsidRDefault="00AE2D10" w:rsidP="00AE2D10">
      <w:pPr>
        <w:pStyle w:val="TableParagraph"/>
        <w:numPr>
          <w:ilvl w:val="1"/>
          <w:numId w:val="6"/>
        </w:numPr>
        <w:ind w:left="993" w:hanging="993"/>
        <w:jc w:val="both"/>
        <w:rPr>
          <w:color w:val="232323"/>
          <w:w w:val="105"/>
          <w:sz w:val="24"/>
          <w:szCs w:val="24"/>
          <w:lang w:val="ru-RU"/>
        </w:rPr>
      </w:pPr>
      <w:r w:rsidRPr="00CC7CD9">
        <w:rPr>
          <w:color w:val="232323"/>
          <w:w w:val="105"/>
          <w:sz w:val="24"/>
          <w:szCs w:val="24"/>
          <w:lang w:val="ru-RU"/>
        </w:rPr>
        <w:t xml:space="preserve">Если иное не оговорено в ИТТ, то иностранные юридические лица перечисляют задатки в иностранной валюте в эквиваленте суммы указанной в ИТТ, по курсу Центрального банка Республики Узбекистан на день оплаты, задаток отечественных участников вносится в национальной валюте. </w:t>
      </w:r>
    </w:p>
    <w:p w:rsidR="00AE2D10" w:rsidRPr="00CC7CD9" w:rsidRDefault="00AE2D10" w:rsidP="00AE2D10">
      <w:pPr>
        <w:pStyle w:val="TableParagraph"/>
        <w:numPr>
          <w:ilvl w:val="1"/>
          <w:numId w:val="6"/>
        </w:numPr>
        <w:ind w:left="993" w:hanging="993"/>
        <w:jc w:val="both"/>
        <w:rPr>
          <w:color w:val="232323"/>
          <w:w w:val="105"/>
          <w:sz w:val="24"/>
          <w:szCs w:val="24"/>
          <w:lang w:val="ru-RU"/>
        </w:rPr>
      </w:pPr>
      <w:r w:rsidRPr="00CC7CD9">
        <w:rPr>
          <w:color w:val="232323"/>
          <w:w w:val="105"/>
          <w:sz w:val="24"/>
          <w:szCs w:val="24"/>
          <w:lang w:val="ru-RU"/>
        </w:rPr>
        <w:t>Задаток должен быть внесен непосредственно участником, перечисление денежных сре</w:t>
      </w:r>
      <w:proofErr w:type="gramStart"/>
      <w:r w:rsidRPr="00CC7CD9">
        <w:rPr>
          <w:color w:val="232323"/>
          <w:w w:val="105"/>
          <w:sz w:val="24"/>
          <w:szCs w:val="24"/>
          <w:lang w:val="ru-RU"/>
        </w:rPr>
        <w:t>дств тр</w:t>
      </w:r>
      <w:proofErr w:type="gramEnd"/>
      <w:r w:rsidRPr="00CC7CD9">
        <w:rPr>
          <w:color w:val="232323"/>
          <w:w w:val="105"/>
          <w:sz w:val="24"/>
          <w:szCs w:val="24"/>
          <w:lang w:val="ru-RU"/>
        </w:rPr>
        <w:t>етьими лицами, а также передача прав на участие в тендере третьим лицам не допускается.</w:t>
      </w:r>
    </w:p>
    <w:p w:rsidR="00AE2D10" w:rsidRPr="00CC7CD9" w:rsidRDefault="00AE2D10" w:rsidP="00AE2D10">
      <w:pPr>
        <w:pStyle w:val="TableParagraph"/>
        <w:numPr>
          <w:ilvl w:val="1"/>
          <w:numId w:val="6"/>
        </w:numPr>
        <w:ind w:left="993" w:hanging="993"/>
        <w:jc w:val="both"/>
        <w:rPr>
          <w:color w:val="232323"/>
          <w:w w:val="105"/>
          <w:sz w:val="24"/>
          <w:szCs w:val="24"/>
          <w:lang w:val="ru-RU"/>
        </w:rPr>
      </w:pPr>
      <w:r w:rsidRPr="00CC7CD9">
        <w:rPr>
          <w:color w:val="232323"/>
          <w:w w:val="105"/>
          <w:sz w:val="24"/>
          <w:szCs w:val="24"/>
          <w:lang w:val="ru-RU"/>
        </w:rPr>
        <w:lastRenderedPageBreak/>
        <w:t xml:space="preserve">В случае, обеспечения на участие в тендере в качестве банковской гарантии, оригинал документа, подтверждающего гарантию обеспечения на участия в тендере, составленный в соответствии с условиями настоящей тендерной документации, должен быть представлен вместе с квалификационными документами. </w:t>
      </w:r>
    </w:p>
    <w:p w:rsidR="00AE2D10" w:rsidRPr="00CC7CD9" w:rsidRDefault="00AE2D10" w:rsidP="00AE2D10">
      <w:pPr>
        <w:pStyle w:val="TableParagraph"/>
        <w:numPr>
          <w:ilvl w:val="1"/>
          <w:numId w:val="6"/>
        </w:numPr>
        <w:ind w:left="993" w:hanging="993"/>
        <w:jc w:val="both"/>
        <w:rPr>
          <w:color w:val="232323"/>
          <w:w w:val="105"/>
          <w:sz w:val="24"/>
          <w:szCs w:val="24"/>
          <w:lang w:val="ru-RU"/>
        </w:rPr>
      </w:pPr>
      <w:r w:rsidRPr="00CC7CD9">
        <w:rPr>
          <w:color w:val="232323"/>
          <w:w w:val="105"/>
          <w:sz w:val="24"/>
          <w:szCs w:val="24"/>
          <w:lang w:val="ru-RU"/>
        </w:rPr>
        <w:t>При отсутствии гарантии обеспечения на участие в тендере, участник не будет допущен к тендеру и внутренний конверт с техническим и ценовым предложением будет возвращен участнику без вскрытия.</w:t>
      </w:r>
    </w:p>
    <w:p w:rsidR="00AE2D10" w:rsidRPr="00CC7CD9" w:rsidRDefault="00AE2D10" w:rsidP="00AE2D10">
      <w:pPr>
        <w:pStyle w:val="TableParagraph"/>
        <w:numPr>
          <w:ilvl w:val="1"/>
          <w:numId w:val="6"/>
        </w:numPr>
        <w:ind w:left="993" w:hanging="993"/>
        <w:jc w:val="both"/>
        <w:rPr>
          <w:color w:val="232323"/>
          <w:w w:val="105"/>
          <w:sz w:val="24"/>
          <w:szCs w:val="24"/>
          <w:lang w:val="ru-RU"/>
        </w:rPr>
      </w:pPr>
      <w:r w:rsidRPr="00CC7CD9">
        <w:rPr>
          <w:color w:val="232323"/>
          <w:w w:val="105"/>
          <w:sz w:val="24"/>
          <w:szCs w:val="24"/>
          <w:lang w:val="ru-RU"/>
        </w:rPr>
        <w:t>Задаток возвращается</w:t>
      </w:r>
      <w:proofErr w:type="gramStart"/>
      <w:r w:rsidR="00876F8E" w:rsidRPr="00CC7CD9">
        <w:rPr>
          <w:color w:val="232323"/>
          <w:w w:val="105"/>
          <w:sz w:val="32"/>
          <w:szCs w:val="32"/>
          <w:vertAlign w:val="superscript"/>
          <w:lang w:val="ru-RU"/>
        </w:rPr>
        <w:t>2</w:t>
      </w:r>
      <w:proofErr w:type="gramEnd"/>
      <w:r w:rsidRPr="00CC7CD9">
        <w:rPr>
          <w:color w:val="232323"/>
          <w:w w:val="105"/>
          <w:sz w:val="24"/>
          <w:szCs w:val="24"/>
          <w:lang w:val="ru-RU"/>
        </w:rPr>
        <w:t xml:space="preserve"> участникам тендера:</w:t>
      </w:r>
    </w:p>
    <w:p w:rsidR="00AE2D10" w:rsidRPr="00CC7CD9" w:rsidRDefault="00AE2D10" w:rsidP="00AE2D10">
      <w:pPr>
        <w:pStyle w:val="TableParagraph"/>
        <w:ind w:left="993" w:hanging="993"/>
        <w:jc w:val="both"/>
        <w:rPr>
          <w:color w:val="232323"/>
          <w:w w:val="105"/>
          <w:sz w:val="24"/>
          <w:szCs w:val="24"/>
          <w:lang w:val="ru-RU"/>
        </w:rPr>
      </w:pPr>
      <w:r w:rsidRPr="00CC7CD9">
        <w:rPr>
          <w:color w:val="232323"/>
          <w:w w:val="105"/>
          <w:sz w:val="24"/>
          <w:szCs w:val="24"/>
          <w:lang w:val="ru-RU"/>
        </w:rPr>
        <w:t xml:space="preserve">а) </w:t>
      </w:r>
      <w:r w:rsidRPr="00CC7CD9">
        <w:rPr>
          <w:color w:val="232323"/>
          <w:w w:val="105"/>
          <w:sz w:val="24"/>
          <w:szCs w:val="24"/>
          <w:lang w:val="ru-RU"/>
        </w:rPr>
        <w:tab/>
        <w:t>победителю тендера после заключения договора по представлению гарантии обеспечения исполнения договора;</w:t>
      </w:r>
    </w:p>
    <w:p w:rsidR="00AE2D10" w:rsidRPr="00CC7CD9" w:rsidRDefault="00AE2D10" w:rsidP="00AE2D10">
      <w:pPr>
        <w:pStyle w:val="TableParagraph"/>
        <w:ind w:left="993" w:hanging="993"/>
        <w:jc w:val="both"/>
        <w:rPr>
          <w:color w:val="232323"/>
          <w:w w:val="105"/>
          <w:sz w:val="24"/>
          <w:szCs w:val="24"/>
          <w:lang w:val="ru-RU"/>
        </w:rPr>
      </w:pPr>
      <w:r w:rsidRPr="00CC7CD9">
        <w:rPr>
          <w:color w:val="232323"/>
          <w:w w:val="105"/>
          <w:sz w:val="24"/>
          <w:szCs w:val="24"/>
          <w:lang w:val="ru-RU"/>
        </w:rPr>
        <w:t xml:space="preserve">б) </w:t>
      </w:r>
      <w:r w:rsidRPr="00CC7CD9">
        <w:rPr>
          <w:color w:val="232323"/>
          <w:w w:val="105"/>
          <w:sz w:val="24"/>
          <w:szCs w:val="24"/>
          <w:lang w:val="ru-RU"/>
        </w:rPr>
        <w:tab/>
        <w:t>остальным участникам после заключения договора с победителем тендера, но не позднее срока действия предложения;</w:t>
      </w:r>
    </w:p>
    <w:p w:rsidR="00AE2D10" w:rsidRPr="00CC7CD9" w:rsidRDefault="00AE2D10" w:rsidP="00AE2D10">
      <w:pPr>
        <w:pStyle w:val="TableParagraph"/>
        <w:ind w:left="993" w:hanging="993"/>
        <w:jc w:val="both"/>
        <w:rPr>
          <w:color w:val="232323"/>
          <w:w w:val="105"/>
          <w:sz w:val="24"/>
          <w:szCs w:val="24"/>
          <w:lang w:val="ru-RU"/>
        </w:rPr>
      </w:pPr>
      <w:r w:rsidRPr="00CC7CD9">
        <w:rPr>
          <w:color w:val="232323"/>
          <w:w w:val="105"/>
          <w:sz w:val="24"/>
          <w:szCs w:val="24"/>
          <w:lang w:val="ru-RU"/>
        </w:rPr>
        <w:t xml:space="preserve">в) </w:t>
      </w:r>
      <w:r w:rsidRPr="00CC7CD9">
        <w:rPr>
          <w:color w:val="232323"/>
          <w:w w:val="105"/>
          <w:sz w:val="24"/>
          <w:szCs w:val="24"/>
          <w:lang w:val="ru-RU"/>
        </w:rPr>
        <w:tab/>
        <w:t>участнику, отозвавшему предложение до истечения последнего дня и времени её представления.</w:t>
      </w:r>
    </w:p>
    <w:p w:rsidR="00AE2D10" w:rsidRPr="00CC7CD9" w:rsidRDefault="00AE2D10" w:rsidP="00AE2D10">
      <w:pPr>
        <w:pStyle w:val="TableParagraph"/>
        <w:ind w:left="993" w:hanging="993"/>
        <w:jc w:val="both"/>
        <w:rPr>
          <w:color w:val="232323"/>
          <w:w w:val="105"/>
          <w:sz w:val="24"/>
          <w:szCs w:val="24"/>
          <w:lang w:val="ru-RU"/>
        </w:rPr>
      </w:pPr>
      <w:r w:rsidRPr="00CC7CD9">
        <w:rPr>
          <w:color w:val="232323"/>
          <w:w w:val="105"/>
          <w:sz w:val="24"/>
          <w:szCs w:val="24"/>
          <w:lang w:val="ru-RU"/>
        </w:rPr>
        <w:t xml:space="preserve">г) </w:t>
      </w:r>
      <w:r w:rsidRPr="00CC7CD9">
        <w:rPr>
          <w:color w:val="232323"/>
          <w:w w:val="105"/>
          <w:sz w:val="24"/>
          <w:szCs w:val="24"/>
          <w:lang w:val="ru-RU"/>
        </w:rPr>
        <w:tab/>
        <w:t xml:space="preserve">при отмене государственной закупки. </w:t>
      </w:r>
    </w:p>
    <w:p w:rsidR="00AE2D10" w:rsidRPr="00CC7CD9" w:rsidRDefault="00876F8E" w:rsidP="00876F8E">
      <w:pPr>
        <w:pStyle w:val="TableParagraph"/>
        <w:jc w:val="both"/>
        <w:rPr>
          <w:i/>
          <w:color w:val="232323"/>
          <w:w w:val="105"/>
          <w:sz w:val="24"/>
          <w:szCs w:val="24"/>
          <w:lang w:val="ru-RU"/>
        </w:rPr>
      </w:pPr>
      <w:r w:rsidRPr="00CC7CD9">
        <w:rPr>
          <w:i/>
          <w:color w:val="232323"/>
          <w:w w:val="105"/>
          <w:sz w:val="40"/>
          <w:szCs w:val="40"/>
          <w:vertAlign w:val="superscript"/>
          <w:lang w:val="ru-RU"/>
        </w:rPr>
        <w:t>2</w:t>
      </w:r>
      <w:r w:rsidR="00AE2D10" w:rsidRPr="00CC7CD9">
        <w:rPr>
          <w:i/>
          <w:color w:val="232323"/>
          <w:w w:val="105"/>
          <w:sz w:val="24"/>
          <w:szCs w:val="24"/>
          <w:lang w:val="ru-RU"/>
        </w:rPr>
        <w:t xml:space="preserve">В </w:t>
      </w:r>
      <w:proofErr w:type="gramStart"/>
      <w:r w:rsidR="00AE2D10" w:rsidRPr="00CC7CD9">
        <w:rPr>
          <w:i/>
          <w:color w:val="232323"/>
          <w:w w:val="105"/>
          <w:sz w:val="24"/>
          <w:szCs w:val="24"/>
          <w:lang w:val="ru-RU"/>
        </w:rPr>
        <w:t>случае</w:t>
      </w:r>
      <w:proofErr w:type="gramEnd"/>
      <w:r w:rsidR="00AE2D10" w:rsidRPr="00CC7CD9">
        <w:rPr>
          <w:i/>
          <w:color w:val="232323"/>
          <w:w w:val="105"/>
          <w:sz w:val="24"/>
          <w:szCs w:val="24"/>
          <w:lang w:val="ru-RU"/>
        </w:rPr>
        <w:t>, если в ИТТ указаны иные виды обеспечения, то возврат такого обеспечения производится на тех же условиях, что и возврат задатка.</w:t>
      </w:r>
    </w:p>
    <w:p w:rsidR="00AE2D10" w:rsidRPr="00CC7CD9" w:rsidRDefault="00AE2D10" w:rsidP="00AE2D10">
      <w:pPr>
        <w:pStyle w:val="TableParagraph"/>
        <w:numPr>
          <w:ilvl w:val="1"/>
          <w:numId w:val="6"/>
        </w:numPr>
        <w:ind w:left="993" w:hanging="993"/>
        <w:jc w:val="both"/>
        <w:rPr>
          <w:color w:val="232323"/>
          <w:w w:val="105"/>
          <w:sz w:val="24"/>
          <w:szCs w:val="24"/>
          <w:lang w:val="ru-RU"/>
        </w:rPr>
      </w:pPr>
      <w:r w:rsidRPr="00CC7CD9">
        <w:rPr>
          <w:color w:val="232323"/>
          <w:w w:val="105"/>
          <w:sz w:val="24"/>
          <w:szCs w:val="24"/>
          <w:lang w:val="ru-RU"/>
        </w:rPr>
        <w:t>Задаток остается в распоряжении заказчика и не возвращается участник</w:t>
      </w:r>
      <w:r w:rsidR="00F1320C">
        <w:rPr>
          <w:color w:val="232323"/>
          <w:w w:val="105"/>
          <w:sz w:val="24"/>
          <w:szCs w:val="24"/>
          <w:lang w:val="ru-RU"/>
        </w:rPr>
        <w:t>у</w:t>
      </w:r>
      <w:r w:rsidRPr="00CC7CD9">
        <w:rPr>
          <w:color w:val="232323"/>
          <w:w w:val="105"/>
          <w:sz w:val="24"/>
          <w:szCs w:val="24"/>
          <w:lang w:val="ru-RU"/>
        </w:rPr>
        <w:t>, отозвавш</w:t>
      </w:r>
      <w:r w:rsidR="00F1320C">
        <w:rPr>
          <w:color w:val="232323"/>
          <w:w w:val="105"/>
          <w:sz w:val="24"/>
          <w:szCs w:val="24"/>
          <w:lang w:val="ru-RU"/>
        </w:rPr>
        <w:t>ему</w:t>
      </w:r>
      <w:r w:rsidRPr="00CC7CD9">
        <w:rPr>
          <w:color w:val="232323"/>
          <w:w w:val="105"/>
          <w:sz w:val="24"/>
          <w:szCs w:val="24"/>
          <w:lang w:val="ru-RU"/>
        </w:rPr>
        <w:t xml:space="preserve"> </w:t>
      </w:r>
      <w:r w:rsidR="00F1320C">
        <w:rPr>
          <w:color w:val="232323"/>
          <w:w w:val="105"/>
          <w:sz w:val="24"/>
          <w:szCs w:val="24"/>
          <w:lang w:val="ru-RU"/>
        </w:rPr>
        <w:t xml:space="preserve">свое </w:t>
      </w:r>
      <w:r w:rsidRPr="00CC7CD9">
        <w:rPr>
          <w:color w:val="232323"/>
          <w:w w:val="105"/>
          <w:sz w:val="24"/>
          <w:szCs w:val="24"/>
          <w:lang w:val="ru-RU"/>
        </w:rPr>
        <w:t>тендерное предложение</w:t>
      </w:r>
      <w:r w:rsidR="00F1320C">
        <w:rPr>
          <w:color w:val="232323"/>
          <w:w w:val="105"/>
          <w:sz w:val="24"/>
          <w:szCs w:val="24"/>
          <w:lang w:val="ru-RU"/>
        </w:rPr>
        <w:t xml:space="preserve">, а также, победителю </w:t>
      </w:r>
      <w:r w:rsidR="00E037B8">
        <w:rPr>
          <w:color w:val="232323"/>
          <w:w w:val="105"/>
          <w:sz w:val="24"/>
          <w:szCs w:val="24"/>
          <w:lang w:val="ru-RU"/>
        </w:rPr>
        <w:t xml:space="preserve">тендера при отзыве предложения в период его действия, при отказе от заключения договора подряда на условиях, определенных тендерной документацией или при отказе победителем тендера </w:t>
      </w:r>
      <w:proofErr w:type="gramStart"/>
      <w:r w:rsidR="00E037B8">
        <w:rPr>
          <w:color w:val="232323"/>
          <w:w w:val="105"/>
          <w:sz w:val="24"/>
          <w:szCs w:val="24"/>
          <w:lang w:val="ru-RU"/>
        </w:rPr>
        <w:t xml:space="preserve">представления </w:t>
      </w:r>
      <w:r w:rsidRPr="00CC7CD9">
        <w:rPr>
          <w:color w:val="232323"/>
          <w:w w:val="105"/>
          <w:sz w:val="24"/>
          <w:szCs w:val="24"/>
          <w:lang w:val="ru-RU"/>
        </w:rPr>
        <w:t>гарантии обеспечения исполнения договора</w:t>
      </w:r>
      <w:proofErr w:type="gramEnd"/>
      <w:r w:rsidRPr="00CC7CD9">
        <w:rPr>
          <w:color w:val="232323"/>
          <w:w w:val="105"/>
          <w:sz w:val="24"/>
          <w:szCs w:val="24"/>
          <w:lang w:val="ru-RU"/>
        </w:rPr>
        <w:t>.</w:t>
      </w:r>
    </w:p>
    <w:p w:rsidR="00AE2D10" w:rsidRPr="00CC7CD9" w:rsidRDefault="00876F8E" w:rsidP="00AE2D10">
      <w:pPr>
        <w:pStyle w:val="TableParagraph"/>
        <w:jc w:val="both"/>
        <w:rPr>
          <w:color w:val="232323"/>
          <w:w w:val="105"/>
          <w:sz w:val="24"/>
          <w:szCs w:val="24"/>
          <w:lang w:val="ru-RU"/>
        </w:rPr>
      </w:pPr>
      <w:r w:rsidRPr="00CC7CD9">
        <w:rPr>
          <w:i/>
          <w:color w:val="232323"/>
          <w:w w:val="105"/>
          <w:sz w:val="40"/>
          <w:szCs w:val="40"/>
          <w:vertAlign w:val="superscript"/>
          <w:lang w:val="ru-RU"/>
        </w:rPr>
        <w:t>3</w:t>
      </w:r>
      <w:r w:rsidR="00AE2D10" w:rsidRPr="00CC7CD9">
        <w:rPr>
          <w:i/>
          <w:color w:val="232323"/>
          <w:w w:val="105"/>
          <w:sz w:val="24"/>
          <w:szCs w:val="24"/>
          <w:lang w:val="ru-RU"/>
        </w:rPr>
        <w:t xml:space="preserve">В </w:t>
      </w:r>
      <w:proofErr w:type="gramStart"/>
      <w:r w:rsidR="00AE2D10" w:rsidRPr="00CC7CD9">
        <w:rPr>
          <w:i/>
          <w:color w:val="232323"/>
          <w:w w:val="105"/>
          <w:sz w:val="24"/>
          <w:szCs w:val="24"/>
          <w:lang w:val="ru-RU"/>
        </w:rPr>
        <w:t>случае</w:t>
      </w:r>
      <w:proofErr w:type="gramEnd"/>
      <w:r w:rsidR="00AE2D10" w:rsidRPr="00CC7CD9">
        <w:rPr>
          <w:i/>
          <w:color w:val="232323"/>
          <w:w w:val="105"/>
          <w:sz w:val="24"/>
          <w:szCs w:val="24"/>
          <w:lang w:val="ru-RU"/>
        </w:rPr>
        <w:t>, если ИТТ указаны иные виды обеспечения, например, банковская гарантия, то условия взыскания средств такие же, что и при невозвращении участнику задатка</w:t>
      </w:r>
      <w:r w:rsidR="00AE2D10" w:rsidRPr="00CC7CD9">
        <w:rPr>
          <w:color w:val="232323"/>
          <w:w w:val="105"/>
          <w:sz w:val="24"/>
          <w:szCs w:val="24"/>
          <w:lang w:val="ru-RU"/>
        </w:rPr>
        <w:t>.</w:t>
      </w:r>
    </w:p>
    <w:p w:rsidR="009773BE" w:rsidRPr="00CC7CD9" w:rsidRDefault="00876F8E" w:rsidP="009773BE">
      <w:pPr>
        <w:pStyle w:val="a3"/>
        <w:numPr>
          <w:ilvl w:val="0"/>
          <w:numId w:val="6"/>
        </w:numPr>
        <w:tabs>
          <w:tab w:val="left" w:pos="1276"/>
          <w:tab w:val="left" w:pos="1451"/>
        </w:tabs>
        <w:spacing w:before="48" w:line="242" w:lineRule="auto"/>
        <w:ind w:left="993" w:hanging="993"/>
        <w:jc w:val="both"/>
        <w:rPr>
          <w:color w:val="232323"/>
          <w:w w:val="105"/>
          <w:sz w:val="24"/>
          <w:szCs w:val="24"/>
          <w:lang w:val="ru-RU"/>
        </w:rPr>
      </w:pPr>
      <w:r w:rsidRPr="00CC7CD9">
        <w:rPr>
          <w:b/>
          <w:color w:val="232323"/>
          <w:w w:val="105"/>
          <w:sz w:val="24"/>
          <w:szCs w:val="24"/>
          <w:lang w:val="ru-RU"/>
        </w:rPr>
        <w:t>Язык тендера, единица измерений.</w:t>
      </w:r>
    </w:p>
    <w:p w:rsidR="009773BE" w:rsidRPr="00CC7CD9" w:rsidRDefault="009773BE" w:rsidP="009773BE">
      <w:pPr>
        <w:pStyle w:val="a3"/>
        <w:numPr>
          <w:ilvl w:val="1"/>
          <w:numId w:val="6"/>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Тендерное предложение и вся связанная с ним корреспонденция и документация, которой осуществляется участником и заказчиком, должны быть на русском или узбекском языке. Тендерное предложение, может быть на другом (иностранным) языке при условии, что к ней будет приложен точный перевод на русском или узбекском языке. В случаи разночтения в тексте тендерного предложения, когда используется более чем один язык, русский или узбекский язык считается превалирующим.</w:t>
      </w:r>
    </w:p>
    <w:p w:rsidR="00C23F25" w:rsidRPr="00CC7CD9" w:rsidRDefault="009773BE" w:rsidP="009773BE">
      <w:pPr>
        <w:pStyle w:val="a3"/>
        <w:numPr>
          <w:ilvl w:val="1"/>
          <w:numId w:val="6"/>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В тендерном предложении должна быть использована метрическая система измерений.</w:t>
      </w:r>
    </w:p>
    <w:p w:rsidR="00162CFD" w:rsidRPr="00CC7CD9" w:rsidRDefault="00162CFD" w:rsidP="00162CFD">
      <w:pPr>
        <w:pStyle w:val="a3"/>
        <w:numPr>
          <w:ilvl w:val="0"/>
          <w:numId w:val="6"/>
        </w:numPr>
        <w:tabs>
          <w:tab w:val="left" w:pos="1276"/>
          <w:tab w:val="left" w:pos="1451"/>
        </w:tabs>
        <w:spacing w:before="48" w:line="242" w:lineRule="auto"/>
        <w:ind w:left="993" w:hanging="993"/>
        <w:jc w:val="both"/>
        <w:rPr>
          <w:b/>
          <w:color w:val="232323"/>
          <w:w w:val="105"/>
          <w:sz w:val="24"/>
          <w:szCs w:val="24"/>
          <w:lang w:val="ru-RU"/>
        </w:rPr>
      </w:pPr>
      <w:r w:rsidRPr="00CC7CD9">
        <w:rPr>
          <w:b/>
          <w:color w:val="232323"/>
          <w:w w:val="105"/>
          <w:sz w:val="24"/>
          <w:szCs w:val="24"/>
          <w:lang w:val="ru-RU"/>
        </w:rPr>
        <w:t>Закупочная комиссия.</w:t>
      </w:r>
    </w:p>
    <w:p w:rsidR="00D14568" w:rsidRPr="00CC7CD9" w:rsidRDefault="00D14568" w:rsidP="00D14568">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Закупочная комиссия (далее тендерная комиссия) формируется заказчиком и осуществляет следующие функции:</w:t>
      </w:r>
    </w:p>
    <w:p w:rsidR="00D14568" w:rsidRPr="00CC7CD9" w:rsidRDefault="00D14568" w:rsidP="00D14568">
      <w:pPr>
        <w:tabs>
          <w:tab w:val="left" w:pos="1276"/>
          <w:tab w:val="left" w:pos="1451"/>
        </w:tabs>
        <w:spacing w:before="48" w:line="242" w:lineRule="auto"/>
        <w:ind w:left="1004" w:hanging="1004"/>
        <w:jc w:val="both"/>
        <w:rPr>
          <w:color w:val="232323"/>
          <w:w w:val="105"/>
          <w:sz w:val="24"/>
          <w:szCs w:val="24"/>
          <w:lang w:val="ru-RU"/>
        </w:rPr>
      </w:pPr>
      <w:r w:rsidRPr="00CC7CD9">
        <w:rPr>
          <w:color w:val="232323"/>
          <w:w w:val="105"/>
          <w:sz w:val="24"/>
          <w:szCs w:val="24"/>
          <w:lang w:val="ru-RU"/>
        </w:rPr>
        <w:t xml:space="preserve">а) </w:t>
      </w:r>
      <w:r w:rsidRPr="00CC7CD9">
        <w:rPr>
          <w:color w:val="232323"/>
          <w:w w:val="105"/>
          <w:sz w:val="24"/>
          <w:szCs w:val="24"/>
          <w:lang w:val="ru-RU"/>
        </w:rPr>
        <w:tab/>
        <w:t>согласовывает тендерную документацию;</w:t>
      </w:r>
    </w:p>
    <w:p w:rsidR="00D14568" w:rsidRPr="00CC7CD9" w:rsidRDefault="00D14568" w:rsidP="00D14568">
      <w:pPr>
        <w:tabs>
          <w:tab w:val="left" w:pos="1276"/>
          <w:tab w:val="left" w:pos="1451"/>
        </w:tabs>
        <w:spacing w:before="48" w:line="242" w:lineRule="auto"/>
        <w:ind w:left="1004" w:hanging="1004"/>
        <w:jc w:val="both"/>
        <w:rPr>
          <w:color w:val="232323"/>
          <w:w w:val="105"/>
          <w:sz w:val="24"/>
          <w:szCs w:val="24"/>
          <w:lang w:val="ru-RU"/>
        </w:rPr>
      </w:pPr>
      <w:r w:rsidRPr="00CC7CD9">
        <w:rPr>
          <w:color w:val="232323"/>
          <w:w w:val="105"/>
          <w:sz w:val="24"/>
          <w:szCs w:val="24"/>
          <w:lang w:val="ru-RU"/>
        </w:rPr>
        <w:t xml:space="preserve">б) </w:t>
      </w:r>
      <w:r w:rsidRPr="00CC7CD9">
        <w:rPr>
          <w:color w:val="232323"/>
          <w:w w:val="105"/>
          <w:sz w:val="24"/>
          <w:szCs w:val="24"/>
          <w:lang w:val="ru-RU"/>
        </w:rPr>
        <w:tab/>
        <w:t>устанавливает сроки приема предложений;</w:t>
      </w:r>
    </w:p>
    <w:p w:rsidR="00D14568" w:rsidRPr="00CC7CD9" w:rsidRDefault="00D14568" w:rsidP="00D14568">
      <w:pPr>
        <w:tabs>
          <w:tab w:val="left" w:pos="1276"/>
          <w:tab w:val="left" w:pos="1451"/>
        </w:tabs>
        <w:spacing w:before="48" w:line="242" w:lineRule="auto"/>
        <w:ind w:left="1004" w:hanging="1004"/>
        <w:jc w:val="both"/>
        <w:rPr>
          <w:color w:val="232323"/>
          <w:w w:val="105"/>
          <w:sz w:val="24"/>
          <w:szCs w:val="24"/>
          <w:lang w:val="ru-RU"/>
        </w:rPr>
      </w:pPr>
      <w:r w:rsidRPr="00CC7CD9">
        <w:rPr>
          <w:color w:val="232323"/>
          <w:w w:val="105"/>
          <w:sz w:val="24"/>
          <w:szCs w:val="24"/>
          <w:lang w:val="ru-RU"/>
        </w:rPr>
        <w:t xml:space="preserve">в) </w:t>
      </w:r>
      <w:r w:rsidRPr="00CC7CD9">
        <w:rPr>
          <w:color w:val="232323"/>
          <w:w w:val="105"/>
          <w:sz w:val="24"/>
          <w:szCs w:val="24"/>
          <w:lang w:val="ru-RU"/>
        </w:rPr>
        <w:tab/>
        <w:t>устанавливает критерии оценки предложений;</w:t>
      </w:r>
    </w:p>
    <w:p w:rsidR="00D14568" w:rsidRPr="00CC7CD9" w:rsidRDefault="00D14568" w:rsidP="00D14568">
      <w:pPr>
        <w:tabs>
          <w:tab w:val="left" w:pos="1276"/>
          <w:tab w:val="left" w:pos="1451"/>
        </w:tabs>
        <w:spacing w:before="48" w:line="242" w:lineRule="auto"/>
        <w:ind w:left="1004" w:hanging="1004"/>
        <w:jc w:val="both"/>
        <w:rPr>
          <w:color w:val="232323"/>
          <w:w w:val="105"/>
          <w:sz w:val="24"/>
          <w:szCs w:val="24"/>
          <w:lang w:val="ru-RU"/>
        </w:rPr>
      </w:pPr>
      <w:r w:rsidRPr="00CC7CD9">
        <w:rPr>
          <w:color w:val="232323"/>
          <w:w w:val="105"/>
          <w:sz w:val="24"/>
          <w:szCs w:val="24"/>
          <w:lang w:val="ru-RU"/>
        </w:rPr>
        <w:t xml:space="preserve">г) </w:t>
      </w:r>
      <w:r w:rsidRPr="00CC7CD9">
        <w:rPr>
          <w:color w:val="232323"/>
          <w:w w:val="105"/>
          <w:sz w:val="24"/>
          <w:szCs w:val="24"/>
          <w:lang w:val="ru-RU"/>
        </w:rPr>
        <w:tab/>
        <w:t>устанавливает порядок внесения, величину и форму обеспечения предложения;</w:t>
      </w:r>
    </w:p>
    <w:p w:rsidR="00D14568" w:rsidRPr="00CC7CD9" w:rsidRDefault="00D14568" w:rsidP="00D14568">
      <w:pPr>
        <w:tabs>
          <w:tab w:val="left" w:pos="1276"/>
          <w:tab w:val="left" w:pos="1451"/>
        </w:tabs>
        <w:spacing w:before="48" w:line="242" w:lineRule="auto"/>
        <w:ind w:left="1004" w:hanging="1004"/>
        <w:jc w:val="both"/>
        <w:rPr>
          <w:color w:val="232323"/>
          <w:w w:val="105"/>
          <w:sz w:val="24"/>
          <w:szCs w:val="24"/>
          <w:lang w:val="ru-RU"/>
        </w:rPr>
      </w:pPr>
      <w:r w:rsidRPr="00CC7CD9">
        <w:rPr>
          <w:color w:val="232323"/>
          <w:w w:val="105"/>
          <w:sz w:val="24"/>
          <w:szCs w:val="24"/>
          <w:lang w:val="ru-RU"/>
        </w:rPr>
        <w:t xml:space="preserve">д) </w:t>
      </w:r>
      <w:r w:rsidRPr="00CC7CD9">
        <w:rPr>
          <w:color w:val="232323"/>
          <w:w w:val="105"/>
          <w:sz w:val="24"/>
          <w:szCs w:val="24"/>
          <w:lang w:val="ru-RU"/>
        </w:rPr>
        <w:tab/>
        <w:t>проводит вскрытие предложений участников закупочных процедур;</w:t>
      </w:r>
    </w:p>
    <w:p w:rsidR="00D14568" w:rsidRPr="00CC7CD9" w:rsidRDefault="00D14568" w:rsidP="00D14568">
      <w:pPr>
        <w:tabs>
          <w:tab w:val="left" w:pos="1276"/>
          <w:tab w:val="left" w:pos="1451"/>
        </w:tabs>
        <w:spacing w:before="48" w:line="242" w:lineRule="auto"/>
        <w:ind w:left="1004" w:hanging="1004"/>
        <w:jc w:val="both"/>
        <w:rPr>
          <w:color w:val="232323"/>
          <w:w w:val="105"/>
          <w:sz w:val="24"/>
          <w:szCs w:val="24"/>
          <w:lang w:val="ru-RU"/>
        </w:rPr>
      </w:pPr>
      <w:r w:rsidRPr="00CC7CD9">
        <w:rPr>
          <w:color w:val="232323"/>
          <w:w w:val="105"/>
          <w:sz w:val="24"/>
          <w:szCs w:val="24"/>
          <w:lang w:val="ru-RU"/>
        </w:rPr>
        <w:t xml:space="preserve">е) </w:t>
      </w:r>
      <w:r w:rsidRPr="00CC7CD9">
        <w:rPr>
          <w:color w:val="232323"/>
          <w:w w:val="105"/>
          <w:sz w:val="24"/>
          <w:szCs w:val="24"/>
          <w:lang w:val="ru-RU"/>
        </w:rPr>
        <w:tab/>
        <w:t>проводит квалификационный отбор, если он предусмотрен условиями тендерной документации;</w:t>
      </w:r>
    </w:p>
    <w:p w:rsidR="00D14568" w:rsidRPr="00CC7CD9" w:rsidRDefault="00D14568" w:rsidP="00D14568">
      <w:pPr>
        <w:tabs>
          <w:tab w:val="left" w:pos="1276"/>
          <w:tab w:val="left" w:pos="1451"/>
        </w:tabs>
        <w:spacing w:before="48" w:line="242" w:lineRule="auto"/>
        <w:ind w:left="1004" w:hanging="1004"/>
        <w:jc w:val="both"/>
        <w:rPr>
          <w:color w:val="232323"/>
          <w:w w:val="105"/>
          <w:sz w:val="24"/>
          <w:szCs w:val="24"/>
          <w:lang w:val="ru-RU"/>
        </w:rPr>
      </w:pPr>
      <w:r w:rsidRPr="00CC7CD9">
        <w:rPr>
          <w:color w:val="232323"/>
          <w:w w:val="105"/>
          <w:sz w:val="24"/>
          <w:szCs w:val="24"/>
          <w:lang w:val="ru-RU"/>
        </w:rPr>
        <w:t xml:space="preserve">ж) </w:t>
      </w:r>
      <w:r w:rsidRPr="00CC7CD9">
        <w:rPr>
          <w:color w:val="232323"/>
          <w:w w:val="105"/>
          <w:sz w:val="24"/>
          <w:szCs w:val="24"/>
          <w:lang w:val="ru-RU"/>
        </w:rPr>
        <w:tab/>
        <w:t>осуществляет закупочные процедуры в соответствии с законодательством;</w:t>
      </w:r>
    </w:p>
    <w:p w:rsidR="00D14568" w:rsidRPr="00CC7CD9" w:rsidRDefault="00D14568" w:rsidP="00D14568">
      <w:pPr>
        <w:tabs>
          <w:tab w:val="left" w:pos="1276"/>
          <w:tab w:val="left" w:pos="1451"/>
        </w:tabs>
        <w:spacing w:before="48" w:line="242" w:lineRule="auto"/>
        <w:ind w:left="1004" w:hanging="1004"/>
        <w:jc w:val="both"/>
        <w:rPr>
          <w:color w:val="232323"/>
          <w:w w:val="105"/>
          <w:sz w:val="24"/>
          <w:szCs w:val="24"/>
          <w:lang w:val="ru-RU"/>
        </w:rPr>
      </w:pPr>
      <w:r w:rsidRPr="00CC7CD9">
        <w:rPr>
          <w:color w:val="232323"/>
          <w:w w:val="105"/>
          <w:sz w:val="24"/>
          <w:szCs w:val="24"/>
          <w:lang w:val="ru-RU"/>
        </w:rPr>
        <w:t xml:space="preserve">з) </w:t>
      </w:r>
      <w:r w:rsidRPr="00CC7CD9">
        <w:rPr>
          <w:color w:val="232323"/>
          <w:w w:val="105"/>
          <w:sz w:val="24"/>
          <w:szCs w:val="24"/>
          <w:lang w:val="ru-RU"/>
        </w:rPr>
        <w:tab/>
        <w:t>определяет исполнителя и резервного исполнителя конкурентных видов закупочных процедур или признает тендер несостоявшимся.</w:t>
      </w:r>
    </w:p>
    <w:p w:rsidR="00D14568" w:rsidRPr="00CC7CD9" w:rsidRDefault="00D14568" w:rsidP="00D14568">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Решения тендерной комиссии принимаются большинством голосов от общего числа членов тендерной комиссии. При равенстве голосов голос председателя считается решающим.</w:t>
      </w:r>
    </w:p>
    <w:p w:rsidR="00D14568" w:rsidRPr="00CC7CD9" w:rsidRDefault="00D14568" w:rsidP="00D14568">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Участник тендера не вправе оказывать какого-либо давления на членов тендерной комиссии и заказчика.</w:t>
      </w:r>
    </w:p>
    <w:p w:rsidR="00E26828" w:rsidRPr="00CC7CD9" w:rsidRDefault="00E26828" w:rsidP="00E26828">
      <w:pPr>
        <w:pStyle w:val="a3"/>
        <w:numPr>
          <w:ilvl w:val="0"/>
          <w:numId w:val="6"/>
        </w:numPr>
        <w:tabs>
          <w:tab w:val="left" w:pos="1276"/>
          <w:tab w:val="left" w:pos="1451"/>
        </w:tabs>
        <w:spacing w:before="48" w:line="242" w:lineRule="auto"/>
        <w:ind w:left="993" w:hanging="993"/>
        <w:jc w:val="both"/>
        <w:rPr>
          <w:b/>
          <w:color w:val="232323"/>
          <w:w w:val="105"/>
          <w:sz w:val="24"/>
          <w:szCs w:val="24"/>
          <w:lang w:val="ru-RU"/>
        </w:rPr>
      </w:pPr>
      <w:r w:rsidRPr="00CC7CD9">
        <w:rPr>
          <w:b/>
          <w:color w:val="232323"/>
          <w:w w:val="105"/>
          <w:sz w:val="24"/>
          <w:szCs w:val="24"/>
          <w:lang w:val="ru-RU"/>
        </w:rPr>
        <w:t>Состав тендерной документации.</w:t>
      </w:r>
    </w:p>
    <w:p w:rsidR="00E26828" w:rsidRPr="00CC7CD9" w:rsidRDefault="00E26828" w:rsidP="00E26828">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lastRenderedPageBreak/>
        <w:t>Настоящая тендерная документация состоит из инструкции для участника тендера, технической и ценовой частей и проекта договора.</w:t>
      </w:r>
    </w:p>
    <w:p w:rsidR="00E26828" w:rsidRPr="00CC7CD9" w:rsidRDefault="00E26828" w:rsidP="00E26828">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 xml:space="preserve">Тендерная </w:t>
      </w:r>
      <w:proofErr w:type="gramStart"/>
      <w:r w:rsidRPr="00CC7CD9">
        <w:rPr>
          <w:color w:val="232323"/>
          <w:w w:val="105"/>
          <w:sz w:val="24"/>
          <w:szCs w:val="24"/>
          <w:lang w:val="ru-RU"/>
        </w:rPr>
        <w:t>документация</w:t>
      </w:r>
      <w:proofErr w:type="gramEnd"/>
      <w:r w:rsidRPr="00CC7CD9">
        <w:rPr>
          <w:color w:val="232323"/>
          <w:w w:val="105"/>
          <w:sz w:val="24"/>
          <w:szCs w:val="24"/>
          <w:lang w:val="ru-RU"/>
        </w:rPr>
        <w:t xml:space="preserve"> в том числе включает в себя приглашение участникам тендера, ИТТ включая вложения и приложения.</w:t>
      </w:r>
    </w:p>
    <w:p w:rsidR="00E26828" w:rsidRPr="00CC7CD9" w:rsidRDefault="00E26828" w:rsidP="00E26828">
      <w:pPr>
        <w:tabs>
          <w:tab w:val="left" w:pos="1276"/>
          <w:tab w:val="left" w:pos="1451"/>
        </w:tabs>
        <w:spacing w:before="48" w:line="242" w:lineRule="auto"/>
        <w:ind w:left="1004" w:hanging="1004"/>
        <w:jc w:val="both"/>
        <w:rPr>
          <w:b/>
          <w:color w:val="232323"/>
          <w:w w:val="105"/>
          <w:sz w:val="24"/>
          <w:szCs w:val="24"/>
          <w:lang w:val="ru-RU"/>
        </w:rPr>
      </w:pPr>
      <w:r w:rsidRPr="00CC7CD9">
        <w:rPr>
          <w:b/>
          <w:color w:val="232323"/>
          <w:w w:val="105"/>
          <w:sz w:val="24"/>
          <w:szCs w:val="24"/>
          <w:lang w:val="ru-RU"/>
        </w:rPr>
        <w:t>Вложения состоят из следующих форм:</w:t>
      </w:r>
    </w:p>
    <w:p w:rsidR="00E26828" w:rsidRPr="00CC7CD9" w:rsidRDefault="00E26828" w:rsidP="00215640">
      <w:pPr>
        <w:tabs>
          <w:tab w:val="left" w:pos="1451"/>
          <w:tab w:val="left" w:pos="1701"/>
        </w:tabs>
        <w:spacing w:before="48" w:line="242" w:lineRule="auto"/>
        <w:ind w:left="1418" w:hanging="1418"/>
        <w:jc w:val="both"/>
        <w:rPr>
          <w:color w:val="232323"/>
          <w:w w:val="105"/>
          <w:sz w:val="24"/>
          <w:szCs w:val="24"/>
          <w:lang w:val="ru-RU"/>
        </w:rPr>
      </w:pPr>
      <w:r w:rsidRPr="00CC7CD9">
        <w:rPr>
          <w:color w:val="232323"/>
          <w:w w:val="105"/>
          <w:sz w:val="24"/>
          <w:szCs w:val="24"/>
          <w:lang w:val="ru-RU"/>
        </w:rPr>
        <w:t>Форма№1.</w:t>
      </w:r>
      <w:r w:rsidR="00215640" w:rsidRPr="00CC7CD9">
        <w:rPr>
          <w:color w:val="232323"/>
          <w:w w:val="105"/>
          <w:sz w:val="24"/>
          <w:szCs w:val="24"/>
          <w:lang w:val="ru-RU"/>
        </w:rPr>
        <w:tab/>
      </w:r>
      <w:r w:rsidRPr="00CC7CD9">
        <w:rPr>
          <w:color w:val="232323"/>
          <w:w w:val="105"/>
          <w:sz w:val="24"/>
          <w:szCs w:val="24"/>
          <w:lang w:val="ru-RU"/>
        </w:rPr>
        <w:t>Гарантия обеспечения предложения на участие в тендере.</w:t>
      </w:r>
    </w:p>
    <w:p w:rsidR="00E26828" w:rsidRPr="00CC7CD9" w:rsidRDefault="00E26828" w:rsidP="00215640">
      <w:pPr>
        <w:tabs>
          <w:tab w:val="left" w:pos="1451"/>
          <w:tab w:val="left" w:pos="1701"/>
        </w:tabs>
        <w:spacing w:before="48" w:line="242" w:lineRule="auto"/>
        <w:ind w:left="1418" w:hanging="1418"/>
        <w:jc w:val="both"/>
        <w:rPr>
          <w:color w:val="232323"/>
          <w:w w:val="105"/>
          <w:sz w:val="24"/>
          <w:szCs w:val="24"/>
          <w:lang w:val="ru-RU"/>
        </w:rPr>
      </w:pPr>
      <w:r w:rsidRPr="00CC7CD9">
        <w:rPr>
          <w:color w:val="232323"/>
          <w:w w:val="105"/>
          <w:sz w:val="24"/>
          <w:szCs w:val="24"/>
          <w:lang w:val="ru-RU"/>
        </w:rPr>
        <w:t>Форма№2.</w:t>
      </w:r>
      <w:r w:rsidR="00215640" w:rsidRPr="00CC7CD9">
        <w:rPr>
          <w:color w:val="232323"/>
          <w:w w:val="105"/>
          <w:sz w:val="24"/>
          <w:szCs w:val="24"/>
          <w:lang w:val="ru-RU"/>
        </w:rPr>
        <w:tab/>
      </w:r>
      <w:r w:rsidRPr="00CC7CD9">
        <w:rPr>
          <w:color w:val="232323"/>
          <w:w w:val="105"/>
          <w:sz w:val="24"/>
          <w:szCs w:val="24"/>
          <w:lang w:val="ru-RU"/>
        </w:rPr>
        <w:t>Информация</w:t>
      </w:r>
      <w:r w:rsidRPr="00CC7CD9">
        <w:rPr>
          <w:color w:val="232323"/>
          <w:w w:val="105"/>
          <w:sz w:val="24"/>
          <w:szCs w:val="24"/>
          <w:lang w:val="ru-RU"/>
        </w:rPr>
        <w:tab/>
        <w:t>по неисполненным подрядным договорам.</w:t>
      </w:r>
    </w:p>
    <w:p w:rsidR="00E26828" w:rsidRPr="00CC7CD9" w:rsidRDefault="00215640" w:rsidP="00215640">
      <w:pPr>
        <w:tabs>
          <w:tab w:val="left" w:pos="1451"/>
          <w:tab w:val="left" w:pos="1701"/>
        </w:tabs>
        <w:spacing w:before="48" w:line="242" w:lineRule="auto"/>
        <w:ind w:left="1418" w:hanging="1418"/>
        <w:jc w:val="both"/>
        <w:rPr>
          <w:color w:val="232323"/>
          <w:w w:val="105"/>
          <w:sz w:val="24"/>
          <w:szCs w:val="24"/>
          <w:lang w:val="ru-RU"/>
        </w:rPr>
      </w:pPr>
      <w:r w:rsidRPr="00CC7CD9">
        <w:rPr>
          <w:color w:val="232323"/>
          <w:w w:val="105"/>
          <w:sz w:val="24"/>
          <w:szCs w:val="24"/>
          <w:lang w:val="ru-RU"/>
        </w:rPr>
        <w:t>Форма №3.</w:t>
      </w:r>
      <w:r w:rsidRPr="00CC7CD9">
        <w:rPr>
          <w:color w:val="232323"/>
          <w:w w:val="105"/>
          <w:sz w:val="24"/>
          <w:szCs w:val="24"/>
          <w:lang w:val="ru-RU"/>
        </w:rPr>
        <w:tab/>
      </w:r>
      <w:r w:rsidR="00E26828" w:rsidRPr="00CC7CD9">
        <w:rPr>
          <w:color w:val="232323"/>
          <w:w w:val="105"/>
          <w:sz w:val="24"/>
          <w:szCs w:val="24"/>
          <w:lang w:val="ru-RU"/>
        </w:rPr>
        <w:t>Общая информация об участнике тендера.</w:t>
      </w:r>
    </w:p>
    <w:p w:rsidR="00E26828" w:rsidRPr="00CC7CD9" w:rsidRDefault="00215640" w:rsidP="00215640">
      <w:pPr>
        <w:tabs>
          <w:tab w:val="left" w:pos="1451"/>
          <w:tab w:val="left" w:pos="1701"/>
        </w:tabs>
        <w:spacing w:before="48" w:line="242" w:lineRule="auto"/>
        <w:ind w:left="1418" w:hanging="1418"/>
        <w:jc w:val="both"/>
        <w:rPr>
          <w:color w:val="232323"/>
          <w:w w:val="105"/>
          <w:sz w:val="24"/>
          <w:szCs w:val="24"/>
          <w:lang w:val="ru-RU"/>
        </w:rPr>
      </w:pPr>
      <w:r w:rsidRPr="00CC7CD9">
        <w:rPr>
          <w:color w:val="232323"/>
          <w:w w:val="105"/>
          <w:sz w:val="24"/>
          <w:szCs w:val="24"/>
          <w:lang w:val="ru-RU"/>
        </w:rPr>
        <w:t>Форма №4.</w:t>
      </w:r>
      <w:r w:rsidRPr="00CC7CD9">
        <w:rPr>
          <w:color w:val="232323"/>
          <w:w w:val="105"/>
          <w:sz w:val="24"/>
          <w:szCs w:val="24"/>
          <w:lang w:val="ru-RU"/>
        </w:rPr>
        <w:tab/>
      </w:r>
      <w:r w:rsidR="00E26828" w:rsidRPr="00CC7CD9">
        <w:rPr>
          <w:color w:val="232323"/>
          <w:w w:val="105"/>
          <w:sz w:val="24"/>
          <w:szCs w:val="24"/>
          <w:lang w:val="ru-RU"/>
        </w:rPr>
        <w:t>Финансовое положение участника тендера.</w:t>
      </w:r>
    </w:p>
    <w:p w:rsidR="00E26828" w:rsidRPr="00CC7CD9" w:rsidRDefault="00E26828" w:rsidP="00215640">
      <w:pPr>
        <w:tabs>
          <w:tab w:val="left" w:pos="1451"/>
          <w:tab w:val="left" w:pos="1701"/>
        </w:tabs>
        <w:spacing w:before="48" w:line="242" w:lineRule="auto"/>
        <w:ind w:left="1418" w:hanging="1418"/>
        <w:jc w:val="both"/>
        <w:rPr>
          <w:color w:val="232323"/>
          <w:w w:val="105"/>
          <w:sz w:val="24"/>
          <w:szCs w:val="24"/>
          <w:lang w:val="ru-RU"/>
        </w:rPr>
      </w:pPr>
      <w:r w:rsidRPr="00CC7CD9">
        <w:rPr>
          <w:color w:val="232323"/>
          <w:w w:val="105"/>
          <w:sz w:val="24"/>
          <w:szCs w:val="24"/>
          <w:lang w:val="ru-RU"/>
        </w:rPr>
        <w:t xml:space="preserve">Форма №5. </w:t>
      </w:r>
      <w:r w:rsidR="00215640" w:rsidRPr="00CC7CD9">
        <w:rPr>
          <w:color w:val="232323"/>
          <w:w w:val="105"/>
          <w:sz w:val="24"/>
          <w:szCs w:val="24"/>
          <w:lang w:val="ru-RU"/>
        </w:rPr>
        <w:tab/>
      </w:r>
      <w:r w:rsidRPr="00CC7CD9">
        <w:rPr>
          <w:color w:val="232323"/>
          <w:w w:val="105"/>
          <w:sz w:val="24"/>
          <w:szCs w:val="24"/>
          <w:lang w:val="ru-RU"/>
        </w:rPr>
        <w:t>Опыт работы за последние три года по аналогичным объектам и объемам</w:t>
      </w:r>
      <w:r w:rsidR="00215640" w:rsidRPr="00CC7CD9">
        <w:rPr>
          <w:color w:val="232323"/>
          <w:w w:val="105"/>
          <w:sz w:val="24"/>
          <w:szCs w:val="24"/>
          <w:lang w:val="ru-RU"/>
        </w:rPr>
        <w:t xml:space="preserve"> </w:t>
      </w:r>
      <w:r w:rsidRPr="00CC7CD9">
        <w:rPr>
          <w:color w:val="232323"/>
          <w:w w:val="105"/>
          <w:sz w:val="24"/>
          <w:szCs w:val="24"/>
          <w:lang w:val="ru-RU"/>
        </w:rPr>
        <w:t>тендера.</w:t>
      </w:r>
    </w:p>
    <w:p w:rsidR="00E26828" w:rsidRPr="00CC7CD9" w:rsidRDefault="00E26828" w:rsidP="00215640">
      <w:pPr>
        <w:tabs>
          <w:tab w:val="left" w:pos="1451"/>
          <w:tab w:val="left" w:pos="1701"/>
        </w:tabs>
        <w:spacing w:before="48" w:line="242" w:lineRule="auto"/>
        <w:ind w:left="1418" w:hanging="1418"/>
        <w:jc w:val="both"/>
        <w:rPr>
          <w:color w:val="232323"/>
          <w:w w:val="105"/>
          <w:sz w:val="24"/>
          <w:szCs w:val="24"/>
          <w:lang w:val="ru-RU"/>
        </w:rPr>
      </w:pPr>
      <w:r w:rsidRPr="00CC7CD9">
        <w:rPr>
          <w:color w:val="232323"/>
          <w:w w:val="105"/>
          <w:sz w:val="24"/>
          <w:szCs w:val="24"/>
          <w:lang w:val="ru-RU"/>
        </w:rPr>
        <w:t>Форма№6.</w:t>
      </w:r>
      <w:r w:rsidR="00215640" w:rsidRPr="00CC7CD9">
        <w:rPr>
          <w:color w:val="232323"/>
          <w:w w:val="105"/>
          <w:sz w:val="24"/>
          <w:szCs w:val="24"/>
          <w:lang w:val="ru-RU"/>
        </w:rPr>
        <w:tab/>
      </w:r>
      <w:r w:rsidRPr="00CC7CD9">
        <w:rPr>
          <w:color w:val="232323"/>
          <w:w w:val="105"/>
          <w:sz w:val="24"/>
          <w:szCs w:val="24"/>
          <w:lang w:val="ru-RU"/>
        </w:rPr>
        <w:t xml:space="preserve">Перечень </w:t>
      </w:r>
      <w:proofErr w:type="gramStart"/>
      <w:r w:rsidRPr="00CC7CD9">
        <w:rPr>
          <w:color w:val="232323"/>
          <w:w w:val="105"/>
          <w:sz w:val="24"/>
          <w:szCs w:val="24"/>
          <w:lang w:val="ru-RU"/>
        </w:rPr>
        <w:t>машины-механизмов</w:t>
      </w:r>
      <w:proofErr w:type="gramEnd"/>
      <w:r w:rsidRPr="00CC7CD9">
        <w:rPr>
          <w:color w:val="232323"/>
          <w:w w:val="105"/>
          <w:sz w:val="24"/>
          <w:szCs w:val="24"/>
          <w:lang w:val="ru-RU"/>
        </w:rPr>
        <w:t>, оборудования и приборов участника, используемых на объекте предмета</w:t>
      </w:r>
      <w:r w:rsidR="00215640" w:rsidRPr="00CC7CD9">
        <w:rPr>
          <w:color w:val="232323"/>
          <w:w w:val="105"/>
          <w:sz w:val="24"/>
          <w:szCs w:val="24"/>
          <w:lang w:val="ru-RU"/>
        </w:rPr>
        <w:t xml:space="preserve"> </w:t>
      </w:r>
      <w:r w:rsidRPr="00CC7CD9">
        <w:rPr>
          <w:color w:val="232323"/>
          <w:w w:val="105"/>
          <w:sz w:val="24"/>
          <w:szCs w:val="24"/>
          <w:lang w:val="ru-RU"/>
        </w:rPr>
        <w:t>тендера.</w:t>
      </w:r>
    </w:p>
    <w:p w:rsidR="00E26828" w:rsidRPr="00CC7CD9" w:rsidRDefault="00E26828" w:rsidP="00215640">
      <w:pPr>
        <w:tabs>
          <w:tab w:val="left" w:pos="1451"/>
          <w:tab w:val="left" w:pos="1701"/>
        </w:tabs>
        <w:spacing w:before="48" w:line="242" w:lineRule="auto"/>
        <w:ind w:left="1418" w:hanging="1418"/>
        <w:jc w:val="both"/>
        <w:rPr>
          <w:color w:val="232323"/>
          <w:w w:val="105"/>
          <w:sz w:val="24"/>
          <w:szCs w:val="24"/>
          <w:lang w:val="ru-RU"/>
        </w:rPr>
      </w:pPr>
      <w:r w:rsidRPr="00CC7CD9">
        <w:rPr>
          <w:color w:val="232323"/>
          <w:w w:val="105"/>
          <w:sz w:val="24"/>
          <w:szCs w:val="24"/>
          <w:lang w:val="ru-RU"/>
        </w:rPr>
        <w:t xml:space="preserve">Форма №7. </w:t>
      </w:r>
      <w:r w:rsidR="00215640" w:rsidRPr="00CC7CD9">
        <w:rPr>
          <w:color w:val="232323"/>
          <w:w w:val="105"/>
          <w:sz w:val="24"/>
          <w:szCs w:val="24"/>
          <w:lang w:val="ru-RU"/>
        </w:rPr>
        <w:tab/>
      </w:r>
      <w:r w:rsidRPr="00CC7CD9">
        <w:rPr>
          <w:color w:val="232323"/>
          <w:w w:val="105"/>
          <w:sz w:val="24"/>
          <w:szCs w:val="24"/>
          <w:lang w:val="ru-RU"/>
        </w:rPr>
        <w:t>Информация по незавершенным контрактам на момент реализации объекта - предмета тендера.</w:t>
      </w:r>
    </w:p>
    <w:p w:rsidR="00E26828" w:rsidRPr="00CC7CD9" w:rsidRDefault="00E26828" w:rsidP="00215640">
      <w:pPr>
        <w:tabs>
          <w:tab w:val="left" w:pos="1451"/>
          <w:tab w:val="left" w:pos="1701"/>
        </w:tabs>
        <w:spacing w:before="48" w:line="242" w:lineRule="auto"/>
        <w:ind w:left="1418" w:hanging="1418"/>
        <w:jc w:val="both"/>
        <w:rPr>
          <w:color w:val="232323"/>
          <w:w w:val="105"/>
          <w:sz w:val="24"/>
          <w:szCs w:val="24"/>
          <w:lang w:val="ru-RU"/>
        </w:rPr>
      </w:pPr>
      <w:r w:rsidRPr="00CC7CD9">
        <w:rPr>
          <w:color w:val="232323"/>
          <w:w w:val="105"/>
          <w:sz w:val="24"/>
          <w:szCs w:val="24"/>
          <w:lang w:val="ru-RU"/>
        </w:rPr>
        <w:t xml:space="preserve">Форма№8. </w:t>
      </w:r>
      <w:r w:rsidR="00215640" w:rsidRPr="00CC7CD9">
        <w:rPr>
          <w:color w:val="232323"/>
          <w:w w:val="105"/>
          <w:sz w:val="24"/>
          <w:szCs w:val="24"/>
          <w:lang w:val="ru-RU"/>
        </w:rPr>
        <w:tab/>
      </w:r>
      <w:r w:rsidRPr="00CC7CD9">
        <w:rPr>
          <w:color w:val="232323"/>
          <w:w w:val="105"/>
          <w:sz w:val="24"/>
          <w:szCs w:val="24"/>
          <w:lang w:val="ru-RU"/>
        </w:rPr>
        <w:t>Свидетельство осмотра стройплощадки.</w:t>
      </w:r>
    </w:p>
    <w:p w:rsidR="00E26828" w:rsidRPr="00CC7CD9" w:rsidRDefault="00E26828" w:rsidP="00215640">
      <w:pPr>
        <w:tabs>
          <w:tab w:val="left" w:pos="1451"/>
          <w:tab w:val="left" w:pos="1701"/>
        </w:tabs>
        <w:spacing w:before="48" w:line="242" w:lineRule="auto"/>
        <w:ind w:left="1418" w:hanging="1418"/>
        <w:jc w:val="both"/>
        <w:rPr>
          <w:color w:val="232323"/>
          <w:w w:val="105"/>
          <w:sz w:val="24"/>
          <w:szCs w:val="24"/>
          <w:lang w:val="ru-RU"/>
        </w:rPr>
      </w:pPr>
      <w:r w:rsidRPr="00CC7CD9">
        <w:rPr>
          <w:color w:val="232323"/>
          <w:w w:val="105"/>
          <w:sz w:val="24"/>
          <w:szCs w:val="24"/>
          <w:lang w:val="ru-RU"/>
        </w:rPr>
        <w:t xml:space="preserve">Форма №9. </w:t>
      </w:r>
      <w:r w:rsidR="00215640" w:rsidRPr="00CC7CD9">
        <w:rPr>
          <w:color w:val="232323"/>
          <w:w w:val="105"/>
          <w:sz w:val="24"/>
          <w:szCs w:val="24"/>
          <w:lang w:val="ru-RU"/>
        </w:rPr>
        <w:tab/>
      </w:r>
      <w:r w:rsidRPr="00CC7CD9">
        <w:rPr>
          <w:color w:val="232323"/>
          <w:w w:val="105"/>
          <w:sz w:val="24"/>
          <w:szCs w:val="24"/>
          <w:lang w:val="ru-RU"/>
        </w:rPr>
        <w:t>Доверенность на право подписания документов от имени организации (участника) и участия в тендере</w:t>
      </w:r>
    </w:p>
    <w:p w:rsidR="00E26828" w:rsidRPr="00CC7CD9" w:rsidRDefault="00E26828" w:rsidP="00E26828">
      <w:pPr>
        <w:tabs>
          <w:tab w:val="left" w:pos="1276"/>
          <w:tab w:val="left" w:pos="1451"/>
        </w:tabs>
        <w:spacing w:before="48" w:line="242" w:lineRule="auto"/>
        <w:ind w:left="1004" w:hanging="1004"/>
        <w:jc w:val="both"/>
        <w:rPr>
          <w:b/>
          <w:color w:val="232323"/>
          <w:w w:val="105"/>
          <w:sz w:val="24"/>
          <w:szCs w:val="24"/>
          <w:lang w:val="ru-RU"/>
        </w:rPr>
      </w:pPr>
      <w:r w:rsidRPr="00CC7CD9">
        <w:rPr>
          <w:b/>
          <w:color w:val="232323"/>
          <w:w w:val="105"/>
          <w:sz w:val="24"/>
          <w:szCs w:val="24"/>
          <w:lang w:val="ru-RU"/>
        </w:rPr>
        <w:t>Перечень приложений:</w:t>
      </w:r>
    </w:p>
    <w:p w:rsidR="00E26828" w:rsidRPr="00CC7CD9" w:rsidRDefault="00E26828" w:rsidP="00215640">
      <w:pPr>
        <w:tabs>
          <w:tab w:val="left" w:pos="1276"/>
          <w:tab w:val="left" w:pos="1451"/>
        </w:tabs>
        <w:spacing w:before="48" w:line="242" w:lineRule="auto"/>
        <w:ind w:left="1985" w:hanging="1985"/>
        <w:jc w:val="both"/>
        <w:rPr>
          <w:color w:val="232323"/>
          <w:w w:val="105"/>
          <w:sz w:val="24"/>
          <w:szCs w:val="24"/>
          <w:lang w:val="ru-RU"/>
        </w:rPr>
      </w:pPr>
      <w:r w:rsidRPr="00CC7CD9">
        <w:rPr>
          <w:color w:val="232323"/>
          <w:w w:val="105"/>
          <w:sz w:val="24"/>
          <w:szCs w:val="24"/>
          <w:lang w:val="ru-RU"/>
        </w:rPr>
        <w:t xml:space="preserve">Приложение № 1. </w:t>
      </w:r>
      <w:r w:rsidR="00215640" w:rsidRPr="00CC7CD9">
        <w:rPr>
          <w:color w:val="232323"/>
          <w:w w:val="105"/>
          <w:sz w:val="24"/>
          <w:szCs w:val="24"/>
          <w:lang w:val="ru-RU"/>
        </w:rPr>
        <w:tab/>
      </w:r>
      <w:r w:rsidRPr="00CC7CD9">
        <w:rPr>
          <w:color w:val="232323"/>
          <w:w w:val="105"/>
          <w:sz w:val="24"/>
          <w:szCs w:val="24"/>
          <w:lang w:val="ru-RU"/>
        </w:rPr>
        <w:t>Ценовое предложение на выполнение рабо</w:t>
      </w:r>
      <w:proofErr w:type="gramStart"/>
      <w:r w:rsidRPr="00CC7CD9">
        <w:rPr>
          <w:color w:val="232323"/>
          <w:w w:val="105"/>
          <w:sz w:val="24"/>
          <w:szCs w:val="24"/>
          <w:lang w:val="ru-RU"/>
        </w:rPr>
        <w:t>т(</w:t>
      </w:r>
      <w:proofErr w:type="gramEnd"/>
      <w:r w:rsidRPr="00CC7CD9">
        <w:rPr>
          <w:color w:val="232323"/>
          <w:w w:val="105"/>
          <w:sz w:val="24"/>
          <w:szCs w:val="24"/>
          <w:lang w:val="ru-RU"/>
        </w:rPr>
        <w:t>услуг).</w:t>
      </w:r>
    </w:p>
    <w:p w:rsidR="00E26828" w:rsidRPr="00CC7CD9" w:rsidRDefault="00E26828" w:rsidP="00215640">
      <w:pPr>
        <w:tabs>
          <w:tab w:val="left" w:pos="1276"/>
          <w:tab w:val="left" w:pos="1451"/>
        </w:tabs>
        <w:spacing w:before="48" w:line="242" w:lineRule="auto"/>
        <w:ind w:left="1985" w:hanging="1985"/>
        <w:jc w:val="both"/>
        <w:rPr>
          <w:color w:val="232323"/>
          <w:w w:val="105"/>
          <w:sz w:val="24"/>
          <w:szCs w:val="24"/>
          <w:lang w:val="ru-RU"/>
        </w:rPr>
      </w:pPr>
      <w:r w:rsidRPr="00CC7CD9">
        <w:rPr>
          <w:color w:val="232323"/>
          <w:w w:val="105"/>
          <w:sz w:val="24"/>
          <w:szCs w:val="24"/>
          <w:lang w:val="ru-RU"/>
        </w:rPr>
        <w:t xml:space="preserve">Приложение № 2. </w:t>
      </w:r>
      <w:r w:rsidR="00215640" w:rsidRPr="00CC7CD9">
        <w:rPr>
          <w:color w:val="232323"/>
          <w:w w:val="105"/>
          <w:sz w:val="24"/>
          <w:szCs w:val="24"/>
          <w:lang w:val="ru-RU"/>
        </w:rPr>
        <w:tab/>
      </w:r>
      <w:r w:rsidRPr="00CC7CD9">
        <w:rPr>
          <w:color w:val="232323"/>
          <w:w w:val="105"/>
          <w:sz w:val="24"/>
          <w:szCs w:val="24"/>
          <w:lang w:val="ru-RU"/>
        </w:rPr>
        <w:t>Общий график строительства объекта.</w:t>
      </w:r>
    </w:p>
    <w:p w:rsidR="00E26828" w:rsidRPr="00CC7CD9" w:rsidRDefault="00E26828" w:rsidP="00215640">
      <w:pPr>
        <w:tabs>
          <w:tab w:val="left" w:pos="1276"/>
          <w:tab w:val="left" w:pos="1451"/>
        </w:tabs>
        <w:spacing w:before="48" w:line="242" w:lineRule="auto"/>
        <w:ind w:left="1985" w:hanging="1985"/>
        <w:jc w:val="both"/>
        <w:rPr>
          <w:color w:val="232323"/>
          <w:w w:val="105"/>
          <w:sz w:val="24"/>
          <w:szCs w:val="24"/>
          <w:lang w:val="ru-RU"/>
        </w:rPr>
      </w:pPr>
      <w:r w:rsidRPr="00CC7CD9">
        <w:rPr>
          <w:color w:val="232323"/>
          <w:w w:val="105"/>
          <w:sz w:val="24"/>
          <w:szCs w:val="24"/>
          <w:lang w:val="ru-RU"/>
        </w:rPr>
        <w:t xml:space="preserve">Приложение № 3. </w:t>
      </w:r>
      <w:r w:rsidR="00215640" w:rsidRPr="00CC7CD9">
        <w:rPr>
          <w:color w:val="232323"/>
          <w:w w:val="105"/>
          <w:sz w:val="24"/>
          <w:szCs w:val="24"/>
          <w:lang w:val="ru-RU"/>
        </w:rPr>
        <w:tab/>
      </w:r>
      <w:r w:rsidRPr="00CC7CD9">
        <w:rPr>
          <w:color w:val="232323"/>
          <w:w w:val="105"/>
          <w:sz w:val="24"/>
          <w:szCs w:val="24"/>
          <w:lang w:val="ru-RU"/>
        </w:rPr>
        <w:t>Общий график финансирования строительства объекта.</w:t>
      </w:r>
    </w:p>
    <w:p w:rsidR="00E26828" w:rsidRPr="00CC7CD9" w:rsidRDefault="00E26828" w:rsidP="00215640">
      <w:pPr>
        <w:tabs>
          <w:tab w:val="left" w:pos="1276"/>
          <w:tab w:val="left" w:pos="1451"/>
        </w:tabs>
        <w:spacing w:before="48" w:line="242" w:lineRule="auto"/>
        <w:ind w:left="1985" w:hanging="1985"/>
        <w:jc w:val="both"/>
        <w:rPr>
          <w:color w:val="232323"/>
          <w:w w:val="105"/>
          <w:sz w:val="24"/>
          <w:szCs w:val="24"/>
          <w:lang w:val="ru-RU"/>
        </w:rPr>
      </w:pPr>
      <w:r w:rsidRPr="00CC7CD9">
        <w:rPr>
          <w:color w:val="232323"/>
          <w:w w:val="105"/>
          <w:sz w:val="24"/>
          <w:szCs w:val="24"/>
          <w:lang w:val="ru-RU"/>
        </w:rPr>
        <w:t xml:space="preserve">Приложение №4. </w:t>
      </w:r>
      <w:r w:rsidR="00215640" w:rsidRPr="00CC7CD9">
        <w:rPr>
          <w:color w:val="232323"/>
          <w:w w:val="105"/>
          <w:sz w:val="24"/>
          <w:szCs w:val="24"/>
          <w:lang w:val="ru-RU"/>
        </w:rPr>
        <w:tab/>
      </w:r>
      <w:r w:rsidRPr="00CC7CD9">
        <w:rPr>
          <w:color w:val="232323"/>
          <w:w w:val="105"/>
          <w:sz w:val="24"/>
          <w:szCs w:val="24"/>
          <w:lang w:val="ru-RU"/>
        </w:rPr>
        <w:t xml:space="preserve">Сводная таблица, ведомость физических объемов работ и ресурсов на объект и таблица цен на основные </w:t>
      </w:r>
      <w:proofErr w:type="spellStart"/>
      <w:r w:rsidRPr="00CC7CD9">
        <w:rPr>
          <w:color w:val="232323"/>
          <w:w w:val="105"/>
          <w:sz w:val="24"/>
          <w:szCs w:val="24"/>
          <w:lang w:val="ru-RU"/>
        </w:rPr>
        <w:t>ценообразующие</w:t>
      </w:r>
      <w:proofErr w:type="spellEnd"/>
      <w:r w:rsidRPr="00CC7CD9">
        <w:rPr>
          <w:color w:val="232323"/>
          <w:w w:val="105"/>
          <w:sz w:val="24"/>
          <w:szCs w:val="24"/>
          <w:lang w:val="ru-RU"/>
        </w:rPr>
        <w:t xml:space="preserve"> компоненты.</w:t>
      </w:r>
    </w:p>
    <w:p w:rsidR="00E26828" w:rsidRPr="00CC7CD9" w:rsidRDefault="00E26828" w:rsidP="00215640">
      <w:pPr>
        <w:tabs>
          <w:tab w:val="left" w:pos="1276"/>
          <w:tab w:val="left" w:pos="1451"/>
        </w:tabs>
        <w:spacing w:before="48" w:line="242" w:lineRule="auto"/>
        <w:ind w:left="1985" w:hanging="1985"/>
        <w:jc w:val="both"/>
        <w:rPr>
          <w:color w:val="232323"/>
          <w:w w:val="105"/>
          <w:sz w:val="24"/>
          <w:szCs w:val="24"/>
          <w:lang w:val="ru-RU"/>
        </w:rPr>
      </w:pPr>
      <w:r w:rsidRPr="00CC7CD9">
        <w:rPr>
          <w:color w:val="232323"/>
          <w:w w:val="105"/>
          <w:sz w:val="24"/>
          <w:szCs w:val="24"/>
          <w:lang w:val="ru-RU"/>
        </w:rPr>
        <w:t xml:space="preserve">Приложение № 5. </w:t>
      </w:r>
      <w:r w:rsidR="00215640" w:rsidRPr="00CC7CD9">
        <w:rPr>
          <w:color w:val="232323"/>
          <w:w w:val="105"/>
          <w:sz w:val="24"/>
          <w:szCs w:val="24"/>
          <w:lang w:val="ru-RU"/>
        </w:rPr>
        <w:tab/>
      </w:r>
      <w:r w:rsidRPr="00CC7CD9">
        <w:rPr>
          <w:color w:val="232323"/>
          <w:w w:val="105"/>
          <w:sz w:val="24"/>
          <w:szCs w:val="24"/>
          <w:lang w:val="ru-RU"/>
        </w:rPr>
        <w:t xml:space="preserve">Образец гарантии обеспечения </w:t>
      </w:r>
      <w:r w:rsidR="00215640" w:rsidRPr="00CC7CD9">
        <w:rPr>
          <w:color w:val="232323"/>
          <w:w w:val="105"/>
          <w:sz w:val="24"/>
          <w:szCs w:val="24"/>
          <w:lang w:val="ru-RU"/>
        </w:rPr>
        <w:t>исполнения договора</w:t>
      </w:r>
    </w:p>
    <w:p w:rsidR="00E26828" w:rsidRPr="00CC7CD9" w:rsidRDefault="00E26828" w:rsidP="00E26828">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Техническая часть тендерной документации включает в себя:</w:t>
      </w:r>
    </w:p>
    <w:p w:rsidR="00E26828" w:rsidRPr="00CC7CD9" w:rsidRDefault="00E26828" w:rsidP="00E26828">
      <w:pPr>
        <w:tabs>
          <w:tab w:val="left" w:pos="1276"/>
          <w:tab w:val="left" w:pos="1451"/>
        </w:tabs>
        <w:spacing w:before="48" w:line="242" w:lineRule="auto"/>
        <w:ind w:left="1004" w:hanging="1004"/>
        <w:jc w:val="both"/>
        <w:rPr>
          <w:color w:val="232323"/>
          <w:w w:val="105"/>
          <w:sz w:val="24"/>
          <w:szCs w:val="24"/>
          <w:lang w:val="ru-RU"/>
        </w:rPr>
      </w:pPr>
      <w:r w:rsidRPr="00CC7CD9">
        <w:rPr>
          <w:color w:val="232323"/>
          <w:w w:val="105"/>
          <w:sz w:val="24"/>
          <w:szCs w:val="24"/>
          <w:lang w:val="ru-RU"/>
        </w:rPr>
        <w:t xml:space="preserve">а) </w:t>
      </w:r>
      <w:r w:rsidRPr="00CC7CD9">
        <w:rPr>
          <w:color w:val="232323"/>
          <w:w w:val="105"/>
          <w:sz w:val="24"/>
          <w:szCs w:val="24"/>
          <w:lang w:val="ru-RU"/>
        </w:rPr>
        <w:tab/>
        <w:t>локальные ведомости объемов работ без указания стоимости по форме, указанной в настоящей инструкции;</w:t>
      </w:r>
    </w:p>
    <w:p w:rsidR="00E26828" w:rsidRPr="00CC7CD9" w:rsidRDefault="00E26828" w:rsidP="00E26828">
      <w:pPr>
        <w:tabs>
          <w:tab w:val="left" w:pos="1276"/>
          <w:tab w:val="left" w:pos="1451"/>
        </w:tabs>
        <w:spacing w:before="48" w:line="242" w:lineRule="auto"/>
        <w:ind w:left="1004" w:hanging="1004"/>
        <w:jc w:val="both"/>
        <w:rPr>
          <w:color w:val="232323"/>
          <w:w w:val="105"/>
          <w:sz w:val="24"/>
          <w:szCs w:val="24"/>
          <w:lang w:val="ru-RU"/>
        </w:rPr>
      </w:pPr>
      <w:r w:rsidRPr="00CC7CD9">
        <w:rPr>
          <w:color w:val="232323"/>
          <w:w w:val="105"/>
          <w:sz w:val="24"/>
          <w:szCs w:val="24"/>
          <w:lang w:val="ru-RU"/>
        </w:rPr>
        <w:t xml:space="preserve">б) </w:t>
      </w:r>
      <w:r w:rsidRPr="00CC7CD9">
        <w:rPr>
          <w:color w:val="232323"/>
          <w:w w:val="105"/>
          <w:sz w:val="24"/>
          <w:szCs w:val="24"/>
          <w:lang w:val="ru-RU"/>
        </w:rPr>
        <w:tab/>
        <w:t>спецификации на оборудование, материалы и конструкции, типы и марки применяемого оборудования, материалов и конструкций. В зависимости от специфики работ в состав технической части могут включаться и другие документы в соответствии с ИТТ</w:t>
      </w:r>
    </w:p>
    <w:p w:rsidR="00E26828" w:rsidRPr="00CC7CD9" w:rsidRDefault="00E26828" w:rsidP="00E26828">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Ценовая часть тендерной документации включает:</w:t>
      </w:r>
    </w:p>
    <w:p w:rsidR="00E26828" w:rsidRPr="00CC7CD9" w:rsidRDefault="00215640" w:rsidP="00E26828">
      <w:pPr>
        <w:tabs>
          <w:tab w:val="left" w:pos="1276"/>
          <w:tab w:val="left" w:pos="1451"/>
        </w:tabs>
        <w:spacing w:before="48" w:line="242" w:lineRule="auto"/>
        <w:ind w:left="1004" w:hanging="1004"/>
        <w:jc w:val="both"/>
        <w:rPr>
          <w:color w:val="232323"/>
          <w:w w:val="105"/>
          <w:sz w:val="24"/>
          <w:szCs w:val="24"/>
          <w:lang w:val="ru-RU"/>
        </w:rPr>
      </w:pPr>
      <w:r w:rsidRPr="00CC7CD9">
        <w:rPr>
          <w:color w:val="232323"/>
          <w:w w:val="105"/>
          <w:sz w:val="24"/>
          <w:szCs w:val="24"/>
          <w:lang w:val="ru-RU"/>
        </w:rPr>
        <w:t xml:space="preserve">а) </w:t>
      </w:r>
      <w:r w:rsidRPr="00CC7CD9">
        <w:rPr>
          <w:color w:val="232323"/>
          <w:w w:val="105"/>
          <w:sz w:val="24"/>
          <w:szCs w:val="24"/>
          <w:lang w:val="ru-RU"/>
        </w:rPr>
        <w:tab/>
      </w:r>
      <w:r w:rsidR="00E26828" w:rsidRPr="00CC7CD9">
        <w:rPr>
          <w:color w:val="232323"/>
          <w:w w:val="105"/>
          <w:sz w:val="24"/>
          <w:szCs w:val="24"/>
          <w:lang w:val="ru-RU"/>
        </w:rPr>
        <w:t>предельную стоимость работ на основе предварительных расчетов по итогам изучения среднерыночного уровня ценовых параметров, определяемую исходя из биржевых котировок, коммерческих предложений, прайс-листов заводов-изготовителей, производителей товаров (работ, услуг) или их официальных дилеров (дистрибьюторов);</w:t>
      </w:r>
    </w:p>
    <w:p w:rsidR="00E26828" w:rsidRPr="00CC7CD9" w:rsidRDefault="00215640" w:rsidP="00E26828">
      <w:pPr>
        <w:tabs>
          <w:tab w:val="left" w:pos="1276"/>
          <w:tab w:val="left" w:pos="1451"/>
        </w:tabs>
        <w:spacing w:before="48" w:line="242" w:lineRule="auto"/>
        <w:ind w:left="1004" w:hanging="1004"/>
        <w:jc w:val="both"/>
        <w:rPr>
          <w:color w:val="232323"/>
          <w:w w:val="105"/>
          <w:sz w:val="24"/>
          <w:szCs w:val="24"/>
          <w:lang w:val="ru-RU"/>
        </w:rPr>
      </w:pPr>
      <w:r w:rsidRPr="00CC7CD9">
        <w:rPr>
          <w:color w:val="232323"/>
          <w:w w:val="105"/>
          <w:sz w:val="24"/>
          <w:szCs w:val="24"/>
          <w:lang w:val="ru-RU"/>
        </w:rPr>
        <w:t xml:space="preserve">б) </w:t>
      </w:r>
      <w:r w:rsidRPr="00CC7CD9">
        <w:rPr>
          <w:color w:val="232323"/>
          <w:w w:val="105"/>
          <w:sz w:val="24"/>
          <w:szCs w:val="24"/>
          <w:lang w:val="ru-RU"/>
        </w:rPr>
        <w:tab/>
      </w:r>
      <w:r w:rsidR="00E26828" w:rsidRPr="00CC7CD9">
        <w:rPr>
          <w:color w:val="232323"/>
          <w:w w:val="105"/>
          <w:sz w:val="24"/>
          <w:szCs w:val="24"/>
          <w:lang w:val="ru-RU"/>
        </w:rPr>
        <w:t>условия платежа и график платежей;</w:t>
      </w:r>
    </w:p>
    <w:p w:rsidR="00E26828" w:rsidRPr="00CC7CD9" w:rsidRDefault="00E26828" w:rsidP="00E26828">
      <w:pPr>
        <w:tabs>
          <w:tab w:val="left" w:pos="1276"/>
          <w:tab w:val="left" w:pos="1451"/>
        </w:tabs>
        <w:spacing w:before="48" w:line="242" w:lineRule="auto"/>
        <w:ind w:left="1004" w:hanging="1004"/>
        <w:jc w:val="both"/>
        <w:rPr>
          <w:color w:val="232323"/>
          <w:w w:val="105"/>
          <w:sz w:val="24"/>
          <w:szCs w:val="24"/>
          <w:lang w:val="ru-RU"/>
        </w:rPr>
      </w:pPr>
      <w:r w:rsidRPr="00CC7CD9">
        <w:rPr>
          <w:color w:val="232323"/>
          <w:w w:val="105"/>
          <w:sz w:val="24"/>
          <w:szCs w:val="24"/>
          <w:lang w:val="ru-RU"/>
        </w:rPr>
        <w:t xml:space="preserve">в) </w:t>
      </w:r>
      <w:r w:rsidRPr="00CC7CD9">
        <w:rPr>
          <w:color w:val="232323"/>
          <w:w w:val="105"/>
          <w:sz w:val="24"/>
          <w:szCs w:val="24"/>
          <w:lang w:val="ru-RU"/>
        </w:rPr>
        <w:tab/>
        <w:t>источники финансирования сделки, подтвержденные соответствующими документами (кредитный договор, банковская справка, адресный список строек, решение органа государственного управления и</w:t>
      </w:r>
      <w:r w:rsidR="00A41EB9">
        <w:rPr>
          <w:color w:val="232323"/>
          <w:w w:val="105"/>
          <w:sz w:val="24"/>
          <w:szCs w:val="24"/>
          <w:lang w:val="ru-RU"/>
        </w:rPr>
        <w:t xml:space="preserve"> </w:t>
      </w:r>
      <w:r w:rsidRPr="00CC7CD9">
        <w:rPr>
          <w:color w:val="232323"/>
          <w:w w:val="105"/>
          <w:sz w:val="24"/>
          <w:szCs w:val="24"/>
          <w:lang w:val="ru-RU"/>
        </w:rPr>
        <w:t>др.);</w:t>
      </w:r>
    </w:p>
    <w:p w:rsidR="00E26828" w:rsidRPr="00CC7CD9" w:rsidRDefault="00E26828" w:rsidP="00E26828">
      <w:pPr>
        <w:tabs>
          <w:tab w:val="left" w:pos="1276"/>
          <w:tab w:val="left" w:pos="1451"/>
        </w:tabs>
        <w:spacing w:before="48" w:line="242" w:lineRule="auto"/>
        <w:ind w:left="1004" w:hanging="1004"/>
        <w:jc w:val="both"/>
        <w:rPr>
          <w:color w:val="232323"/>
          <w:w w:val="105"/>
          <w:sz w:val="24"/>
          <w:szCs w:val="24"/>
          <w:lang w:val="ru-RU"/>
        </w:rPr>
      </w:pPr>
      <w:r w:rsidRPr="00CC7CD9">
        <w:rPr>
          <w:color w:val="232323"/>
          <w:w w:val="105"/>
          <w:sz w:val="24"/>
          <w:szCs w:val="24"/>
          <w:lang w:val="ru-RU"/>
        </w:rPr>
        <w:t xml:space="preserve">г) </w:t>
      </w:r>
      <w:r w:rsidRPr="00CC7CD9">
        <w:rPr>
          <w:color w:val="232323"/>
          <w:w w:val="105"/>
          <w:sz w:val="24"/>
          <w:szCs w:val="24"/>
          <w:lang w:val="ru-RU"/>
        </w:rPr>
        <w:tab/>
        <w:t>срок строительных работ установленные заказчиком приведены в пункте 2</w:t>
      </w:r>
      <w:r w:rsidR="001043FE" w:rsidRPr="00CC7CD9">
        <w:rPr>
          <w:color w:val="232323"/>
          <w:w w:val="105"/>
          <w:sz w:val="24"/>
          <w:szCs w:val="24"/>
          <w:lang w:val="ru-RU"/>
        </w:rPr>
        <w:t>2</w:t>
      </w:r>
      <w:r w:rsidRPr="00CC7CD9">
        <w:rPr>
          <w:color w:val="232323"/>
          <w:w w:val="105"/>
          <w:sz w:val="24"/>
          <w:szCs w:val="24"/>
          <w:lang w:val="ru-RU"/>
        </w:rPr>
        <w:t xml:space="preserve"> ИТТ.</w:t>
      </w:r>
    </w:p>
    <w:p w:rsidR="00E26828" w:rsidRPr="00CC7CD9" w:rsidRDefault="00E26828" w:rsidP="00E26828">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 xml:space="preserve">Проект договора должен быть составлен на языке, указанном </w:t>
      </w:r>
      <w:r w:rsidR="00215640" w:rsidRPr="00CC7CD9">
        <w:rPr>
          <w:color w:val="232323"/>
          <w:w w:val="105"/>
          <w:sz w:val="24"/>
          <w:szCs w:val="24"/>
          <w:lang w:val="ru-RU"/>
        </w:rPr>
        <w:t>в пункте</w:t>
      </w:r>
      <w:r w:rsidRPr="00CC7CD9">
        <w:rPr>
          <w:color w:val="232323"/>
          <w:w w:val="105"/>
          <w:sz w:val="24"/>
          <w:szCs w:val="24"/>
          <w:lang w:val="ru-RU"/>
        </w:rPr>
        <w:t xml:space="preserve"> 1</w:t>
      </w:r>
      <w:r w:rsidR="001043FE" w:rsidRPr="00CC7CD9">
        <w:rPr>
          <w:color w:val="232323"/>
          <w:w w:val="105"/>
          <w:sz w:val="24"/>
          <w:szCs w:val="24"/>
          <w:lang w:val="ru-RU"/>
        </w:rPr>
        <w:t>1</w:t>
      </w:r>
      <w:r w:rsidRPr="00CC7CD9">
        <w:rPr>
          <w:color w:val="232323"/>
          <w:w w:val="105"/>
          <w:sz w:val="24"/>
          <w:szCs w:val="24"/>
          <w:lang w:val="ru-RU"/>
        </w:rPr>
        <w:t xml:space="preserve"> ИТТ.</w:t>
      </w:r>
    </w:p>
    <w:p w:rsidR="00E26828" w:rsidRPr="00CC7CD9" w:rsidRDefault="00E26828" w:rsidP="00E26828">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 xml:space="preserve">Договор будет трактоваться в соответствии с Законодательством </w:t>
      </w:r>
      <w:r w:rsidR="00215640" w:rsidRPr="00CC7CD9">
        <w:rPr>
          <w:color w:val="232323"/>
          <w:w w:val="105"/>
          <w:sz w:val="24"/>
          <w:szCs w:val="24"/>
          <w:lang w:val="ru-RU"/>
        </w:rPr>
        <w:t>Республики Узбекистан</w:t>
      </w:r>
      <w:r w:rsidRPr="00CC7CD9">
        <w:rPr>
          <w:color w:val="232323"/>
          <w:w w:val="105"/>
          <w:sz w:val="24"/>
          <w:szCs w:val="24"/>
          <w:lang w:val="ru-RU"/>
        </w:rPr>
        <w:t>.</w:t>
      </w:r>
    </w:p>
    <w:p w:rsidR="00E26828" w:rsidRPr="00CC7CD9" w:rsidRDefault="00E26828" w:rsidP="00E26828">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Иностранное юридическое лицо или субподрядчик, участвующий в работах по данному договору, несет ответственность в пределах Республики Узбекистан, по делу или вопросу, возникшему входе реализации проекта согласно законодательству Республики Узбекистан</w:t>
      </w:r>
    </w:p>
    <w:p w:rsidR="00E26828" w:rsidRPr="00CC7CD9" w:rsidRDefault="00E26828" w:rsidP="00E26828">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Договор должен рассматриваться и иметь заключение юридической службы или привлеченных адвокатов хозяйствующих субъектов.</w:t>
      </w:r>
    </w:p>
    <w:p w:rsidR="00E26828" w:rsidRPr="00CC7CD9" w:rsidRDefault="00E26828" w:rsidP="00E26828">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lastRenderedPageBreak/>
        <w:t>Обязательной частью договора являются:</w:t>
      </w:r>
    </w:p>
    <w:p w:rsidR="00E26828" w:rsidRPr="00CC7CD9" w:rsidRDefault="00E26828" w:rsidP="00215640">
      <w:pPr>
        <w:tabs>
          <w:tab w:val="left" w:pos="1276"/>
          <w:tab w:val="left" w:pos="1451"/>
        </w:tabs>
        <w:spacing w:before="48" w:line="242" w:lineRule="auto"/>
        <w:ind w:left="1004" w:hanging="11"/>
        <w:jc w:val="both"/>
        <w:rPr>
          <w:color w:val="232323"/>
          <w:w w:val="105"/>
          <w:sz w:val="24"/>
          <w:szCs w:val="24"/>
          <w:lang w:val="ru-RU"/>
        </w:rPr>
      </w:pPr>
      <w:r w:rsidRPr="00CC7CD9">
        <w:rPr>
          <w:color w:val="232323"/>
          <w:w w:val="105"/>
          <w:sz w:val="24"/>
          <w:szCs w:val="24"/>
          <w:lang w:val="ru-RU"/>
        </w:rPr>
        <w:t>- протоколы заседаний тендерной комиссии;</w:t>
      </w:r>
    </w:p>
    <w:p w:rsidR="00E26828" w:rsidRPr="00CC7CD9" w:rsidRDefault="00E26828" w:rsidP="00215640">
      <w:pPr>
        <w:tabs>
          <w:tab w:val="left" w:pos="1276"/>
          <w:tab w:val="left" w:pos="1451"/>
        </w:tabs>
        <w:spacing w:before="48" w:line="242" w:lineRule="auto"/>
        <w:ind w:left="1004" w:hanging="11"/>
        <w:jc w:val="both"/>
        <w:rPr>
          <w:color w:val="232323"/>
          <w:w w:val="105"/>
          <w:sz w:val="24"/>
          <w:szCs w:val="24"/>
          <w:lang w:val="ru-RU"/>
        </w:rPr>
      </w:pPr>
      <w:r w:rsidRPr="00CC7CD9">
        <w:rPr>
          <w:color w:val="232323"/>
          <w:w w:val="105"/>
          <w:sz w:val="24"/>
          <w:szCs w:val="24"/>
          <w:lang w:val="ru-RU"/>
        </w:rPr>
        <w:t>- общие и дополнительные условия договора;</w:t>
      </w:r>
    </w:p>
    <w:p w:rsidR="00E26828" w:rsidRPr="00CC7CD9" w:rsidRDefault="00E26828" w:rsidP="00215640">
      <w:pPr>
        <w:tabs>
          <w:tab w:val="left" w:pos="1276"/>
          <w:tab w:val="left" w:pos="1451"/>
        </w:tabs>
        <w:spacing w:before="48" w:line="242" w:lineRule="auto"/>
        <w:ind w:left="1004" w:hanging="11"/>
        <w:jc w:val="both"/>
        <w:rPr>
          <w:color w:val="232323"/>
          <w:w w:val="105"/>
          <w:sz w:val="24"/>
          <w:szCs w:val="24"/>
          <w:lang w:val="ru-RU"/>
        </w:rPr>
      </w:pPr>
      <w:r w:rsidRPr="00CC7CD9">
        <w:rPr>
          <w:color w:val="232323"/>
          <w:w w:val="105"/>
          <w:sz w:val="24"/>
          <w:szCs w:val="24"/>
          <w:lang w:val="ru-RU"/>
        </w:rPr>
        <w:t xml:space="preserve">- юридические заключения сторон; </w:t>
      </w:r>
    </w:p>
    <w:p w:rsidR="00E26828" w:rsidRPr="00CC7CD9" w:rsidRDefault="00E26828" w:rsidP="00215640">
      <w:pPr>
        <w:tabs>
          <w:tab w:val="left" w:pos="1276"/>
          <w:tab w:val="left" w:pos="1451"/>
        </w:tabs>
        <w:spacing w:before="48" w:line="242" w:lineRule="auto"/>
        <w:ind w:left="1004" w:hanging="11"/>
        <w:jc w:val="both"/>
        <w:rPr>
          <w:color w:val="232323"/>
          <w:w w:val="105"/>
          <w:sz w:val="24"/>
          <w:szCs w:val="24"/>
          <w:lang w:val="ru-RU"/>
        </w:rPr>
      </w:pPr>
      <w:r w:rsidRPr="00CC7CD9">
        <w:rPr>
          <w:color w:val="232323"/>
          <w:w w:val="105"/>
          <w:sz w:val="24"/>
          <w:szCs w:val="24"/>
          <w:lang w:val="ru-RU"/>
        </w:rPr>
        <w:t>- график финансирования;</w:t>
      </w:r>
    </w:p>
    <w:p w:rsidR="00E26828" w:rsidRPr="00CC7CD9" w:rsidRDefault="00E26828" w:rsidP="00215640">
      <w:pPr>
        <w:tabs>
          <w:tab w:val="left" w:pos="1276"/>
          <w:tab w:val="left" w:pos="1451"/>
        </w:tabs>
        <w:spacing w:before="48" w:line="242" w:lineRule="auto"/>
        <w:ind w:left="1004" w:hanging="11"/>
        <w:jc w:val="both"/>
        <w:rPr>
          <w:color w:val="232323"/>
          <w:w w:val="105"/>
          <w:sz w:val="24"/>
          <w:szCs w:val="24"/>
          <w:lang w:val="ru-RU"/>
        </w:rPr>
      </w:pPr>
      <w:r w:rsidRPr="00CC7CD9">
        <w:rPr>
          <w:color w:val="232323"/>
          <w:w w:val="105"/>
          <w:sz w:val="24"/>
          <w:szCs w:val="24"/>
          <w:lang w:val="ru-RU"/>
        </w:rPr>
        <w:t>- график производства работ;</w:t>
      </w:r>
    </w:p>
    <w:p w:rsidR="00E26828" w:rsidRPr="00CC7CD9" w:rsidRDefault="00E26828" w:rsidP="00215640">
      <w:pPr>
        <w:tabs>
          <w:tab w:val="left" w:pos="1276"/>
          <w:tab w:val="left" w:pos="1451"/>
        </w:tabs>
        <w:spacing w:before="48" w:line="242" w:lineRule="auto"/>
        <w:ind w:left="1004" w:hanging="11"/>
        <w:jc w:val="both"/>
        <w:rPr>
          <w:color w:val="232323"/>
          <w:w w:val="105"/>
          <w:sz w:val="24"/>
          <w:szCs w:val="24"/>
          <w:lang w:val="ru-RU"/>
        </w:rPr>
      </w:pPr>
      <w:r w:rsidRPr="00CC7CD9">
        <w:rPr>
          <w:color w:val="232323"/>
          <w:w w:val="105"/>
          <w:sz w:val="24"/>
          <w:szCs w:val="24"/>
          <w:lang w:val="ru-RU"/>
        </w:rPr>
        <w:t xml:space="preserve">- техническая </w:t>
      </w:r>
      <w:proofErr w:type="gramStart"/>
      <w:r w:rsidRPr="00CC7CD9">
        <w:rPr>
          <w:color w:val="232323"/>
          <w:w w:val="105"/>
          <w:sz w:val="24"/>
          <w:szCs w:val="24"/>
          <w:lang w:val="ru-RU"/>
        </w:rPr>
        <w:t>часть</w:t>
      </w:r>
      <w:proofErr w:type="gramEnd"/>
      <w:r w:rsidRPr="00CC7CD9">
        <w:rPr>
          <w:color w:val="232323"/>
          <w:w w:val="105"/>
          <w:sz w:val="24"/>
          <w:szCs w:val="24"/>
          <w:lang w:val="ru-RU"/>
        </w:rPr>
        <w:t xml:space="preserve"> включая пояснительную записку спецификацию товара, чертежи, калькуляцию;</w:t>
      </w:r>
    </w:p>
    <w:p w:rsidR="00E26828" w:rsidRPr="001B44EA" w:rsidRDefault="00E26828" w:rsidP="00215640">
      <w:pPr>
        <w:tabs>
          <w:tab w:val="left" w:pos="1276"/>
          <w:tab w:val="left" w:pos="1451"/>
        </w:tabs>
        <w:spacing w:before="48" w:line="242" w:lineRule="auto"/>
        <w:ind w:left="1004" w:hanging="11"/>
        <w:jc w:val="both"/>
        <w:rPr>
          <w:color w:val="232323"/>
          <w:w w:val="105"/>
          <w:sz w:val="24"/>
          <w:szCs w:val="24"/>
          <w:lang w:val="ru-RU"/>
        </w:rPr>
      </w:pPr>
      <w:r w:rsidRPr="00CC7CD9">
        <w:rPr>
          <w:color w:val="232323"/>
          <w:w w:val="105"/>
          <w:sz w:val="24"/>
          <w:szCs w:val="24"/>
          <w:lang w:val="ru-RU"/>
        </w:rPr>
        <w:t>- другие докумен</w:t>
      </w:r>
      <w:r w:rsidR="001B44EA">
        <w:rPr>
          <w:color w:val="232323"/>
          <w:w w:val="105"/>
          <w:sz w:val="24"/>
          <w:szCs w:val="24"/>
          <w:lang w:val="ru-RU"/>
        </w:rPr>
        <w:t>ты, составляющие часть договора</w:t>
      </w:r>
      <w:r w:rsidR="001B44EA">
        <w:rPr>
          <w:color w:val="232323"/>
          <w:w w:val="105"/>
          <w:sz w:val="24"/>
          <w:szCs w:val="24"/>
          <w:lang w:val="uz-Cyrl-UZ"/>
        </w:rPr>
        <w:t>, котор</w:t>
      </w:r>
      <w:proofErr w:type="spellStart"/>
      <w:r w:rsidR="001B44EA">
        <w:rPr>
          <w:color w:val="232323"/>
          <w:w w:val="105"/>
          <w:sz w:val="24"/>
          <w:szCs w:val="24"/>
          <w:lang w:val="ru-RU"/>
        </w:rPr>
        <w:t>ые</w:t>
      </w:r>
      <w:proofErr w:type="spellEnd"/>
      <w:r w:rsidR="001B44EA">
        <w:rPr>
          <w:color w:val="232323"/>
          <w:w w:val="105"/>
          <w:sz w:val="24"/>
          <w:szCs w:val="24"/>
          <w:lang w:val="ru-RU"/>
        </w:rPr>
        <w:t xml:space="preserve"> разработаны в соответствии с требованиями нормативно правовых актов.</w:t>
      </w:r>
    </w:p>
    <w:p w:rsidR="00C96960" w:rsidRPr="00CC7CD9" w:rsidRDefault="00C96960" w:rsidP="00C96960">
      <w:pPr>
        <w:pStyle w:val="a3"/>
        <w:numPr>
          <w:ilvl w:val="0"/>
          <w:numId w:val="6"/>
        </w:numPr>
        <w:tabs>
          <w:tab w:val="left" w:pos="1276"/>
          <w:tab w:val="left" w:pos="1451"/>
        </w:tabs>
        <w:spacing w:before="48" w:line="242" w:lineRule="auto"/>
        <w:ind w:left="993" w:hanging="993"/>
        <w:jc w:val="both"/>
        <w:rPr>
          <w:b/>
          <w:color w:val="232323"/>
          <w:w w:val="105"/>
          <w:sz w:val="24"/>
          <w:szCs w:val="24"/>
          <w:lang w:val="ru-RU"/>
        </w:rPr>
      </w:pPr>
      <w:r w:rsidRPr="00CC7CD9">
        <w:rPr>
          <w:b/>
          <w:color w:val="232323"/>
          <w:w w:val="105"/>
          <w:sz w:val="24"/>
          <w:szCs w:val="24"/>
          <w:lang w:val="ru-RU"/>
        </w:rPr>
        <w:t>Оформление тендерных предложений. Упаковка и маркировка конвертов.</w:t>
      </w:r>
    </w:p>
    <w:p w:rsidR="00C96960" w:rsidRPr="00CC7CD9" w:rsidRDefault="00C96960" w:rsidP="00C96960">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Участник должен представить два комплекта документов - один оригинал и одна копия - в отдельных конвертах. В каждом комплекте должен быть внешний (технический) конверт и внутренние (финансовый) конверты.</w:t>
      </w:r>
    </w:p>
    <w:p w:rsidR="00C96960" w:rsidRPr="00CC7CD9" w:rsidRDefault="00C96960" w:rsidP="00C96960">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Внешний и внутренние конверты должны быть проставлены печатью участника в местах склейки конверта.</w:t>
      </w:r>
    </w:p>
    <w:p w:rsidR="00C96960" w:rsidRPr="00CC7CD9" w:rsidRDefault="00C96960" w:rsidP="00C96960">
      <w:pPr>
        <w:pStyle w:val="a3"/>
        <w:numPr>
          <w:ilvl w:val="1"/>
          <w:numId w:val="6"/>
        </w:numPr>
        <w:tabs>
          <w:tab w:val="left" w:pos="1276"/>
          <w:tab w:val="left" w:pos="1451"/>
        </w:tabs>
        <w:spacing w:line="20" w:lineRule="atLeast"/>
        <w:ind w:hanging="1004"/>
        <w:jc w:val="both"/>
        <w:rPr>
          <w:color w:val="232323"/>
          <w:w w:val="105"/>
          <w:sz w:val="24"/>
          <w:szCs w:val="24"/>
          <w:lang w:val="ru-RU"/>
        </w:rPr>
      </w:pPr>
      <w:r w:rsidRPr="00CC7CD9">
        <w:rPr>
          <w:color w:val="232323"/>
          <w:w w:val="105"/>
          <w:sz w:val="24"/>
          <w:szCs w:val="24"/>
          <w:lang w:val="ru-RU"/>
        </w:rPr>
        <w:t>Во внешний конверт вкладывается документ, подтверждающий гарантию обеспечения на участие в тендере</w:t>
      </w:r>
      <w:proofErr w:type="gramStart"/>
      <w:r w:rsidRPr="00CC7CD9">
        <w:rPr>
          <w:color w:val="232323"/>
          <w:w w:val="105"/>
          <w:sz w:val="32"/>
          <w:szCs w:val="32"/>
          <w:vertAlign w:val="superscript"/>
          <w:lang w:val="ru-RU"/>
        </w:rPr>
        <w:t>4</w:t>
      </w:r>
      <w:proofErr w:type="gramEnd"/>
      <w:r w:rsidRPr="00CC7CD9">
        <w:rPr>
          <w:color w:val="232323"/>
          <w:w w:val="105"/>
          <w:sz w:val="24"/>
          <w:szCs w:val="24"/>
          <w:lang w:val="ru-RU"/>
        </w:rPr>
        <w:t xml:space="preserve"> квалификационные документы и внутренние конверты.</w:t>
      </w:r>
    </w:p>
    <w:p w:rsidR="00C96960" w:rsidRPr="00CC7CD9" w:rsidRDefault="00C96960" w:rsidP="00C96960">
      <w:pPr>
        <w:tabs>
          <w:tab w:val="left" w:pos="1276"/>
          <w:tab w:val="left" w:pos="1451"/>
        </w:tabs>
        <w:spacing w:line="20" w:lineRule="atLeast"/>
        <w:jc w:val="both"/>
        <w:rPr>
          <w:i/>
          <w:color w:val="232323"/>
          <w:w w:val="105"/>
          <w:sz w:val="24"/>
          <w:szCs w:val="24"/>
          <w:lang w:val="ru-RU"/>
        </w:rPr>
      </w:pPr>
      <w:r w:rsidRPr="00CC7CD9">
        <w:rPr>
          <w:i/>
          <w:color w:val="232323"/>
          <w:w w:val="105"/>
          <w:sz w:val="40"/>
          <w:szCs w:val="40"/>
          <w:vertAlign w:val="superscript"/>
          <w:lang w:val="ru-RU"/>
        </w:rPr>
        <w:t>4</w:t>
      </w:r>
      <w:r w:rsidRPr="00CC7CD9">
        <w:rPr>
          <w:i/>
          <w:color w:val="232323"/>
          <w:w w:val="105"/>
          <w:sz w:val="24"/>
          <w:szCs w:val="24"/>
          <w:lang w:val="ru-RU"/>
        </w:rPr>
        <w:t xml:space="preserve">В </w:t>
      </w:r>
      <w:proofErr w:type="gramStart"/>
      <w:r w:rsidRPr="00CC7CD9">
        <w:rPr>
          <w:i/>
          <w:color w:val="232323"/>
          <w:w w:val="105"/>
          <w:sz w:val="24"/>
          <w:szCs w:val="24"/>
          <w:lang w:val="ru-RU"/>
        </w:rPr>
        <w:t>случае</w:t>
      </w:r>
      <w:proofErr w:type="gramEnd"/>
      <w:r w:rsidRPr="00CC7CD9">
        <w:rPr>
          <w:i/>
          <w:color w:val="232323"/>
          <w:w w:val="105"/>
          <w:sz w:val="24"/>
          <w:szCs w:val="24"/>
          <w:lang w:val="ru-RU"/>
        </w:rPr>
        <w:t xml:space="preserve"> внесения денежного задатка копия платежного поручения, в случае банковской гарантии-оригинал банковской гарантии, в иных случаях – смотрите ИТТ</w:t>
      </w:r>
    </w:p>
    <w:p w:rsidR="00C96960" w:rsidRPr="00CC7CD9" w:rsidRDefault="00C96960" w:rsidP="00C96960">
      <w:pPr>
        <w:pStyle w:val="a3"/>
        <w:numPr>
          <w:ilvl w:val="1"/>
          <w:numId w:val="6"/>
        </w:numPr>
        <w:tabs>
          <w:tab w:val="left" w:pos="1276"/>
          <w:tab w:val="left" w:pos="1451"/>
        </w:tabs>
        <w:ind w:hanging="1004"/>
        <w:jc w:val="both"/>
        <w:rPr>
          <w:color w:val="232323"/>
          <w:w w:val="105"/>
          <w:sz w:val="24"/>
          <w:szCs w:val="24"/>
          <w:lang w:val="ru-RU"/>
        </w:rPr>
      </w:pPr>
      <w:r w:rsidRPr="00CC7CD9">
        <w:rPr>
          <w:color w:val="232323"/>
          <w:w w:val="105"/>
          <w:sz w:val="24"/>
          <w:szCs w:val="24"/>
          <w:lang w:val="ru-RU"/>
        </w:rPr>
        <w:t>Квалификационные документы</w:t>
      </w:r>
      <w:r w:rsidRPr="00CC7CD9">
        <w:rPr>
          <w:color w:val="232323"/>
          <w:w w:val="105"/>
          <w:sz w:val="32"/>
          <w:szCs w:val="32"/>
          <w:vertAlign w:val="superscript"/>
          <w:lang w:val="ru-RU"/>
        </w:rPr>
        <w:t>5</w:t>
      </w:r>
      <w:r w:rsidRPr="00CC7CD9">
        <w:rPr>
          <w:color w:val="232323"/>
          <w:w w:val="105"/>
          <w:sz w:val="24"/>
          <w:szCs w:val="24"/>
          <w:lang w:val="ru-RU"/>
        </w:rPr>
        <w:t xml:space="preserve"> должны быть пронумерованы, прошиты и опечатаны печатью участника, на первой странице должна быть пометка «оригинал» или «копия».</w:t>
      </w:r>
    </w:p>
    <w:p w:rsidR="00C96960" w:rsidRPr="00CC7CD9" w:rsidRDefault="00C96960" w:rsidP="00C96960">
      <w:pPr>
        <w:tabs>
          <w:tab w:val="left" w:pos="1276"/>
          <w:tab w:val="left" w:pos="1451"/>
        </w:tabs>
        <w:jc w:val="both"/>
        <w:rPr>
          <w:i/>
          <w:color w:val="232323"/>
          <w:w w:val="105"/>
          <w:sz w:val="24"/>
          <w:szCs w:val="24"/>
          <w:lang w:val="ru-RU"/>
        </w:rPr>
      </w:pPr>
      <w:r w:rsidRPr="00CC7CD9">
        <w:rPr>
          <w:i/>
          <w:color w:val="232323"/>
          <w:w w:val="105"/>
          <w:sz w:val="40"/>
          <w:szCs w:val="40"/>
          <w:vertAlign w:val="superscript"/>
          <w:lang w:val="ru-RU"/>
        </w:rPr>
        <w:t>5</w:t>
      </w:r>
      <w:r w:rsidRPr="00CC7CD9">
        <w:rPr>
          <w:i/>
          <w:color w:val="232323"/>
          <w:w w:val="105"/>
          <w:sz w:val="24"/>
          <w:szCs w:val="24"/>
          <w:lang w:val="ru-RU"/>
        </w:rPr>
        <w:t>Документ, подтверждающий гарантию обеспечения на участие в тендере, следует прошивать вместе с квалификационными документами.</w:t>
      </w:r>
    </w:p>
    <w:p w:rsidR="00C96960" w:rsidRPr="00CC7CD9" w:rsidRDefault="00C96960" w:rsidP="00C96960">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Документы внутренних конвертов должны быть прошиты, на первой странице должна быть пометка «оригинал» или «копия».</w:t>
      </w:r>
    </w:p>
    <w:p w:rsidR="00C96960" w:rsidRPr="00CC7CD9" w:rsidRDefault="00C96960" w:rsidP="00C96960">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В случае отсутствия на первых страницах отметок «оригинал» или «копия» тендерная комиссия вправе самостоятельно поставить отметку «оригинал» или «копия», если имеются соответствующие отметки на конвертах.</w:t>
      </w:r>
    </w:p>
    <w:p w:rsidR="00C96960" w:rsidRPr="00CC7CD9" w:rsidRDefault="00C96960" w:rsidP="00C96960">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На внешнем конверте должно быть указано:</w:t>
      </w:r>
    </w:p>
    <w:p w:rsidR="00C96960" w:rsidRPr="00CC7CD9" w:rsidRDefault="00C96960" w:rsidP="00C96960">
      <w:pPr>
        <w:tabs>
          <w:tab w:val="left" w:pos="1276"/>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 отметка «оригинал» или «копия»;</w:t>
      </w:r>
    </w:p>
    <w:p w:rsidR="00C96960" w:rsidRPr="00CC7CD9" w:rsidRDefault="00C96960" w:rsidP="00C96960">
      <w:pPr>
        <w:tabs>
          <w:tab w:val="left" w:pos="1276"/>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 наименование предмета тендера;</w:t>
      </w:r>
    </w:p>
    <w:p w:rsidR="00C96960" w:rsidRPr="00CC7CD9" w:rsidRDefault="00C96960" w:rsidP="00C96960">
      <w:pPr>
        <w:tabs>
          <w:tab w:val="left" w:pos="1276"/>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 наименование участника;</w:t>
      </w:r>
    </w:p>
    <w:p w:rsidR="00C96960" w:rsidRPr="00CC7CD9" w:rsidRDefault="00C96960" w:rsidP="00C96960">
      <w:pPr>
        <w:tabs>
          <w:tab w:val="left" w:pos="1276"/>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 надпись «Внешний конверт»</w:t>
      </w:r>
    </w:p>
    <w:p w:rsidR="00C96960" w:rsidRPr="00CC7CD9" w:rsidRDefault="00C96960" w:rsidP="00C96960">
      <w:pPr>
        <w:tabs>
          <w:tab w:val="left" w:pos="1276"/>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 наименование заказчика и его адрес;</w:t>
      </w:r>
    </w:p>
    <w:p w:rsidR="00C96960" w:rsidRPr="00CC7CD9" w:rsidRDefault="00C96960" w:rsidP="00C96960">
      <w:pPr>
        <w:tabs>
          <w:tab w:val="left" w:pos="1276"/>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 надпись «не вскрывать до (указать время и дату вскрытия конвертов)»</w:t>
      </w:r>
    </w:p>
    <w:p w:rsidR="00C96960" w:rsidRPr="00CC7CD9" w:rsidRDefault="00C96960" w:rsidP="00E078A6">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На внутренних конвертах должно быть указано:</w:t>
      </w:r>
    </w:p>
    <w:p w:rsidR="00C96960" w:rsidRPr="00CC7CD9" w:rsidRDefault="00C96960" w:rsidP="00C96960">
      <w:pPr>
        <w:tabs>
          <w:tab w:val="left" w:pos="1276"/>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 отметка «оригинал» или «копия»;</w:t>
      </w:r>
    </w:p>
    <w:p w:rsidR="00C96960" w:rsidRPr="00CC7CD9" w:rsidRDefault="00C96960" w:rsidP="00C96960">
      <w:pPr>
        <w:tabs>
          <w:tab w:val="left" w:pos="1276"/>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 наименование предмета тендера;</w:t>
      </w:r>
    </w:p>
    <w:p w:rsidR="00C96960" w:rsidRPr="00CC7CD9" w:rsidRDefault="00C96960" w:rsidP="00C96960">
      <w:pPr>
        <w:tabs>
          <w:tab w:val="left" w:pos="1276"/>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 наименование участника;</w:t>
      </w:r>
    </w:p>
    <w:p w:rsidR="00C96960" w:rsidRPr="00CC7CD9" w:rsidRDefault="00C96960" w:rsidP="00C96960">
      <w:pPr>
        <w:tabs>
          <w:tab w:val="left" w:pos="1276"/>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 наименование заказчика и его адрес;</w:t>
      </w:r>
    </w:p>
    <w:p w:rsidR="00C96960" w:rsidRPr="00CC7CD9" w:rsidRDefault="00C96960" w:rsidP="00C96960">
      <w:pPr>
        <w:tabs>
          <w:tab w:val="left" w:pos="1276"/>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 надпись «Внутренний конверт с технической или ценовой частью»;</w:t>
      </w:r>
    </w:p>
    <w:p w:rsidR="00C96960" w:rsidRPr="00CC7CD9" w:rsidRDefault="00C96960" w:rsidP="00C96960">
      <w:pPr>
        <w:tabs>
          <w:tab w:val="left" w:pos="1276"/>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 надпись: «вскрыть после успешного прохождения квалификационного отбора.</w:t>
      </w:r>
    </w:p>
    <w:p w:rsidR="00C96960" w:rsidRPr="00CC7CD9" w:rsidRDefault="00C96960" w:rsidP="00C96960">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 xml:space="preserve">Предоставление неоформленных указанным образом документов является свидетельством некорректной подготовки и подачи документов, такие факты фиксируются в протоколе заседания тендерной комиссии и доводятся до сведения присутствующих представителей участников. При этом тендерная комиссия и заказчик не несут ответственность перед участником за сохранность и целостность </w:t>
      </w:r>
      <w:r w:rsidRPr="00CC7CD9">
        <w:rPr>
          <w:color w:val="232323"/>
          <w:w w:val="105"/>
          <w:sz w:val="24"/>
          <w:szCs w:val="24"/>
          <w:lang w:val="ru-RU"/>
        </w:rPr>
        <w:lastRenderedPageBreak/>
        <w:t>документов. В связи с этим участник не вправе в дальнейшем предъявлять какие-либо претензии по данному вопросу.</w:t>
      </w:r>
    </w:p>
    <w:p w:rsidR="00C96960" w:rsidRPr="00CC7CD9" w:rsidRDefault="00C96960" w:rsidP="00C96960">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В случае представления предложения в не опечатанном или некачественной проклейки конвертов, заказчик не несет ответственность за сохранность документов и конфиденциальность информации. При этом заказчик имеет право требовать от участника оформить тендерное предложение должным образом</w:t>
      </w:r>
    </w:p>
    <w:p w:rsidR="00C96960" w:rsidRPr="00CC7CD9" w:rsidRDefault="00C96960" w:rsidP="00C96960">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 xml:space="preserve">Документы, для которых настоящей инструкцией установлены специальные </w:t>
      </w:r>
      <w:proofErr w:type="gramStart"/>
      <w:r w:rsidRPr="00CC7CD9">
        <w:rPr>
          <w:color w:val="232323"/>
          <w:w w:val="105"/>
          <w:sz w:val="24"/>
          <w:szCs w:val="24"/>
          <w:lang w:val="ru-RU"/>
        </w:rPr>
        <w:t>формы</w:t>
      </w:r>
      <w:proofErr w:type="gramEnd"/>
      <w:r w:rsidRPr="00CC7CD9">
        <w:rPr>
          <w:color w:val="232323"/>
          <w:w w:val="105"/>
          <w:sz w:val="24"/>
          <w:szCs w:val="24"/>
          <w:lang w:val="ru-RU"/>
        </w:rPr>
        <w:t xml:space="preserve"> и приложения должны быть представлены в соответствии с этими формами и приложениями, подписанные и оформленные участником в установленном порядке. Предложения, не подписанные участником должным образом, могут быть отклонены по решению тендерной комиссии заключением случаев, оговоренных в настоящей ИУТ.</w:t>
      </w:r>
    </w:p>
    <w:p w:rsidR="00C96960" w:rsidRPr="00CC7CD9" w:rsidRDefault="00C96960" w:rsidP="00C96960">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Все информация и документы, представленные участником, должны быть достоверным и полным. Участник несет ответственность за достоверность и полноту тендерного предложения</w:t>
      </w:r>
    </w:p>
    <w:p w:rsidR="00B41E51" w:rsidRPr="00CC7CD9" w:rsidRDefault="00B41E51" w:rsidP="00B41E51">
      <w:pPr>
        <w:pStyle w:val="a3"/>
        <w:numPr>
          <w:ilvl w:val="0"/>
          <w:numId w:val="6"/>
        </w:numPr>
        <w:tabs>
          <w:tab w:val="left" w:pos="1276"/>
          <w:tab w:val="left" w:pos="1451"/>
        </w:tabs>
        <w:spacing w:before="48" w:line="242" w:lineRule="auto"/>
        <w:ind w:left="993" w:hanging="993"/>
        <w:jc w:val="both"/>
        <w:rPr>
          <w:b/>
          <w:color w:val="232323"/>
          <w:w w:val="105"/>
          <w:sz w:val="24"/>
          <w:szCs w:val="24"/>
          <w:lang w:val="ru-RU"/>
        </w:rPr>
      </w:pPr>
      <w:r w:rsidRPr="00CC7CD9">
        <w:rPr>
          <w:b/>
          <w:color w:val="232323"/>
          <w:w w:val="105"/>
          <w:sz w:val="24"/>
          <w:szCs w:val="24"/>
          <w:lang w:val="ru-RU"/>
        </w:rPr>
        <w:t>Внешний конверт.</w:t>
      </w:r>
    </w:p>
    <w:p w:rsidR="00B41E51" w:rsidRPr="00CC7CD9" w:rsidRDefault="00B41E51" w:rsidP="00B41E51">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 xml:space="preserve">Во внешнем конверте должны </w:t>
      </w:r>
      <w:proofErr w:type="gramStart"/>
      <w:r w:rsidRPr="00CC7CD9">
        <w:rPr>
          <w:color w:val="232323"/>
          <w:w w:val="105"/>
          <w:sz w:val="24"/>
          <w:szCs w:val="24"/>
          <w:lang w:val="ru-RU"/>
        </w:rPr>
        <w:t>содержатся</w:t>
      </w:r>
      <w:proofErr w:type="gramEnd"/>
      <w:r w:rsidRPr="00CC7CD9">
        <w:rPr>
          <w:color w:val="232323"/>
          <w:w w:val="105"/>
          <w:sz w:val="24"/>
          <w:szCs w:val="24"/>
          <w:lang w:val="ru-RU"/>
        </w:rPr>
        <w:t xml:space="preserve"> требования, оформленные согласно формам №№ 1-9.</w:t>
      </w:r>
    </w:p>
    <w:p w:rsidR="00B41E51" w:rsidRPr="00CC7CD9" w:rsidRDefault="00B41E51" w:rsidP="00B41E51">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Также, к формам должны прилагаться:</w:t>
      </w:r>
    </w:p>
    <w:p w:rsidR="00B41E51" w:rsidRPr="00CC7CD9" w:rsidRDefault="00B41E51" w:rsidP="00B41E51">
      <w:pPr>
        <w:tabs>
          <w:tab w:val="left" w:pos="1276"/>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 справка от уполномоченного органа об отсутствии задолженности по налогам и другим обязательным платежам.</w:t>
      </w:r>
    </w:p>
    <w:p w:rsidR="00B41E51" w:rsidRPr="00CC7CD9" w:rsidRDefault="00B41E51" w:rsidP="00B41E51">
      <w:pPr>
        <w:tabs>
          <w:tab w:val="left" w:pos="1276"/>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 информация от уполномоченного органа об отсутствии введенных в отношении участника процедур банкротства;</w:t>
      </w:r>
    </w:p>
    <w:p w:rsidR="00B41E51" w:rsidRPr="00CC7CD9" w:rsidRDefault="00B41E51" w:rsidP="00B41E51">
      <w:pPr>
        <w:tabs>
          <w:tab w:val="left" w:pos="1276"/>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 информация участника об участии или намечаемом участии в судебном разбирательстве;</w:t>
      </w:r>
    </w:p>
    <w:p w:rsidR="00B41E51" w:rsidRPr="00CC7CD9" w:rsidRDefault="00B41E51" w:rsidP="00B41E51">
      <w:pPr>
        <w:tabs>
          <w:tab w:val="left" w:pos="1276"/>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 учредительные документы участника.</w:t>
      </w:r>
    </w:p>
    <w:p w:rsidR="00B41E51" w:rsidRPr="00CC7CD9" w:rsidRDefault="00B41E51" w:rsidP="00B41E51">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Документы, входящие во внешний конверт тендерного предложения, не должны содержать никакой информации относительно ценовой части тендерного предложения. Все цены, тарифы и итоговые суммы, составляющие тендерное предложение, содержатся только в документах внутреннего конверта с ценовой частью тендерного предложения.</w:t>
      </w:r>
    </w:p>
    <w:p w:rsidR="00B41E51" w:rsidRPr="00CC7CD9" w:rsidRDefault="00B41E51" w:rsidP="00B41E51">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Требования, оформленные согласно формам №№ 1-8 указанных в настоящей ИУТ, являются обязательными к представлению. В случае непредставления данных документов, техническая и ценовая часть тендерного предложения не будут рассматриваться и возвращается участнику без вскрытия.</w:t>
      </w:r>
    </w:p>
    <w:p w:rsidR="00D14568" w:rsidRPr="00CC7CD9" w:rsidRDefault="00E078A6" w:rsidP="00E078A6">
      <w:pPr>
        <w:pStyle w:val="a3"/>
        <w:numPr>
          <w:ilvl w:val="0"/>
          <w:numId w:val="6"/>
        </w:numPr>
        <w:tabs>
          <w:tab w:val="left" w:pos="1276"/>
          <w:tab w:val="left" w:pos="1451"/>
        </w:tabs>
        <w:spacing w:before="48" w:line="242" w:lineRule="auto"/>
        <w:ind w:left="993" w:hanging="993"/>
        <w:jc w:val="both"/>
        <w:rPr>
          <w:b/>
          <w:color w:val="232323"/>
          <w:w w:val="105"/>
          <w:sz w:val="24"/>
          <w:szCs w:val="24"/>
          <w:lang w:val="ru-RU"/>
        </w:rPr>
      </w:pPr>
      <w:r w:rsidRPr="00CC7CD9">
        <w:rPr>
          <w:b/>
          <w:color w:val="232323"/>
          <w:w w:val="105"/>
          <w:sz w:val="24"/>
          <w:szCs w:val="24"/>
          <w:lang w:val="ru-RU"/>
        </w:rPr>
        <w:t>Внутренние конверты с технической и ценовой частью тендерного предложения</w:t>
      </w:r>
    </w:p>
    <w:p w:rsidR="00E078A6" w:rsidRPr="00CC7CD9" w:rsidRDefault="00E078A6" w:rsidP="00E078A6">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Техническая и ценовая части тендерного предложения состоят из:</w:t>
      </w:r>
    </w:p>
    <w:p w:rsidR="00E078A6" w:rsidRPr="00CC7CD9" w:rsidRDefault="00E078A6" w:rsidP="00E078A6">
      <w:pPr>
        <w:tabs>
          <w:tab w:val="left" w:pos="1276"/>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-Приложения№1. Ценовое предложение на выполнение работ</w:t>
      </w:r>
      <w:r w:rsidR="001043FE" w:rsidRPr="00CC7CD9">
        <w:rPr>
          <w:color w:val="232323"/>
          <w:w w:val="105"/>
          <w:sz w:val="24"/>
          <w:szCs w:val="24"/>
          <w:lang w:val="ru-RU"/>
        </w:rPr>
        <w:t xml:space="preserve"> </w:t>
      </w:r>
      <w:r w:rsidRPr="00CC7CD9">
        <w:rPr>
          <w:color w:val="232323"/>
          <w:w w:val="105"/>
          <w:sz w:val="24"/>
          <w:szCs w:val="24"/>
          <w:lang w:val="ru-RU"/>
        </w:rPr>
        <w:t>участника;</w:t>
      </w:r>
    </w:p>
    <w:p w:rsidR="00E078A6" w:rsidRPr="00CC7CD9" w:rsidRDefault="00E078A6" w:rsidP="00E078A6">
      <w:pPr>
        <w:tabs>
          <w:tab w:val="left" w:pos="1276"/>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-Приложения №2. Общий график строительства объекта;</w:t>
      </w:r>
    </w:p>
    <w:p w:rsidR="00E078A6" w:rsidRPr="00CC7CD9" w:rsidRDefault="00E078A6" w:rsidP="00E078A6">
      <w:pPr>
        <w:tabs>
          <w:tab w:val="left" w:pos="1276"/>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-Приложения №3. Общий график финансирования строительства объекта;</w:t>
      </w:r>
    </w:p>
    <w:p w:rsidR="00E078A6" w:rsidRPr="00CC7CD9" w:rsidRDefault="00E078A6" w:rsidP="00E078A6">
      <w:pPr>
        <w:tabs>
          <w:tab w:val="left" w:pos="1276"/>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 xml:space="preserve">-Приложения№4. Сводная таблица, ведомость физических объемов работ и ресурсов на объект и таблица цен на основные </w:t>
      </w:r>
      <w:proofErr w:type="spellStart"/>
      <w:r w:rsidRPr="00CC7CD9">
        <w:rPr>
          <w:color w:val="232323"/>
          <w:w w:val="105"/>
          <w:sz w:val="24"/>
          <w:szCs w:val="24"/>
          <w:lang w:val="ru-RU"/>
        </w:rPr>
        <w:t>ценообразующие</w:t>
      </w:r>
      <w:proofErr w:type="spellEnd"/>
      <w:r w:rsidRPr="00CC7CD9">
        <w:rPr>
          <w:color w:val="232323"/>
          <w:w w:val="105"/>
          <w:sz w:val="24"/>
          <w:szCs w:val="24"/>
          <w:lang w:val="ru-RU"/>
        </w:rPr>
        <w:t xml:space="preserve"> компоненты;</w:t>
      </w:r>
    </w:p>
    <w:p w:rsidR="00E078A6" w:rsidRPr="00CC7CD9" w:rsidRDefault="00E078A6" w:rsidP="00E078A6">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В технической и ценовой части, стоимость работ должна быть представлена в соответствии с формой, содержащейся в Приложении №4 «Ведомость объемов работ на объекте». В ведомости объемов работ по каждой позиции должны быть качественно заполнены с указанием цен. Участник тендера должен суммировать промежуточные суммы для того, чтобы получить общую стоимость тендерного предложения.</w:t>
      </w:r>
    </w:p>
    <w:p w:rsidR="00E078A6" w:rsidRPr="00CC7CD9" w:rsidRDefault="00E078A6" w:rsidP="00E078A6">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 xml:space="preserve">Участник тендера должен представить оцененную ведомость объемов работ и таблицу цен на основные </w:t>
      </w:r>
      <w:proofErr w:type="spellStart"/>
      <w:r w:rsidRPr="00CC7CD9">
        <w:rPr>
          <w:color w:val="232323"/>
          <w:w w:val="105"/>
          <w:sz w:val="24"/>
          <w:szCs w:val="24"/>
          <w:lang w:val="ru-RU"/>
        </w:rPr>
        <w:t>ценообразующие</w:t>
      </w:r>
      <w:proofErr w:type="spellEnd"/>
      <w:r w:rsidRPr="00CC7CD9">
        <w:rPr>
          <w:color w:val="232323"/>
          <w:w w:val="105"/>
          <w:sz w:val="24"/>
          <w:szCs w:val="24"/>
          <w:lang w:val="ru-RU"/>
        </w:rPr>
        <w:t xml:space="preserve"> компоненты в печатном виде без помарок и исправлений</w:t>
      </w:r>
    </w:p>
    <w:p w:rsidR="00E078A6" w:rsidRPr="00CC7CD9" w:rsidRDefault="00E078A6" w:rsidP="00E078A6">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В случае расхождений между суммой, указанной прописью и суммой, указанной цифрами, принимается сумма, указанная прописью.</w:t>
      </w:r>
    </w:p>
    <w:p w:rsidR="00E078A6" w:rsidRPr="00CC7CD9" w:rsidRDefault="00E078A6" w:rsidP="00E078A6">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lastRenderedPageBreak/>
        <w:t xml:space="preserve">В случае стоимостью суммой завесь объем </w:t>
      </w:r>
      <w:proofErr w:type="gramStart"/>
      <w:r w:rsidRPr="00CC7CD9">
        <w:rPr>
          <w:color w:val="232323"/>
          <w:w w:val="105"/>
          <w:sz w:val="24"/>
          <w:szCs w:val="24"/>
          <w:lang w:val="ru-RU"/>
        </w:rPr>
        <w:t>работ</w:t>
      </w:r>
      <w:proofErr w:type="gramEnd"/>
      <w:r w:rsidRPr="00CC7CD9">
        <w:rPr>
          <w:color w:val="232323"/>
          <w:w w:val="105"/>
          <w:sz w:val="24"/>
          <w:szCs w:val="24"/>
          <w:lang w:val="ru-RU"/>
        </w:rPr>
        <w:t xml:space="preserve"> принимается стоимость, указанная за единицу объема.</w:t>
      </w:r>
    </w:p>
    <w:p w:rsidR="00E078A6" w:rsidRPr="00CC7CD9" w:rsidRDefault="00E078A6" w:rsidP="00E078A6">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Стоимость и срок строительства, установленные в тендере, не подлежат изменению, за исключением случаев, предусмотренных законодательством (изменения заказчиком объемов работ, обстоятельства непреодолимой силы, продолжительность строительства объекта больше одного года).</w:t>
      </w:r>
    </w:p>
    <w:p w:rsidR="00E078A6" w:rsidRPr="00CC7CD9" w:rsidRDefault="00E078A6" w:rsidP="00E078A6">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 xml:space="preserve">Корректировка стоимости договора на второй и последующие годы строительства производится при изменении цен на основные </w:t>
      </w:r>
      <w:proofErr w:type="spellStart"/>
      <w:r w:rsidRPr="00CC7CD9">
        <w:rPr>
          <w:color w:val="232323"/>
          <w:w w:val="105"/>
          <w:sz w:val="24"/>
          <w:szCs w:val="24"/>
          <w:lang w:val="ru-RU"/>
        </w:rPr>
        <w:t>ценообразующие</w:t>
      </w:r>
      <w:proofErr w:type="spellEnd"/>
      <w:r w:rsidRPr="00CC7CD9">
        <w:rPr>
          <w:color w:val="232323"/>
          <w:w w:val="105"/>
          <w:sz w:val="24"/>
          <w:szCs w:val="24"/>
          <w:lang w:val="ru-RU"/>
        </w:rPr>
        <w:t xml:space="preserve"> компоненты в установленном порядке, законодательством.</w:t>
      </w:r>
    </w:p>
    <w:p w:rsidR="00E078A6" w:rsidRPr="00CC7CD9" w:rsidRDefault="00E078A6" w:rsidP="00E078A6">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Документы, указанные в пункте 8.1 настоящей ИУТ, являются обязательными к представлению, при этом приложение №5 представляется победителем на момент заключения договора.</w:t>
      </w:r>
    </w:p>
    <w:p w:rsidR="00E078A6" w:rsidRPr="00CC7CD9" w:rsidRDefault="00E078A6" w:rsidP="00E078A6">
      <w:pPr>
        <w:pStyle w:val="a3"/>
        <w:numPr>
          <w:ilvl w:val="0"/>
          <w:numId w:val="6"/>
        </w:numPr>
        <w:ind w:left="993" w:hanging="993"/>
        <w:rPr>
          <w:b/>
          <w:color w:val="232323"/>
          <w:w w:val="105"/>
          <w:sz w:val="24"/>
          <w:szCs w:val="24"/>
          <w:lang w:val="ru-RU"/>
        </w:rPr>
      </w:pPr>
      <w:r w:rsidRPr="00CC7CD9">
        <w:rPr>
          <w:b/>
          <w:color w:val="232323"/>
          <w:w w:val="105"/>
          <w:sz w:val="24"/>
          <w:szCs w:val="24"/>
          <w:lang w:val="ru-RU"/>
        </w:rPr>
        <w:t>Подача тендерных предложений.</w:t>
      </w:r>
    </w:p>
    <w:p w:rsidR="00E078A6" w:rsidRPr="00CC7CD9" w:rsidRDefault="00E078A6" w:rsidP="00E078A6">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 xml:space="preserve">Участник должен представить Заказчику тендерное предложение не позднее дня и часа, указанных в пункте </w:t>
      </w:r>
      <w:r w:rsidR="00CC7CD9" w:rsidRPr="00CC7CD9">
        <w:rPr>
          <w:color w:val="232323"/>
          <w:w w:val="105"/>
          <w:sz w:val="24"/>
          <w:szCs w:val="24"/>
          <w:lang w:val="ru-RU"/>
        </w:rPr>
        <w:t>9</w:t>
      </w:r>
      <w:r w:rsidRPr="00CC7CD9">
        <w:rPr>
          <w:color w:val="232323"/>
          <w:w w:val="105"/>
          <w:sz w:val="24"/>
          <w:szCs w:val="24"/>
          <w:lang w:val="ru-RU"/>
        </w:rPr>
        <w:t xml:space="preserve"> ИТТ.</w:t>
      </w:r>
    </w:p>
    <w:p w:rsidR="00E078A6" w:rsidRPr="00CC7CD9" w:rsidRDefault="00E078A6" w:rsidP="00E078A6">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Тендерное предложение участника должно быть отправлено заказной почтой или нарочно с посыльным в адрес Заказчика.</w:t>
      </w:r>
    </w:p>
    <w:p w:rsidR="00E078A6" w:rsidRPr="00CC7CD9" w:rsidRDefault="00E078A6" w:rsidP="00E078A6">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Датой подачи тендерного предложения считается дата получения заказчиком конвертов.</w:t>
      </w:r>
    </w:p>
    <w:p w:rsidR="00E078A6" w:rsidRPr="00CC7CD9" w:rsidRDefault="00E078A6" w:rsidP="00E078A6">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Все тендерные предложения принимаются с фиксацией даты и времени приема под роспись сдающего и принимающего лица в журнале учёта.</w:t>
      </w:r>
    </w:p>
    <w:p w:rsidR="00E078A6" w:rsidRPr="00CC7CD9" w:rsidRDefault="00E078A6" w:rsidP="00E078A6">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По аргументированной просьбе участника вопрос о продлении сроков представления тендерных предложений может быть рассмотрен тендерной комиссией.</w:t>
      </w:r>
    </w:p>
    <w:p w:rsidR="00E078A6" w:rsidRPr="00CC7CD9" w:rsidRDefault="00E078A6" w:rsidP="00E078A6">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Тендерная комиссия может принимать решение о продлении срока представления и рассмотрения тендерных предложений, но не более чем на 15 дней, которое распространяется на всех участников.</w:t>
      </w:r>
    </w:p>
    <w:p w:rsidR="00E078A6" w:rsidRPr="00CC7CD9" w:rsidRDefault="00E078A6" w:rsidP="00E078A6">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 xml:space="preserve">Уведомление </w:t>
      </w:r>
      <w:proofErr w:type="gramStart"/>
      <w:r w:rsidRPr="00CC7CD9">
        <w:rPr>
          <w:color w:val="232323"/>
          <w:w w:val="105"/>
          <w:sz w:val="24"/>
          <w:szCs w:val="24"/>
          <w:lang w:val="ru-RU"/>
        </w:rPr>
        <w:t>продлении</w:t>
      </w:r>
      <w:proofErr w:type="gramEnd"/>
      <w:r w:rsidRPr="00CC7CD9">
        <w:rPr>
          <w:color w:val="232323"/>
          <w:w w:val="105"/>
          <w:sz w:val="24"/>
          <w:szCs w:val="24"/>
          <w:lang w:val="ru-RU"/>
        </w:rPr>
        <w:t xml:space="preserve"> срок и рассмотрения представления тендерных предложений размещается на специальном информационном портале, а также высылается электронной почте или по факсу всем участникам, получившим тендерную документацию.</w:t>
      </w:r>
    </w:p>
    <w:p w:rsidR="00E078A6" w:rsidRPr="00CC7CD9" w:rsidRDefault="00E078A6" w:rsidP="00E078A6">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Тендерные предложения, поступившие после установленного срока, не будут рассматриваться.</w:t>
      </w:r>
    </w:p>
    <w:p w:rsidR="00E078A6" w:rsidRPr="00CC7CD9" w:rsidRDefault="00E078A6" w:rsidP="00E078A6">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Подача тендерного предложения является основанием того, что участник согласен со всеми условиями тендера и не имеет каких-либо разногласий и претензий касательно тендерной документации.</w:t>
      </w:r>
    </w:p>
    <w:p w:rsidR="00E078A6" w:rsidRPr="00CC7CD9" w:rsidRDefault="00E078A6" w:rsidP="00E078A6">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Участник тендера вправе подать только одно предложение.</w:t>
      </w:r>
    </w:p>
    <w:p w:rsidR="00C60039" w:rsidRPr="00CC7CD9" w:rsidRDefault="00C60039" w:rsidP="00C60039">
      <w:pPr>
        <w:pStyle w:val="a3"/>
        <w:numPr>
          <w:ilvl w:val="0"/>
          <w:numId w:val="6"/>
        </w:numPr>
        <w:tabs>
          <w:tab w:val="left" w:pos="1276"/>
          <w:tab w:val="left" w:pos="1451"/>
        </w:tabs>
        <w:spacing w:before="48" w:line="242" w:lineRule="auto"/>
        <w:ind w:left="993" w:hanging="993"/>
        <w:jc w:val="both"/>
        <w:rPr>
          <w:b/>
          <w:color w:val="232323"/>
          <w:w w:val="105"/>
          <w:sz w:val="24"/>
          <w:szCs w:val="24"/>
          <w:lang w:val="ru-RU"/>
        </w:rPr>
      </w:pPr>
      <w:r w:rsidRPr="00CC7CD9">
        <w:rPr>
          <w:b/>
          <w:color w:val="232323"/>
          <w:w w:val="105"/>
          <w:sz w:val="24"/>
          <w:szCs w:val="24"/>
          <w:lang w:val="ru-RU"/>
        </w:rPr>
        <w:t>Срок действия и валюта тендерного предложения, предполагаемый срок работ и условия выполнения работ</w:t>
      </w:r>
    </w:p>
    <w:p w:rsidR="00C60039" w:rsidRPr="00CC7CD9" w:rsidRDefault="00C60039" w:rsidP="00C60039">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Срок действия тендерного предложения участников должен составлять не менее срока, указанного в пункте 1</w:t>
      </w:r>
      <w:r w:rsidR="00CC7CD9" w:rsidRPr="00CC7CD9">
        <w:rPr>
          <w:color w:val="232323"/>
          <w:w w:val="105"/>
          <w:sz w:val="24"/>
          <w:szCs w:val="24"/>
          <w:lang w:val="ru-RU"/>
        </w:rPr>
        <w:t>2</w:t>
      </w:r>
      <w:r w:rsidRPr="00CC7CD9">
        <w:rPr>
          <w:color w:val="232323"/>
          <w:w w:val="105"/>
          <w:sz w:val="24"/>
          <w:szCs w:val="24"/>
          <w:lang w:val="ru-RU"/>
        </w:rPr>
        <w:t xml:space="preserve"> ИТТ со дня окончания подачи предложений.</w:t>
      </w:r>
    </w:p>
    <w:p w:rsidR="00C60039" w:rsidRPr="00CC7CD9" w:rsidRDefault="00C60039" w:rsidP="00C60039">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Все расценки и цены указываются в узбекских сумах или в долл. США. При этом</w:t>
      </w:r>
      <w:proofErr w:type="gramStart"/>
      <w:r w:rsidRPr="00CC7CD9">
        <w:rPr>
          <w:color w:val="232323"/>
          <w:w w:val="105"/>
          <w:sz w:val="24"/>
          <w:szCs w:val="24"/>
          <w:lang w:val="ru-RU"/>
        </w:rPr>
        <w:t>,</w:t>
      </w:r>
      <w:proofErr w:type="gramEnd"/>
      <w:r w:rsidRPr="00CC7CD9">
        <w:rPr>
          <w:color w:val="232323"/>
          <w:w w:val="105"/>
          <w:sz w:val="24"/>
          <w:szCs w:val="24"/>
          <w:lang w:val="ru-RU"/>
        </w:rPr>
        <w:t xml:space="preserve"> предложение, указанное в долл. США будет пересчитано по курсу, установленному Центральным банком Республики Узбекистан на день подачи тендерного предложения.</w:t>
      </w:r>
    </w:p>
    <w:p w:rsidR="00C60039" w:rsidRPr="00CC7CD9" w:rsidRDefault="00C60039" w:rsidP="00C60039">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Работы должны быть завершены не позднее срока, указанного в пункте 2</w:t>
      </w:r>
      <w:r w:rsidR="00CC7CD9" w:rsidRPr="00CC7CD9">
        <w:rPr>
          <w:color w:val="232323"/>
          <w:w w:val="105"/>
          <w:sz w:val="24"/>
          <w:szCs w:val="24"/>
          <w:lang w:val="ru-RU"/>
        </w:rPr>
        <w:t>2</w:t>
      </w:r>
      <w:r w:rsidRPr="00CC7CD9">
        <w:rPr>
          <w:color w:val="232323"/>
          <w:w w:val="105"/>
          <w:sz w:val="24"/>
          <w:szCs w:val="24"/>
          <w:lang w:val="ru-RU"/>
        </w:rPr>
        <w:t xml:space="preserve"> ИТТ.</w:t>
      </w:r>
    </w:p>
    <w:p w:rsidR="00C60039" w:rsidRPr="00CC7CD9" w:rsidRDefault="00C60039" w:rsidP="00C60039">
      <w:pPr>
        <w:pStyle w:val="a3"/>
        <w:numPr>
          <w:ilvl w:val="1"/>
          <w:numId w:val="6"/>
        </w:numPr>
        <w:tabs>
          <w:tab w:val="left" w:pos="1276"/>
          <w:tab w:val="left" w:pos="1451"/>
        </w:tabs>
        <w:spacing w:before="48" w:line="242" w:lineRule="auto"/>
        <w:ind w:hanging="1004"/>
        <w:jc w:val="both"/>
        <w:rPr>
          <w:color w:val="232323"/>
          <w:w w:val="105"/>
          <w:sz w:val="24"/>
          <w:szCs w:val="24"/>
          <w:lang w:val="ru-RU"/>
        </w:rPr>
      </w:pPr>
      <w:r w:rsidRPr="00CC7CD9">
        <w:rPr>
          <w:color w:val="232323"/>
          <w:w w:val="105"/>
          <w:sz w:val="24"/>
          <w:szCs w:val="24"/>
          <w:lang w:val="ru-RU"/>
        </w:rPr>
        <w:t>Участник не вправе указывать иные условия выполнения работ и финансирования, не предусмотренные условиями тендера.</w:t>
      </w:r>
    </w:p>
    <w:p w:rsidR="001E4F56" w:rsidRPr="00CC7CD9" w:rsidRDefault="001E4F56" w:rsidP="001E4F56">
      <w:pPr>
        <w:pStyle w:val="a3"/>
        <w:numPr>
          <w:ilvl w:val="0"/>
          <w:numId w:val="6"/>
        </w:numPr>
        <w:tabs>
          <w:tab w:val="left" w:pos="1276"/>
          <w:tab w:val="left" w:pos="1451"/>
        </w:tabs>
        <w:spacing w:before="48" w:line="242" w:lineRule="auto"/>
        <w:ind w:left="993" w:hanging="993"/>
        <w:jc w:val="both"/>
        <w:rPr>
          <w:b/>
          <w:color w:val="232323"/>
          <w:w w:val="105"/>
          <w:sz w:val="24"/>
          <w:szCs w:val="24"/>
          <w:lang w:val="ru-RU"/>
        </w:rPr>
      </w:pPr>
      <w:r w:rsidRPr="00CC7CD9">
        <w:rPr>
          <w:b/>
          <w:color w:val="232323"/>
          <w:w w:val="105"/>
          <w:sz w:val="24"/>
          <w:szCs w:val="24"/>
          <w:lang w:val="ru-RU"/>
        </w:rPr>
        <w:t>Внесение изменений в тендерную документацию.</w:t>
      </w:r>
    </w:p>
    <w:p w:rsidR="00FB52D4" w:rsidRPr="00CC7CD9" w:rsidRDefault="00FB52D4" w:rsidP="00FB52D4">
      <w:pPr>
        <w:pStyle w:val="a3"/>
        <w:numPr>
          <w:ilvl w:val="1"/>
          <w:numId w:val="8"/>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 xml:space="preserve">Заказчик вправе принять обоснованное решение о внесении изменений в тендерную документацию не </w:t>
      </w:r>
      <w:proofErr w:type="gramStart"/>
      <w:r w:rsidRPr="00CC7CD9">
        <w:rPr>
          <w:color w:val="232323"/>
          <w:w w:val="105"/>
          <w:sz w:val="24"/>
          <w:szCs w:val="24"/>
          <w:lang w:val="ru-RU"/>
        </w:rPr>
        <w:t>позднее</w:t>
      </w:r>
      <w:proofErr w:type="gramEnd"/>
      <w:r w:rsidRPr="00CC7CD9">
        <w:rPr>
          <w:color w:val="232323"/>
          <w:w w:val="105"/>
          <w:sz w:val="24"/>
          <w:szCs w:val="24"/>
          <w:lang w:val="ru-RU"/>
        </w:rPr>
        <w:t xml:space="preserve"> чем за три дня до даты окончания срока подачи тендерных предложения на участие в тендере.</w:t>
      </w:r>
    </w:p>
    <w:p w:rsidR="00FB52D4" w:rsidRPr="00CC7CD9" w:rsidRDefault="00FB52D4" w:rsidP="00FB52D4">
      <w:pPr>
        <w:pStyle w:val="a3"/>
        <w:numPr>
          <w:ilvl w:val="1"/>
          <w:numId w:val="8"/>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 xml:space="preserve">Изменение наименования спецификации и технических требований, а также предельной стоимости работ, не допускаются. При этим срок окончания подачи тендерных предложения в этом тендере должен быть продлен не менее чем на десять дней. Одновременно с этим вносятся изменения в объявление о проведении </w:t>
      </w:r>
      <w:r w:rsidRPr="00CC7CD9">
        <w:rPr>
          <w:color w:val="232323"/>
          <w:w w:val="105"/>
          <w:sz w:val="24"/>
          <w:szCs w:val="24"/>
          <w:lang w:val="ru-RU"/>
        </w:rPr>
        <w:lastRenderedPageBreak/>
        <w:t>тендера, если была изменена информация, указанная в объявлении.</w:t>
      </w:r>
    </w:p>
    <w:p w:rsidR="00FB52D4" w:rsidRPr="00CC7CD9" w:rsidRDefault="00FB52D4" w:rsidP="00FB52D4">
      <w:pPr>
        <w:pStyle w:val="a3"/>
        <w:numPr>
          <w:ilvl w:val="1"/>
          <w:numId w:val="8"/>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После завершения срока подачи тендерных предложений внесение изменений в условия тендера не допускается.</w:t>
      </w:r>
    </w:p>
    <w:p w:rsidR="00FB52D4" w:rsidRPr="00CC7CD9" w:rsidRDefault="00FB52D4" w:rsidP="00FB52D4">
      <w:pPr>
        <w:pStyle w:val="a3"/>
        <w:numPr>
          <w:ilvl w:val="1"/>
          <w:numId w:val="8"/>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Все изменения в тендерную документацию вносятся заказчиком по согласованию с ГУП «Центр комплексной экспертизы проектов и импортных контрактов при Министерстве экономики Республики Узбекистан» и размещается на специальном информационном портале со дня внесения изменений, а также в течени</w:t>
      </w:r>
      <w:proofErr w:type="gramStart"/>
      <w:r w:rsidRPr="00CC7CD9">
        <w:rPr>
          <w:color w:val="232323"/>
          <w:w w:val="105"/>
          <w:sz w:val="24"/>
          <w:szCs w:val="24"/>
          <w:lang w:val="ru-RU"/>
        </w:rPr>
        <w:t>и</w:t>
      </w:r>
      <w:proofErr w:type="gramEnd"/>
      <w:r w:rsidRPr="00CC7CD9">
        <w:rPr>
          <w:color w:val="232323"/>
          <w:w w:val="105"/>
          <w:sz w:val="24"/>
          <w:szCs w:val="24"/>
          <w:lang w:val="ru-RU"/>
        </w:rPr>
        <w:t xml:space="preserve"> трех рабочих дней, но не позднее чем за три дня до даты окончания срока подачи тендерных предложений, высылается по почте, электронной почте или по факсу всем участникам, получившим тендерную документацию.</w:t>
      </w:r>
    </w:p>
    <w:p w:rsidR="00E078A6" w:rsidRPr="00CC7CD9" w:rsidRDefault="00FB52D4" w:rsidP="00FB52D4">
      <w:pPr>
        <w:pStyle w:val="a3"/>
        <w:numPr>
          <w:ilvl w:val="1"/>
          <w:numId w:val="8"/>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Все изменения считаются неотъемлемой частью тендерной документации.</w:t>
      </w:r>
    </w:p>
    <w:p w:rsidR="00010BF6" w:rsidRPr="00CC7CD9" w:rsidRDefault="00010BF6" w:rsidP="00010BF6">
      <w:pPr>
        <w:pStyle w:val="a3"/>
        <w:numPr>
          <w:ilvl w:val="0"/>
          <w:numId w:val="8"/>
        </w:numPr>
        <w:tabs>
          <w:tab w:val="left" w:pos="1276"/>
          <w:tab w:val="left" w:pos="1451"/>
        </w:tabs>
        <w:spacing w:before="48" w:line="242" w:lineRule="auto"/>
        <w:ind w:left="993" w:hanging="993"/>
        <w:jc w:val="both"/>
        <w:rPr>
          <w:b/>
          <w:color w:val="232323"/>
          <w:w w:val="105"/>
          <w:sz w:val="24"/>
          <w:szCs w:val="24"/>
          <w:lang w:val="ru-RU"/>
        </w:rPr>
      </w:pPr>
      <w:r w:rsidRPr="00CC7CD9">
        <w:rPr>
          <w:b/>
          <w:color w:val="232323"/>
          <w:w w:val="105"/>
          <w:sz w:val="24"/>
          <w:szCs w:val="24"/>
          <w:lang w:val="ru-RU"/>
        </w:rPr>
        <w:t>Разъяснения и уточнения участникам, внесение изменений и/или отзыв и продление сроков подачи тендерных предложений</w:t>
      </w:r>
    </w:p>
    <w:p w:rsidR="00010BF6" w:rsidRPr="00CC7CD9" w:rsidRDefault="00010BF6" w:rsidP="00010BF6">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 xml:space="preserve">Участник тендера вправе направить заказчику запрос о даче разъяснения положений тендерной документации в форме, определенной в объявлении на проведение тендера не позднее срока, указанного в ИТТ. В течение двух рабочих дней с даты поступления указанного запроса, заказчик обязан направить в установленной форме разъяснения положений тендерной документации, если указанный запрос поступил к заказчику не </w:t>
      </w:r>
      <w:proofErr w:type="gramStart"/>
      <w:r w:rsidRPr="00CC7CD9">
        <w:rPr>
          <w:color w:val="232323"/>
          <w:w w:val="105"/>
          <w:sz w:val="24"/>
          <w:szCs w:val="24"/>
          <w:lang w:val="ru-RU"/>
        </w:rPr>
        <w:t>позднее</w:t>
      </w:r>
      <w:proofErr w:type="gramEnd"/>
      <w:r w:rsidRPr="00CC7CD9">
        <w:rPr>
          <w:color w:val="232323"/>
          <w:w w:val="105"/>
          <w:sz w:val="24"/>
          <w:szCs w:val="24"/>
          <w:lang w:val="ru-RU"/>
        </w:rPr>
        <w:t xml:space="preserve"> чем</w:t>
      </w:r>
      <w:r w:rsidR="005A4EF9" w:rsidRPr="00CC7CD9">
        <w:rPr>
          <w:color w:val="232323"/>
          <w:w w:val="105"/>
          <w:sz w:val="24"/>
          <w:szCs w:val="24"/>
          <w:lang w:val="ru-RU"/>
        </w:rPr>
        <w:t xml:space="preserve"> </w:t>
      </w:r>
      <w:r w:rsidRPr="00CC7CD9">
        <w:rPr>
          <w:color w:val="232323"/>
          <w:w w:val="105"/>
          <w:sz w:val="24"/>
          <w:szCs w:val="24"/>
          <w:lang w:val="ru-RU"/>
        </w:rPr>
        <w:t>за</w:t>
      </w:r>
      <w:r w:rsidR="005A4EF9" w:rsidRPr="00CC7CD9">
        <w:rPr>
          <w:color w:val="232323"/>
          <w:w w:val="105"/>
          <w:sz w:val="24"/>
          <w:szCs w:val="24"/>
          <w:lang w:val="ru-RU"/>
        </w:rPr>
        <w:t xml:space="preserve"> </w:t>
      </w:r>
      <w:r w:rsidRPr="00CC7CD9">
        <w:rPr>
          <w:color w:val="232323"/>
          <w:w w:val="105"/>
          <w:sz w:val="24"/>
          <w:szCs w:val="24"/>
          <w:lang w:val="ru-RU"/>
        </w:rPr>
        <w:t>два дня до даты окончания срока подачи предложений. Разъяснения положений тендерной документации не должны изменять ее сущность.</w:t>
      </w:r>
    </w:p>
    <w:p w:rsidR="00010BF6" w:rsidRPr="00CC7CD9" w:rsidRDefault="00010BF6" w:rsidP="00010BF6">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Обращения участников могут быть представлены нарочно или по почте, факсу, а также по электронной почте на официальном бланке юридических лиц за подписью руководителя, зарегистрированные в установленном порядке.</w:t>
      </w:r>
    </w:p>
    <w:p w:rsidR="00010BF6" w:rsidRPr="00CC7CD9" w:rsidRDefault="00010BF6" w:rsidP="00010BF6">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 xml:space="preserve">Ответы на обращения направляются нарочно или по факсу, электронной почте </w:t>
      </w:r>
      <w:proofErr w:type="gramStart"/>
      <w:r w:rsidRPr="00CC7CD9">
        <w:rPr>
          <w:color w:val="232323"/>
          <w:w w:val="105"/>
          <w:sz w:val="24"/>
          <w:szCs w:val="24"/>
          <w:lang w:val="ru-RU"/>
        </w:rPr>
        <w:t>всем участникам, получившим тендерную документацию в виде официальных уведомлений без указания источника запроса и считаются</w:t>
      </w:r>
      <w:proofErr w:type="gramEnd"/>
      <w:r w:rsidRPr="00CC7CD9">
        <w:rPr>
          <w:color w:val="232323"/>
          <w:w w:val="105"/>
          <w:sz w:val="24"/>
          <w:szCs w:val="24"/>
          <w:lang w:val="ru-RU"/>
        </w:rPr>
        <w:t xml:space="preserve"> частью тендерной</w:t>
      </w:r>
      <w:r w:rsidR="00036EA9" w:rsidRPr="00CC7CD9">
        <w:rPr>
          <w:color w:val="232323"/>
          <w:w w:val="105"/>
          <w:sz w:val="24"/>
          <w:szCs w:val="24"/>
          <w:lang w:val="ru-RU"/>
        </w:rPr>
        <w:t xml:space="preserve"> </w:t>
      </w:r>
      <w:r w:rsidRPr="00CC7CD9">
        <w:rPr>
          <w:color w:val="232323"/>
          <w:w w:val="105"/>
          <w:sz w:val="24"/>
          <w:szCs w:val="24"/>
          <w:lang w:val="ru-RU"/>
        </w:rPr>
        <w:t>документации.</w:t>
      </w:r>
    </w:p>
    <w:p w:rsidR="00010BF6" w:rsidRPr="00CC7CD9" w:rsidRDefault="00010BF6" w:rsidP="00010BF6">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Заказчик вправе не отвечать на запросы участников, поступившие позже установленного</w:t>
      </w:r>
      <w:r w:rsidR="00036EA9" w:rsidRPr="00CC7CD9">
        <w:rPr>
          <w:color w:val="232323"/>
          <w:w w:val="105"/>
          <w:sz w:val="24"/>
          <w:szCs w:val="24"/>
          <w:lang w:val="ru-RU"/>
        </w:rPr>
        <w:t xml:space="preserve"> </w:t>
      </w:r>
      <w:r w:rsidRPr="00CC7CD9">
        <w:rPr>
          <w:color w:val="232323"/>
          <w:w w:val="105"/>
          <w:sz w:val="24"/>
          <w:szCs w:val="24"/>
          <w:lang w:val="ru-RU"/>
        </w:rPr>
        <w:t>срока.</w:t>
      </w:r>
    </w:p>
    <w:p w:rsidR="00010BF6" w:rsidRPr="00CC7CD9" w:rsidRDefault="00010BF6" w:rsidP="00010BF6">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 xml:space="preserve">До окончания срок подачи тендерных предложений, участник по собственной инициативе вправе внести изменения или представить дополнения в свое ранее представленное тендерное предложение без потери задатка на участие </w:t>
      </w:r>
      <w:r w:rsidR="00036EA9" w:rsidRPr="00CC7CD9">
        <w:rPr>
          <w:color w:val="232323"/>
          <w:w w:val="105"/>
          <w:sz w:val="24"/>
          <w:szCs w:val="24"/>
          <w:lang w:val="ru-RU"/>
        </w:rPr>
        <w:t>в тендере</w:t>
      </w:r>
      <w:r w:rsidRPr="00CC7CD9">
        <w:rPr>
          <w:color w:val="232323"/>
          <w:w w:val="105"/>
          <w:sz w:val="24"/>
          <w:szCs w:val="24"/>
          <w:lang w:val="ru-RU"/>
        </w:rPr>
        <w:t>.</w:t>
      </w:r>
    </w:p>
    <w:p w:rsidR="00010BF6" w:rsidRPr="00CC7CD9" w:rsidRDefault="00010BF6" w:rsidP="00010BF6">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В случае внесения изменений или дополнений в свое ранее представленное тендерное предложение, участник должен до окончания срока подачи тендерных предложений представить изменения или дополнения в запечатанных и</w:t>
      </w:r>
      <w:r w:rsidR="00036EA9" w:rsidRPr="00CC7CD9">
        <w:rPr>
          <w:color w:val="232323"/>
          <w:w w:val="105"/>
          <w:sz w:val="24"/>
          <w:szCs w:val="24"/>
          <w:lang w:val="ru-RU"/>
        </w:rPr>
        <w:t xml:space="preserve"> </w:t>
      </w:r>
      <w:r w:rsidRPr="00CC7CD9">
        <w:rPr>
          <w:color w:val="232323"/>
          <w:w w:val="105"/>
          <w:sz w:val="24"/>
          <w:szCs w:val="24"/>
          <w:lang w:val="ru-RU"/>
        </w:rPr>
        <w:t>замаркированных конвертах в соответствии с главой 6 требованиями с пометкой «изменения» или «дополнения».</w:t>
      </w:r>
    </w:p>
    <w:p w:rsidR="00010BF6" w:rsidRPr="00CC7CD9" w:rsidRDefault="00010BF6" w:rsidP="00010BF6">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Конверты с пометкой «изменения»</w:t>
      </w:r>
      <w:r w:rsidR="00036EA9" w:rsidRPr="00CC7CD9">
        <w:rPr>
          <w:color w:val="232323"/>
          <w:w w:val="105"/>
          <w:sz w:val="24"/>
          <w:szCs w:val="24"/>
          <w:lang w:val="ru-RU"/>
        </w:rPr>
        <w:t xml:space="preserve"> </w:t>
      </w:r>
      <w:r w:rsidRPr="00CC7CD9">
        <w:rPr>
          <w:color w:val="232323"/>
          <w:w w:val="105"/>
          <w:sz w:val="24"/>
          <w:szCs w:val="24"/>
          <w:lang w:val="ru-RU"/>
        </w:rPr>
        <w:t>или «дополнения»</w:t>
      </w:r>
      <w:r w:rsidR="00036EA9" w:rsidRPr="00CC7CD9">
        <w:rPr>
          <w:color w:val="232323"/>
          <w:w w:val="105"/>
          <w:sz w:val="24"/>
          <w:szCs w:val="24"/>
          <w:lang w:val="ru-RU"/>
        </w:rPr>
        <w:t xml:space="preserve"> вскрываются и</w:t>
      </w:r>
      <w:r w:rsidRPr="00CC7CD9">
        <w:rPr>
          <w:color w:val="232323"/>
          <w:w w:val="105"/>
          <w:sz w:val="24"/>
          <w:szCs w:val="24"/>
          <w:lang w:val="ru-RU"/>
        </w:rPr>
        <w:t xml:space="preserve"> рассматриваются вместе с ранее поданными конвертами. При оценке тендерных предложений принимается во внимание тендерное предложение с учетом изменений </w:t>
      </w:r>
      <w:r w:rsidR="00036EA9" w:rsidRPr="00CC7CD9">
        <w:rPr>
          <w:color w:val="232323"/>
          <w:w w:val="105"/>
          <w:sz w:val="24"/>
          <w:szCs w:val="24"/>
          <w:lang w:val="ru-RU"/>
        </w:rPr>
        <w:t>или дополнений</w:t>
      </w:r>
      <w:r w:rsidRPr="00CC7CD9">
        <w:rPr>
          <w:color w:val="232323"/>
          <w:w w:val="105"/>
          <w:sz w:val="24"/>
          <w:szCs w:val="24"/>
          <w:lang w:val="ru-RU"/>
        </w:rPr>
        <w:t>.</w:t>
      </w:r>
    </w:p>
    <w:p w:rsidR="00010BF6" w:rsidRPr="00CC7CD9" w:rsidRDefault="00010BF6" w:rsidP="00010BF6">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 xml:space="preserve">Изменения или дополнения, внесенные в тендерное предложение после завершения срока подачи тендерных предложений, </w:t>
      </w:r>
      <w:r w:rsidR="00036EA9" w:rsidRPr="00CC7CD9">
        <w:rPr>
          <w:color w:val="232323"/>
          <w:w w:val="105"/>
          <w:sz w:val="24"/>
          <w:szCs w:val="24"/>
          <w:lang w:val="ru-RU"/>
        </w:rPr>
        <w:t>не принимаются</w:t>
      </w:r>
      <w:r w:rsidRPr="00CC7CD9">
        <w:rPr>
          <w:color w:val="232323"/>
          <w:w w:val="105"/>
          <w:sz w:val="24"/>
          <w:szCs w:val="24"/>
          <w:lang w:val="ru-RU"/>
        </w:rPr>
        <w:t xml:space="preserve"> и не рассматриваются.</w:t>
      </w:r>
    </w:p>
    <w:p w:rsidR="00E078A6" w:rsidRPr="00CC7CD9" w:rsidRDefault="00010BF6" w:rsidP="00010BF6">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 xml:space="preserve">Участник вправе отозвать свое тендерное предложение без потери гарантии обеспечения на участия в тендере до окончания срока подачи </w:t>
      </w:r>
      <w:r w:rsidR="00036EA9" w:rsidRPr="00CC7CD9">
        <w:rPr>
          <w:color w:val="232323"/>
          <w:w w:val="105"/>
          <w:sz w:val="24"/>
          <w:szCs w:val="24"/>
          <w:lang w:val="ru-RU"/>
        </w:rPr>
        <w:t>тендерных предложений</w:t>
      </w:r>
    </w:p>
    <w:p w:rsidR="00B1379A" w:rsidRPr="00CC7CD9" w:rsidRDefault="00B1379A" w:rsidP="00B1379A">
      <w:pPr>
        <w:pStyle w:val="a3"/>
        <w:numPr>
          <w:ilvl w:val="0"/>
          <w:numId w:val="9"/>
        </w:numPr>
        <w:tabs>
          <w:tab w:val="left" w:pos="1276"/>
          <w:tab w:val="left" w:pos="1451"/>
        </w:tabs>
        <w:spacing w:before="48" w:line="242" w:lineRule="auto"/>
        <w:ind w:left="993" w:hanging="993"/>
        <w:jc w:val="both"/>
        <w:rPr>
          <w:b/>
          <w:color w:val="232323"/>
          <w:w w:val="105"/>
          <w:sz w:val="24"/>
          <w:szCs w:val="24"/>
          <w:lang w:val="ru-RU"/>
        </w:rPr>
      </w:pPr>
      <w:r w:rsidRPr="00CC7CD9">
        <w:rPr>
          <w:b/>
          <w:color w:val="232323"/>
          <w:w w:val="105"/>
          <w:sz w:val="24"/>
          <w:szCs w:val="24"/>
          <w:lang w:val="ru-RU"/>
        </w:rPr>
        <w:t>Вскрытие внешних конвертов, квалификационный отбор участников для участия в тендере.</w:t>
      </w:r>
    </w:p>
    <w:p w:rsidR="00B1379A" w:rsidRPr="00CC7CD9" w:rsidRDefault="00B1379A" w:rsidP="00B1379A">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 xml:space="preserve">Вскрытие внешних конвертов будет проводиться по адресу и времени, указанному в пункте </w:t>
      </w:r>
      <w:r w:rsidR="00CC7CD9" w:rsidRPr="00CC7CD9">
        <w:rPr>
          <w:color w:val="232323"/>
          <w:w w:val="105"/>
          <w:sz w:val="24"/>
          <w:szCs w:val="24"/>
          <w:lang w:val="ru-RU"/>
        </w:rPr>
        <w:t>17</w:t>
      </w:r>
      <w:r w:rsidRPr="00CC7CD9">
        <w:rPr>
          <w:color w:val="232323"/>
          <w:w w:val="105"/>
          <w:sz w:val="24"/>
          <w:szCs w:val="24"/>
          <w:lang w:val="ru-RU"/>
        </w:rPr>
        <w:t xml:space="preserve"> ИТТ.</w:t>
      </w:r>
    </w:p>
    <w:p w:rsidR="00B1379A" w:rsidRPr="00CC7CD9" w:rsidRDefault="00B1379A" w:rsidP="00B1379A">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Вскрытие внешних конвертов тендерных предложений участников тендера производится, если получено не менее двух предложений.</w:t>
      </w:r>
    </w:p>
    <w:p w:rsidR="00B1379A" w:rsidRPr="00CC7CD9" w:rsidRDefault="00B1379A" w:rsidP="00B1379A">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Вскрытие конвертов осуществляется в присутствии представителей участников, изъявивших желание присутствовать. При этом</w:t>
      </w:r>
      <w:proofErr w:type="gramStart"/>
      <w:r w:rsidRPr="00CC7CD9">
        <w:rPr>
          <w:color w:val="232323"/>
          <w:w w:val="105"/>
          <w:sz w:val="24"/>
          <w:szCs w:val="24"/>
          <w:lang w:val="ru-RU"/>
        </w:rPr>
        <w:t>,</w:t>
      </w:r>
      <w:proofErr w:type="gramEnd"/>
      <w:r w:rsidRPr="00CC7CD9">
        <w:rPr>
          <w:color w:val="232323"/>
          <w:w w:val="105"/>
          <w:sz w:val="24"/>
          <w:szCs w:val="24"/>
          <w:lang w:val="ru-RU"/>
        </w:rPr>
        <w:t xml:space="preserve"> отсутствие представителей участников не является основанием для отказа от вскрытия конвертов. Отсутствующие участники после заседания письменно уведомляются заказчиком в </w:t>
      </w:r>
      <w:r w:rsidRPr="00CC7CD9">
        <w:rPr>
          <w:color w:val="232323"/>
          <w:w w:val="105"/>
          <w:sz w:val="24"/>
          <w:szCs w:val="24"/>
          <w:lang w:val="ru-RU"/>
        </w:rPr>
        <w:lastRenderedPageBreak/>
        <w:t>установленном порядке.</w:t>
      </w:r>
    </w:p>
    <w:p w:rsidR="00B1379A" w:rsidRPr="00CC7CD9" w:rsidRDefault="00B1379A" w:rsidP="00B1379A">
      <w:pPr>
        <w:pStyle w:val="a3"/>
        <w:numPr>
          <w:ilvl w:val="1"/>
          <w:numId w:val="9"/>
        </w:numPr>
        <w:tabs>
          <w:tab w:val="left" w:pos="1276"/>
          <w:tab w:val="left" w:pos="1451"/>
        </w:tabs>
        <w:ind w:left="993" w:hanging="993"/>
        <w:jc w:val="both"/>
        <w:rPr>
          <w:color w:val="232323"/>
          <w:w w:val="105"/>
          <w:sz w:val="24"/>
          <w:szCs w:val="24"/>
          <w:lang w:val="ru-RU"/>
        </w:rPr>
      </w:pPr>
      <w:r w:rsidRPr="00CC7CD9">
        <w:rPr>
          <w:color w:val="232323"/>
          <w:w w:val="105"/>
          <w:sz w:val="24"/>
          <w:szCs w:val="24"/>
          <w:lang w:val="ru-RU"/>
        </w:rPr>
        <w:t>Присутствующие представители участников должны при себе иметь документы, удостоверяющие личность, а также доверенности участника тендера (оригинал или копию), дающие право представлять своётендерноепредложение</w:t>
      </w:r>
      <w:proofErr w:type="gramStart"/>
      <w:r w:rsidRPr="00CC7CD9">
        <w:rPr>
          <w:color w:val="232323"/>
          <w:w w:val="105"/>
          <w:sz w:val="32"/>
          <w:szCs w:val="32"/>
          <w:vertAlign w:val="superscript"/>
          <w:lang w:val="ru-RU"/>
        </w:rPr>
        <w:t>6</w:t>
      </w:r>
      <w:proofErr w:type="gramEnd"/>
      <w:r w:rsidRPr="00CC7CD9">
        <w:rPr>
          <w:color w:val="232323"/>
          <w:w w:val="105"/>
          <w:sz w:val="24"/>
          <w:szCs w:val="24"/>
          <w:lang w:val="ru-RU"/>
        </w:rPr>
        <w:t>•</w:t>
      </w:r>
    </w:p>
    <w:p w:rsidR="00B1379A" w:rsidRPr="00CC7CD9" w:rsidRDefault="00B1379A" w:rsidP="00B1379A">
      <w:pPr>
        <w:tabs>
          <w:tab w:val="left" w:pos="1276"/>
          <w:tab w:val="left" w:pos="1451"/>
        </w:tabs>
        <w:jc w:val="both"/>
        <w:rPr>
          <w:i/>
          <w:color w:val="232323"/>
          <w:w w:val="105"/>
          <w:sz w:val="24"/>
          <w:szCs w:val="24"/>
          <w:lang w:val="ru-RU"/>
        </w:rPr>
      </w:pPr>
      <w:r w:rsidRPr="00CC7CD9">
        <w:rPr>
          <w:i/>
          <w:color w:val="232323"/>
          <w:w w:val="105"/>
          <w:sz w:val="40"/>
          <w:szCs w:val="40"/>
          <w:vertAlign w:val="superscript"/>
          <w:lang w:val="ru-RU"/>
        </w:rPr>
        <w:t>6</w:t>
      </w:r>
      <w:r w:rsidRPr="00CC7CD9">
        <w:rPr>
          <w:i/>
          <w:color w:val="232323"/>
          <w:w w:val="105"/>
          <w:sz w:val="24"/>
          <w:szCs w:val="24"/>
          <w:lang w:val="ru-RU"/>
        </w:rPr>
        <w:t xml:space="preserve"> Лица, не имеющие при себе удостоверяющих личность документов и доверенностей на представление тендерных предложений, не вправе присутствовать при вскрытии внешних и внутренних конвертов.</w:t>
      </w:r>
    </w:p>
    <w:p w:rsidR="009B164F" w:rsidRPr="00CC7CD9" w:rsidRDefault="009B164F" w:rsidP="009B164F">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Перед вскрытием осматриваются внешние конверты всех участников на предмет их соответствия требованиям по упаковке и маркировке конвертов. Присутствующие представители участников в качестве подтверждения целостности конвертов расписываются в журнале учета тендерных предложений.</w:t>
      </w:r>
    </w:p>
    <w:p w:rsidR="009B164F" w:rsidRPr="00CC7CD9" w:rsidRDefault="009B164F" w:rsidP="009B164F">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Заказчик в присутствии членов тендерной комиссии и представителей участников, изъявивших желание присутствовать, вскрывает внешние конверты и зачитывает содержимое квалификационных документов.</w:t>
      </w:r>
    </w:p>
    <w:p w:rsidR="009B164F" w:rsidRPr="00CC7CD9" w:rsidRDefault="009B164F" w:rsidP="009B164F">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Тендерная комиссия детально изучает квалификационные формы и документы, на основании которых проводит квалификационный отбор участников тендера.</w:t>
      </w:r>
    </w:p>
    <w:p w:rsidR="009B164F" w:rsidRPr="00CC7CD9" w:rsidRDefault="009B164F" w:rsidP="009B164F">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Изучение квалификационных форм и документов, их обсуждение и оценка проводятся в отсутствии представителей участников.</w:t>
      </w:r>
    </w:p>
    <w:p w:rsidR="009B164F" w:rsidRPr="00CC7CD9" w:rsidRDefault="009B164F" w:rsidP="009B164F">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Тендерная комиссия вправе запросить любые документы, подтверждающие квалификацию участника тендера.</w:t>
      </w:r>
    </w:p>
    <w:p w:rsidR="009B164F" w:rsidRPr="00CC7CD9" w:rsidRDefault="009B164F" w:rsidP="009B164F">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Тендерная комиссия вправе создать оценочную группу для детального изучения и оценки документов внешнего конверта.</w:t>
      </w:r>
    </w:p>
    <w:p w:rsidR="009B164F" w:rsidRPr="00CC7CD9" w:rsidRDefault="009B164F" w:rsidP="009B164F">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Не допускаются к участию в тендере участники:</w:t>
      </w:r>
    </w:p>
    <w:p w:rsidR="009B164F" w:rsidRPr="00CC7CD9" w:rsidRDefault="009B164F" w:rsidP="009B164F">
      <w:pPr>
        <w:tabs>
          <w:tab w:val="left" w:pos="1276"/>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 находящиеся в стадии реорганизации, ликвидации или банкротства на имущество которых наложен арест, а также имеющих непосредственную организационн</w:t>
      </w:r>
      <w:proofErr w:type="gramStart"/>
      <w:r w:rsidRPr="00CC7CD9">
        <w:rPr>
          <w:color w:val="232323"/>
          <w:w w:val="105"/>
          <w:sz w:val="24"/>
          <w:szCs w:val="24"/>
          <w:lang w:val="ru-RU"/>
        </w:rPr>
        <w:t>о-</w:t>
      </w:r>
      <w:proofErr w:type="gramEnd"/>
      <w:r w:rsidRPr="00CC7CD9">
        <w:rPr>
          <w:color w:val="232323"/>
          <w:w w:val="105"/>
          <w:sz w:val="24"/>
          <w:szCs w:val="24"/>
          <w:lang w:val="ru-RU"/>
        </w:rPr>
        <w:t xml:space="preserve"> правовую или финансовую зависимость друг от друга, выраженную в форме актов учредительства, финансового участия, холдинга и других форм;</w:t>
      </w:r>
    </w:p>
    <w:p w:rsidR="009B164F" w:rsidRPr="00CC7CD9" w:rsidRDefault="009B164F" w:rsidP="009B164F">
      <w:pPr>
        <w:tabs>
          <w:tab w:val="left" w:pos="1276"/>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 учрежденные менее 6 месяцев до объявления тендера;</w:t>
      </w:r>
    </w:p>
    <w:p w:rsidR="009B164F" w:rsidRPr="00CC7CD9" w:rsidRDefault="009B164F" w:rsidP="009B164F">
      <w:pPr>
        <w:tabs>
          <w:tab w:val="left" w:pos="1276"/>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 находящиеся в состоянии судебного или арбитражного разбирательства с заказчиком;</w:t>
      </w:r>
    </w:p>
    <w:p w:rsidR="009B164F" w:rsidRPr="00CC7CD9" w:rsidRDefault="009B164F" w:rsidP="009B164F">
      <w:pPr>
        <w:tabs>
          <w:tab w:val="left" w:pos="1276"/>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 отсутствие лицензии предусмотрено в ИТТ);</w:t>
      </w:r>
    </w:p>
    <w:p w:rsidR="009B164F" w:rsidRPr="00CC7CD9" w:rsidRDefault="009B164F" w:rsidP="009B164F">
      <w:pPr>
        <w:tabs>
          <w:tab w:val="left" w:pos="1276"/>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 зарегистрированные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на счета нерезидентов в банках, находящихся в оффшорных зонах.</w:t>
      </w:r>
    </w:p>
    <w:p w:rsidR="009B164F" w:rsidRPr="00CC7CD9" w:rsidRDefault="009B164F" w:rsidP="009B164F">
      <w:pPr>
        <w:tabs>
          <w:tab w:val="left" w:pos="1276"/>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 находящиеся Едином реестре недобросовестных исполнителей;</w:t>
      </w:r>
    </w:p>
    <w:p w:rsidR="00E078A6" w:rsidRPr="00CC7CD9" w:rsidRDefault="009B164F" w:rsidP="009B164F">
      <w:pPr>
        <w:tabs>
          <w:tab w:val="left" w:pos="1276"/>
          <w:tab w:val="left" w:pos="1451"/>
        </w:tabs>
        <w:spacing w:before="48" w:line="242" w:lineRule="auto"/>
        <w:ind w:left="993"/>
        <w:jc w:val="both"/>
        <w:rPr>
          <w:color w:val="232323"/>
          <w:w w:val="105"/>
          <w:sz w:val="24"/>
          <w:szCs w:val="24"/>
          <w:lang w:val="ru-RU"/>
        </w:rPr>
      </w:pPr>
      <w:r w:rsidRPr="00CC7CD9">
        <w:rPr>
          <w:color w:val="232323"/>
          <w:w w:val="105"/>
          <w:sz w:val="24"/>
          <w:szCs w:val="24"/>
          <w:lang w:val="ru-RU"/>
        </w:rPr>
        <w:t>- имеющиеся задолженности по уплате налогов</w:t>
      </w:r>
    </w:p>
    <w:p w:rsidR="00E078A6" w:rsidRPr="00CC7CD9" w:rsidRDefault="009B164F" w:rsidP="009B164F">
      <w:pPr>
        <w:pStyle w:val="a3"/>
        <w:numPr>
          <w:ilvl w:val="0"/>
          <w:numId w:val="9"/>
        </w:numPr>
        <w:tabs>
          <w:tab w:val="left" w:pos="1276"/>
          <w:tab w:val="left" w:pos="1451"/>
        </w:tabs>
        <w:spacing w:before="48" w:line="242" w:lineRule="auto"/>
        <w:ind w:left="993" w:hanging="993"/>
        <w:jc w:val="both"/>
        <w:rPr>
          <w:b/>
          <w:color w:val="232323"/>
          <w:w w:val="105"/>
          <w:sz w:val="24"/>
          <w:szCs w:val="24"/>
          <w:lang w:val="ru-RU"/>
        </w:rPr>
      </w:pPr>
      <w:r w:rsidRPr="00CC7CD9">
        <w:rPr>
          <w:b/>
          <w:color w:val="232323"/>
          <w:w w:val="105"/>
          <w:sz w:val="24"/>
          <w:szCs w:val="24"/>
          <w:lang w:val="ru-RU"/>
        </w:rPr>
        <w:t>Вскрытие и оценка внутренних конвертов тендерных предложений.</w:t>
      </w:r>
    </w:p>
    <w:p w:rsidR="007C5E75" w:rsidRPr="00CC7CD9" w:rsidRDefault="007C5E75" w:rsidP="007C5E75">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Вскрытие внутренних конвертов с тендерными предложениями осуществляется на заседаниях тендерной комиссии в присутствии представителей участников тендера, изъявивших желание присутствовать. Отсутствующие участники официально уведомляются заказчиком по завершении заседания тендерной комиссии. Отсутствие представителей участников тендера не может быть основанием для отказа или задержки вскрытия конвертов с тендерными предложениями.</w:t>
      </w:r>
    </w:p>
    <w:p w:rsidR="007C5E75" w:rsidRPr="00CC7CD9" w:rsidRDefault="007C5E75" w:rsidP="007C5E75">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Присутствующие представители участников в качестве подтверждения целостности конвертов расписываются в журнале учета тендерных предложений.</w:t>
      </w:r>
    </w:p>
    <w:p w:rsidR="007C5E75" w:rsidRPr="00CC7CD9" w:rsidRDefault="007C5E75" w:rsidP="007C5E75">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По результату изучения и оценки документов внешнего конверта, предложения, не соответствующие требованиям тендерной документации, отклоняются, при этом внутренние конверты с технической и ценовой частями таких тендерных предложений не вскрываются и возвращаются участникам обратно. Критерии оценки внешнего</w:t>
      </w:r>
      <w:r w:rsidRPr="00CC7CD9">
        <w:rPr>
          <w:color w:val="232323"/>
          <w:w w:val="105"/>
          <w:sz w:val="24"/>
          <w:szCs w:val="24"/>
          <w:lang w:val="ru-RU"/>
        </w:rPr>
        <w:tab/>
        <w:t>конверта тендерных предложений приведены в настоящей ИУТ.</w:t>
      </w:r>
    </w:p>
    <w:p w:rsidR="007C5E75" w:rsidRPr="00CC7CD9" w:rsidRDefault="007C5E75" w:rsidP="007C5E75">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 xml:space="preserve">После оценки внешних конвертов вскрывается, оглашается, рассматривается и оценивается внутренние конверты с технической и ценовой частями тендерных </w:t>
      </w:r>
      <w:r w:rsidRPr="00CC7CD9">
        <w:rPr>
          <w:color w:val="232323"/>
          <w:w w:val="105"/>
          <w:sz w:val="24"/>
          <w:szCs w:val="24"/>
          <w:lang w:val="ru-RU"/>
        </w:rPr>
        <w:lastRenderedPageBreak/>
        <w:t>предложений тех участников, которые, по решению тендерной комиссии, соответствуют условиям тендера.</w:t>
      </w:r>
    </w:p>
    <w:p w:rsidR="007C5E75" w:rsidRPr="00CC7CD9" w:rsidRDefault="007C5E75" w:rsidP="007C5E75">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Срок рассмотрения и оценки предложений участников тендера не может превышать шестьдесят дней с момента окончания подачи предложений.</w:t>
      </w:r>
    </w:p>
    <w:p w:rsidR="007C5E75" w:rsidRPr="00CC7CD9" w:rsidRDefault="007C5E75" w:rsidP="007C5E75">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В случае установления недостоверности информации, содержащейся в документах, представленных участником тендера, тендерная комиссия вправе отстранить такого участника от участия в тендере на любом этапе закупочной процедуры.</w:t>
      </w:r>
    </w:p>
    <w:p w:rsidR="007C5E75" w:rsidRPr="00CC7CD9" w:rsidRDefault="007C5E75" w:rsidP="007C5E75">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При вскрытии внутренних конвертов с технической и ценовой частями тендерных предложений оглашается:</w:t>
      </w:r>
    </w:p>
    <w:p w:rsidR="007C5E75" w:rsidRPr="00CC7CD9" w:rsidRDefault="007C5E75" w:rsidP="007C5E75">
      <w:pPr>
        <w:tabs>
          <w:tab w:val="left" w:pos="993"/>
          <w:tab w:val="left" w:pos="1451"/>
        </w:tabs>
        <w:spacing w:before="48" w:line="242" w:lineRule="auto"/>
        <w:jc w:val="both"/>
        <w:rPr>
          <w:color w:val="232323"/>
          <w:w w:val="105"/>
          <w:sz w:val="24"/>
          <w:szCs w:val="24"/>
          <w:lang w:val="ru-RU"/>
        </w:rPr>
      </w:pPr>
      <w:r w:rsidRPr="00CC7CD9">
        <w:rPr>
          <w:color w:val="232323"/>
          <w:w w:val="105"/>
          <w:sz w:val="24"/>
          <w:szCs w:val="24"/>
          <w:lang w:val="ru-RU"/>
        </w:rPr>
        <w:t xml:space="preserve">а) </w:t>
      </w:r>
      <w:r w:rsidRPr="00CC7CD9">
        <w:rPr>
          <w:color w:val="232323"/>
          <w:w w:val="105"/>
          <w:sz w:val="24"/>
          <w:szCs w:val="24"/>
          <w:lang w:val="ru-RU"/>
        </w:rPr>
        <w:tab/>
        <w:t>наименование участника тендера;</w:t>
      </w:r>
    </w:p>
    <w:p w:rsidR="007C5E75" w:rsidRPr="00CC7CD9" w:rsidRDefault="007C5E75" w:rsidP="007C5E75">
      <w:pPr>
        <w:tabs>
          <w:tab w:val="left" w:pos="993"/>
          <w:tab w:val="left" w:pos="1451"/>
        </w:tabs>
        <w:spacing w:before="48" w:line="242" w:lineRule="auto"/>
        <w:jc w:val="both"/>
        <w:rPr>
          <w:color w:val="232323"/>
          <w:w w:val="105"/>
          <w:sz w:val="24"/>
          <w:szCs w:val="24"/>
          <w:lang w:val="ru-RU"/>
        </w:rPr>
      </w:pPr>
      <w:r w:rsidRPr="00CC7CD9">
        <w:rPr>
          <w:color w:val="232323"/>
          <w:w w:val="105"/>
          <w:sz w:val="24"/>
          <w:szCs w:val="24"/>
          <w:lang w:val="ru-RU"/>
        </w:rPr>
        <w:t>6)</w:t>
      </w:r>
      <w:r w:rsidRPr="00CC7CD9">
        <w:rPr>
          <w:color w:val="232323"/>
          <w:w w:val="105"/>
          <w:sz w:val="24"/>
          <w:szCs w:val="24"/>
          <w:lang w:val="ru-RU"/>
        </w:rPr>
        <w:tab/>
        <w:t xml:space="preserve">стоимость тендерного предложения; </w:t>
      </w:r>
    </w:p>
    <w:p w:rsidR="007C5E75" w:rsidRPr="00CC7CD9" w:rsidRDefault="007C5E75" w:rsidP="007C5E75">
      <w:pPr>
        <w:tabs>
          <w:tab w:val="left" w:pos="993"/>
          <w:tab w:val="left" w:pos="1451"/>
        </w:tabs>
        <w:spacing w:before="48" w:line="242" w:lineRule="auto"/>
        <w:jc w:val="both"/>
        <w:rPr>
          <w:color w:val="232323"/>
          <w:w w:val="105"/>
          <w:sz w:val="24"/>
          <w:szCs w:val="24"/>
          <w:lang w:val="ru-RU"/>
        </w:rPr>
      </w:pPr>
      <w:r w:rsidRPr="00CC7CD9">
        <w:rPr>
          <w:color w:val="232323"/>
          <w:w w:val="105"/>
          <w:sz w:val="24"/>
          <w:szCs w:val="24"/>
          <w:lang w:val="ru-RU"/>
        </w:rPr>
        <w:t xml:space="preserve">в) </w:t>
      </w:r>
      <w:r w:rsidRPr="00CC7CD9">
        <w:rPr>
          <w:color w:val="232323"/>
          <w:w w:val="105"/>
          <w:sz w:val="24"/>
          <w:szCs w:val="24"/>
          <w:lang w:val="ru-RU"/>
        </w:rPr>
        <w:tab/>
        <w:t>сроки выполнения работ.</w:t>
      </w:r>
    </w:p>
    <w:p w:rsidR="007C5E75" w:rsidRPr="00CC7CD9" w:rsidRDefault="007C5E75" w:rsidP="007C5E75">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Рассмотрение и оценка содержимого внутренних конвертов производится в отсутствие представителей участников тендера.</w:t>
      </w:r>
    </w:p>
    <w:p w:rsidR="007C5E75" w:rsidRPr="00CC7CD9" w:rsidRDefault="007C5E75" w:rsidP="007C5E75">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Для детального рассмотрения и оценки технической и ценовой части тендерных предложений тендерная комиссия вправе создать оценочну</w:t>
      </w:r>
      <w:proofErr w:type="gramStart"/>
      <w:r w:rsidRPr="00CC7CD9">
        <w:rPr>
          <w:color w:val="232323"/>
          <w:w w:val="105"/>
          <w:sz w:val="24"/>
          <w:szCs w:val="24"/>
          <w:lang w:val="ru-RU"/>
        </w:rPr>
        <w:t>ю(</w:t>
      </w:r>
      <w:proofErr w:type="spellStart"/>
      <w:proofErr w:type="gramEnd"/>
      <w:r w:rsidRPr="00CC7CD9">
        <w:rPr>
          <w:color w:val="232323"/>
          <w:w w:val="105"/>
          <w:sz w:val="24"/>
          <w:szCs w:val="24"/>
          <w:lang w:val="ru-RU"/>
        </w:rPr>
        <w:t>ые</w:t>
      </w:r>
      <w:proofErr w:type="spellEnd"/>
      <w:r w:rsidRPr="00CC7CD9">
        <w:rPr>
          <w:color w:val="232323"/>
          <w:w w:val="105"/>
          <w:sz w:val="24"/>
          <w:szCs w:val="24"/>
          <w:lang w:val="ru-RU"/>
        </w:rPr>
        <w:t>) группу(ы) из числа членов тендерной комиссии и/или привлечь независимых экспертов, при этом срок рассмотрения и оценки предложений участников тендера не может превышать шестьдесят дней с момента окончания подачи предложений.</w:t>
      </w:r>
    </w:p>
    <w:p w:rsidR="007C5E75" w:rsidRPr="00CC7CD9" w:rsidRDefault="007C5E75" w:rsidP="007C5E75">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Оценочная группа и/или независимые эксперты в срок, определенный тендерной комиссией, в соответствии с заданием тендерной комиссии должны изучить документы и представить соответствующий отчет или заключение.</w:t>
      </w:r>
    </w:p>
    <w:p w:rsidR="007C5E75" w:rsidRPr="00CC7CD9" w:rsidRDefault="007C5E75" w:rsidP="007C5E75">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В целях правильного изучения предложения, его оценки и сравнения с другими предложениями, тендерная комиссия и/или оценочная группа через заказчика может запросить от участника дополнительные пояснения по его предложению. Запрос о разъяснении и ответ должны быть выполнены в письменной форме. В процессе разъяснения не допускаются какие-либо изменения по сути предложения, а также по технической и ценовой части, за исключением случаев, приведенных в настоящей ИУТ.</w:t>
      </w:r>
    </w:p>
    <w:p w:rsidR="007C5E75" w:rsidRPr="00CC7CD9" w:rsidRDefault="007C5E75" w:rsidP="007C5E75">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Тендерная комиссия примет во внимание финансовые, технические и производственные возможности участника тендера. Решение тендерной комиссии будет основано на изучении данных участника, представленных им, а также другой подобной информации, которая будет сочтена необходимой и относящейся к предмету тендера</w:t>
      </w:r>
    </w:p>
    <w:p w:rsidR="007C5E75" w:rsidRPr="00CC7CD9" w:rsidRDefault="007C5E75" w:rsidP="007C5E75">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Предложение, определенное как существенно не отвечающее требованиям тендерной документации, будет отклонено и не может быть откорректировано.</w:t>
      </w:r>
    </w:p>
    <w:p w:rsidR="007C5E75" w:rsidRPr="00CC7CD9" w:rsidRDefault="007C5E75" w:rsidP="007C5E75">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Тендерная комиссия вправе не принимать во внимание несущественные недочеты и неточности в тендерных предложениях, если они не влияют на рейтинг других участников тендера.</w:t>
      </w:r>
    </w:p>
    <w:p w:rsidR="007C5E75" w:rsidRPr="00CC7CD9" w:rsidRDefault="007C5E75" w:rsidP="007C5E75">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В соответствии с требованиями тендерной документации оценка тендерных предложений и определение победителя тендера производится на основании: критериев, изложенных настоящей тендерной документации; соответствия предложенных цен пределам установленной заказчиком стоимости предмета тендера.</w:t>
      </w:r>
    </w:p>
    <w:p w:rsidR="007A27F7" w:rsidRDefault="007A27F7" w:rsidP="007C5E75">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7A27F7">
        <w:rPr>
          <w:color w:val="232323"/>
          <w:w w:val="105"/>
          <w:sz w:val="24"/>
          <w:szCs w:val="24"/>
          <w:lang w:val="ru-RU"/>
        </w:rPr>
        <w:t xml:space="preserve">Лучшие условия исполнения договора определяются тендерной комиссией на основании объявленных </w:t>
      </w:r>
      <w:proofErr w:type="gramStart"/>
      <w:r w:rsidRPr="007A27F7">
        <w:rPr>
          <w:color w:val="232323"/>
          <w:w w:val="105"/>
          <w:sz w:val="24"/>
          <w:szCs w:val="24"/>
          <w:lang w:val="ru-RU"/>
        </w:rPr>
        <w:t xml:space="preserve">критериев оценки предложений участников </w:t>
      </w:r>
      <w:r>
        <w:rPr>
          <w:color w:val="232323"/>
          <w:w w:val="105"/>
          <w:sz w:val="24"/>
          <w:szCs w:val="24"/>
          <w:lang w:val="ru-RU"/>
        </w:rPr>
        <w:t>тендера</w:t>
      </w:r>
      <w:proofErr w:type="gramEnd"/>
      <w:r w:rsidRPr="007A27F7">
        <w:rPr>
          <w:color w:val="232323"/>
          <w:w w:val="105"/>
          <w:sz w:val="24"/>
          <w:szCs w:val="24"/>
          <w:lang w:val="ru-RU"/>
        </w:rPr>
        <w:t xml:space="preserve">. </w:t>
      </w:r>
    </w:p>
    <w:p w:rsidR="007C5E75" w:rsidRPr="007A27F7" w:rsidRDefault="007C5E75" w:rsidP="007C5E75">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7A27F7">
        <w:rPr>
          <w:color w:val="232323"/>
          <w:w w:val="105"/>
          <w:sz w:val="24"/>
          <w:szCs w:val="24"/>
          <w:lang w:val="ru-RU"/>
        </w:rPr>
        <w:t>Тендерная комиссия должна провести оценку тендерных предложений, определить победителя тендера или принять иное решение.</w:t>
      </w:r>
    </w:p>
    <w:p w:rsidR="007C5E75" w:rsidRPr="00CC7CD9" w:rsidRDefault="007C5E75" w:rsidP="007C5E75">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В случае наличия расхождений между оригиналом и копией тендерного предложения за правильные принимаются данные оригинала.</w:t>
      </w:r>
    </w:p>
    <w:p w:rsidR="007C5E75" w:rsidRPr="00CC7CD9" w:rsidRDefault="007C5E75" w:rsidP="007C5E75">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Вся информация, касающаяся рассмотрения и оценки тендерных предложений, является конфиденциальной и не подлежит разглашению.</w:t>
      </w:r>
    </w:p>
    <w:p w:rsidR="007C5E75" w:rsidRPr="00CC7CD9" w:rsidRDefault="007C5E75" w:rsidP="007C5E75">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При оценке ценовой части принимается во внимание стоимость тендерного предложения, условия платежа, срок выполнения работ.</w:t>
      </w:r>
    </w:p>
    <w:p w:rsidR="007C5E75" w:rsidRPr="00CC7CD9" w:rsidRDefault="00394FF5" w:rsidP="007C5E75">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Предложения,</w:t>
      </w:r>
      <w:r w:rsidR="007C5E75" w:rsidRPr="00CC7CD9">
        <w:rPr>
          <w:color w:val="232323"/>
          <w:w w:val="105"/>
          <w:sz w:val="24"/>
          <w:szCs w:val="24"/>
          <w:lang w:val="ru-RU"/>
        </w:rPr>
        <w:t xml:space="preserve"> не соответствующие требованиям тендерной документации по </w:t>
      </w:r>
      <w:r w:rsidR="007C5E75" w:rsidRPr="00CC7CD9">
        <w:rPr>
          <w:color w:val="232323"/>
          <w:w w:val="105"/>
          <w:sz w:val="24"/>
          <w:szCs w:val="24"/>
          <w:lang w:val="ru-RU"/>
        </w:rPr>
        <w:lastRenderedPageBreak/>
        <w:t>условиям платежа, срокам выполнения работ могут быть отклонены.</w:t>
      </w:r>
    </w:p>
    <w:p w:rsidR="007C5E75" w:rsidRPr="00CC7CD9" w:rsidRDefault="007C5E75" w:rsidP="007C5E75">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 xml:space="preserve">Предложения, превышающие предельную стоимость, указанную в ценовой части тендерной документации, будут отклонены. Остальные ценовые предложения будут </w:t>
      </w:r>
      <w:proofErr w:type="gramStart"/>
      <w:r w:rsidRPr="00CC7CD9">
        <w:rPr>
          <w:color w:val="232323"/>
          <w:w w:val="105"/>
          <w:sz w:val="24"/>
          <w:szCs w:val="24"/>
          <w:lang w:val="ru-RU"/>
        </w:rPr>
        <w:t>изучаться</w:t>
      </w:r>
      <w:proofErr w:type="gramEnd"/>
      <w:r w:rsidRPr="00CC7CD9">
        <w:rPr>
          <w:color w:val="232323"/>
          <w:w w:val="105"/>
          <w:sz w:val="24"/>
          <w:szCs w:val="24"/>
          <w:lang w:val="ru-RU"/>
        </w:rPr>
        <w:t xml:space="preserve"> и оцениваться на предмет их полноты, соответствия требованиям заказчика, наличия арифметических ошибок.</w:t>
      </w:r>
    </w:p>
    <w:p w:rsidR="007C5E75" w:rsidRPr="00CC7CD9" w:rsidRDefault="007C5E75" w:rsidP="007C5E75">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При наличии ошибок, тендерная комиссия вправе отклонить тендерное предложение либо определить условия дальнейшего рассмотрения тендерного предложения в тендере, известив об этом участника тендера.</w:t>
      </w:r>
    </w:p>
    <w:p w:rsidR="007C5E75" w:rsidRPr="00CC7CD9" w:rsidRDefault="007C5E75" w:rsidP="007C5E75">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Предложения с арифметическими ошибками, должны быть исправлены участником тендера в соответствии с требованиями тендерной комиссии. В случае отказа участника исправить ошибки в своем тендерном предложении на условиях, предложенных тендерной комиссией, предложение такого участника будет отклонено.</w:t>
      </w:r>
    </w:p>
    <w:p w:rsidR="007C5E75" w:rsidRPr="00CC7CD9" w:rsidRDefault="007C5E75" w:rsidP="007C5E75">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Участники, прошедшие квалификацию, сравниваются по техническим и ценовым параметрам.</w:t>
      </w:r>
    </w:p>
    <w:p w:rsidR="007C5E75" w:rsidRPr="00CC7CD9" w:rsidRDefault="007C5E75" w:rsidP="007C5E75">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 xml:space="preserve">Победителем признается участник </w:t>
      </w:r>
      <w:proofErr w:type="gramStart"/>
      <w:r w:rsidRPr="00CC7CD9">
        <w:rPr>
          <w:color w:val="232323"/>
          <w:w w:val="105"/>
          <w:sz w:val="24"/>
          <w:szCs w:val="24"/>
          <w:lang w:val="ru-RU"/>
        </w:rPr>
        <w:t>тендера</w:t>
      </w:r>
      <w:proofErr w:type="gramEnd"/>
      <w:r w:rsidRPr="00CC7CD9">
        <w:rPr>
          <w:color w:val="232323"/>
          <w:w w:val="105"/>
          <w:sz w:val="24"/>
          <w:szCs w:val="24"/>
          <w:lang w:val="ru-RU"/>
        </w:rPr>
        <w:t xml:space="preserve"> предложивший лучшие условия исполнения договора (цена, срок, финансовые, технические и производственные возможности, а также опыта работ и </w:t>
      </w:r>
      <w:proofErr w:type="spellStart"/>
      <w:r w:rsidRPr="00CC7CD9">
        <w:rPr>
          <w:color w:val="232323"/>
          <w:w w:val="105"/>
          <w:sz w:val="24"/>
          <w:szCs w:val="24"/>
          <w:lang w:val="ru-RU"/>
        </w:rPr>
        <w:t>д.р</w:t>
      </w:r>
      <w:proofErr w:type="spellEnd"/>
      <w:r w:rsidRPr="00CC7CD9">
        <w:rPr>
          <w:color w:val="232323"/>
          <w:w w:val="105"/>
          <w:sz w:val="24"/>
          <w:szCs w:val="24"/>
          <w:lang w:val="ru-RU"/>
        </w:rPr>
        <w:t>. предложений участника тендера) на основе критериев и требований, указанных тендерной документации и предложении.</w:t>
      </w:r>
    </w:p>
    <w:p w:rsidR="009B164F" w:rsidRPr="00CC7CD9" w:rsidRDefault="00CB03AC" w:rsidP="00CB03AC">
      <w:pPr>
        <w:pStyle w:val="a3"/>
        <w:numPr>
          <w:ilvl w:val="0"/>
          <w:numId w:val="9"/>
        </w:numPr>
        <w:tabs>
          <w:tab w:val="left" w:pos="1276"/>
          <w:tab w:val="left" w:pos="1451"/>
        </w:tabs>
        <w:spacing w:before="48" w:line="242" w:lineRule="auto"/>
        <w:ind w:left="993" w:hanging="993"/>
        <w:jc w:val="both"/>
        <w:rPr>
          <w:b/>
          <w:color w:val="232323"/>
          <w:w w:val="105"/>
          <w:sz w:val="24"/>
          <w:szCs w:val="24"/>
          <w:lang w:val="ru-RU"/>
        </w:rPr>
      </w:pPr>
      <w:r w:rsidRPr="00CC7CD9">
        <w:rPr>
          <w:b/>
          <w:color w:val="232323"/>
          <w:w w:val="105"/>
          <w:sz w:val="24"/>
          <w:szCs w:val="24"/>
          <w:lang w:val="ru-RU"/>
        </w:rPr>
        <w:t>Заключение договора.</w:t>
      </w:r>
    </w:p>
    <w:p w:rsidR="00CB03AC" w:rsidRPr="00CC7CD9" w:rsidRDefault="00CB03AC" w:rsidP="00CB03AC">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Участник тендера, объявленный по решению тендерной комиссии победителем тендера, получит от заказчика соответствующее письменное извещение.</w:t>
      </w:r>
    </w:p>
    <w:p w:rsidR="00CB03AC" w:rsidRPr="00CC7CD9" w:rsidRDefault="00CB03AC" w:rsidP="00CB03AC">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Заказчик имеет право вступать в переговоры по итогам второго этапа с победителем тендера о снижении цены.</w:t>
      </w:r>
    </w:p>
    <w:p w:rsidR="00CB03AC" w:rsidRPr="00CC7CD9" w:rsidRDefault="00CB03AC" w:rsidP="00CB03AC">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Проект договора является предварительным, его условия могут подлежать изменению по согласованию сторон в частях, не противоречащих условиям тендера.</w:t>
      </w:r>
    </w:p>
    <w:p w:rsidR="00CB03AC" w:rsidRPr="00CC7CD9" w:rsidRDefault="00CB03AC" w:rsidP="00CB03AC">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Победитель тендера должен подписать и оформить договор в двух экземплярах и вернуть его заказчику в течений_____ календарных дней после получения уведомления. В случае, определения победителем тендера иностранного юридического лица, договор заключается по согласованию сторон в узбекских сумах или долларах США.</w:t>
      </w:r>
    </w:p>
    <w:p w:rsidR="00CB03AC" w:rsidRPr="00CC7CD9" w:rsidRDefault="00CB03AC" w:rsidP="00CB03AC">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В случае</w:t>
      </w:r>
      <w:proofErr w:type="gramStart"/>
      <w:r w:rsidRPr="00CC7CD9">
        <w:rPr>
          <w:color w:val="232323"/>
          <w:w w:val="105"/>
          <w:sz w:val="24"/>
          <w:szCs w:val="24"/>
          <w:lang w:val="ru-RU"/>
        </w:rPr>
        <w:t>,</w:t>
      </w:r>
      <w:proofErr w:type="gramEnd"/>
      <w:r w:rsidRPr="00CC7CD9">
        <w:rPr>
          <w:color w:val="232323"/>
          <w:w w:val="105"/>
          <w:sz w:val="24"/>
          <w:szCs w:val="24"/>
          <w:lang w:val="ru-RU"/>
        </w:rPr>
        <w:t xml:space="preserve"> если одна из сторон не согласна с предложениями другой стороны, то договор заключается на условиях, предусмотренных настоящей тендерной документацией.</w:t>
      </w:r>
    </w:p>
    <w:p w:rsidR="00CB03AC" w:rsidRPr="00CC7CD9" w:rsidRDefault="00CB03AC" w:rsidP="00CB03AC">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Если иное не оговорено в ИТТ, вместе с договором победитель должен представить банковскую гарантию или перечислить депозит в денежный обеспечения качестве гарантии в размере, исполнения договора указанном в пункте 23 ИТТ.</w:t>
      </w:r>
    </w:p>
    <w:p w:rsidR="00CB03AC" w:rsidRPr="00CC7CD9" w:rsidRDefault="00CB03AC" w:rsidP="00CB03AC">
      <w:pPr>
        <w:pStyle w:val="a3"/>
        <w:numPr>
          <w:ilvl w:val="1"/>
          <w:numId w:val="9"/>
        </w:numPr>
        <w:tabs>
          <w:tab w:val="left" w:pos="1276"/>
          <w:tab w:val="left" w:pos="1451"/>
        </w:tabs>
        <w:ind w:left="993" w:hanging="993"/>
        <w:jc w:val="both"/>
        <w:rPr>
          <w:color w:val="232323"/>
          <w:w w:val="105"/>
          <w:sz w:val="24"/>
          <w:szCs w:val="24"/>
          <w:lang w:val="ru-RU"/>
        </w:rPr>
      </w:pPr>
      <w:r w:rsidRPr="00CC7CD9">
        <w:rPr>
          <w:color w:val="232323"/>
          <w:w w:val="105"/>
          <w:sz w:val="24"/>
          <w:szCs w:val="24"/>
          <w:lang w:val="ru-RU"/>
        </w:rPr>
        <w:t>Несвоевременное подписание договора победителем и/или непредставление банковской гарантии или не перечисление денежного депозита может расцениваться как отказ от заключения договора. В этом случае будет рассматриваться приемлемое предложение следующего (резервного-занявшего второе место по итогам оценки) участника тендера. При этом гарантия обеспечения на участие в тендере (задаток) победителю невозвращается</w:t>
      </w:r>
      <w:proofErr w:type="gramStart"/>
      <w:r w:rsidRPr="00CC7CD9">
        <w:rPr>
          <w:color w:val="232323"/>
          <w:w w:val="105"/>
          <w:sz w:val="32"/>
          <w:szCs w:val="32"/>
          <w:vertAlign w:val="superscript"/>
          <w:lang w:val="ru-RU"/>
        </w:rPr>
        <w:t>7</w:t>
      </w:r>
      <w:proofErr w:type="gramEnd"/>
      <w:r w:rsidRPr="00CC7CD9">
        <w:rPr>
          <w:color w:val="232323"/>
          <w:w w:val="105"/>
          <w:sz w:val="24"/>
          <w:szCs w:val="24"/>
          <w:lang w:val="ru-RU"/>
        </w:rPr>
        <w:t>•</w:t>
      </w:r>
    </w:p>
    <w:p w:rsidR="009B164F" w:rsidRPr="00CC7CD9" w:rsidRDefault="00CB03AC" w:rsidP="00CB03AC">
      <w:pPr>
        <w:tabs>
          <w:tab w:val="left" w:pos="1276"/>
          <w:tab w:val="left" w:pos="1451"/>
        </w:tabs>
        <w:jc w:val="both"/>
        <w:rPr>
          <w:i/>
          <w:color w:val="232323"/>
          <w:w w:val="105"/>
          <w:sz w:val="24"/>
          <w:szCs w:val="24"/>
          <w:lang w:val="ru-RU"/>
        </w:rPr>
      </w:pPr>
      <w:r w:rsidRPr="00CC7CD9">
        <w:rPr>
          <w:i/>
          <w:color w:val="232323"/>
          <w:w w:val="105"/>
          <w:sz w:val="40"/>
          <w:szCs w:val="40"/>
          <w:vertAlign w:val="superscript"/>
          <w:lang w:val="ru-RU"/>
        </w:rPr>
        <w:t>7</w:t>
      </w:r>
      <w:r w:rsidRPr="00CC7CD9">
        <w:rPr>
          <w:i/>
          <w:color w:val="232323"/>
          <w:w w:val="105"/>
          <w:sz w:val="24"/>
          <w:szCs w:val="24"/>
          <w:lang w:val="ru-RU"/>
        </w:rPr>
        <w:t>Если условиями тендерной   документации   в качестве обеспечения тендерного предложения на участие в тендере предусмотрена, банковская гарантия, то такая гарантия не возвращается победителю и выставляется заказчиком в соответствующий банк для взыскания средств.</w:t>
      </w:r>
    </w:p>
    <w:p w:rsidR="009B164F" w:rsidRPr="00CC7CD9" w:rsidRDefault="00734DBA" w:rsidP="00734DBA">
      <w:pPr>
        <w:pStyle w:val="a3"/>
        <w:numPr>
          <w:ilvl w:val="0"/>
          <w:numId w:val="9"/>
        </w:numPr>
        <w:tabs>
          <w:tab w:val="left" w:pos="1276"/>
          <w:tab w:val="left" w:pos="1451"/>
        </w:tabs>
        <w:spacing w:before="48" w:line="242" w:lineRule="auto"/>
        <w:ind w:left="993" w:hanging="993"/>
        <w:jc w:val="both"/>
        <w:rPr>
          <w:b/>
          <w:color w:val="232323"/>
          <w:w w:val="105"/>
          <w:sz w:val="24"/>
          <w:szCs w:val="24"/>
          <w:lang w:val="ru-RU"/>
        </w:rPr>
      </w:pPr>
      <w:r w:rsidRPr="00CC7CD9">
        <w:rPr>
          <w:b/>
          <w:color w:val="232323"/>
          <w:w w:val="105"/>
          <w:sz w:val="24"/>
          <w:szCs w:val="24"/>
          <w:lang w:val="ru-RU"/>
        </w:rPr>
        <w:t>Заключительные положения</w:t>
      </w:r>
    </w:p>
    <w:p w:rsidR="00734DBA" w:rsidRPr="00CC7CD9" w:rsidRDefault="00734DBA" w:rsidP="00734DBA">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Протокол рассмотрения и оценки тендерных предложений подписывается тендерной комиссией, и выписка из него опубликовывается на специальном информационном портале в течение трех рабочих дней со дня его подписания. Вскрытые конверты с квалификационной документацией и тендерными предложениями участникам тендера не возвращаются.</w:t>
      </w:r>
    </w:p>
    <w:p w:rsidR="00734DBA" w:rsidRPr="00CC7CD9" w:rsidRDefault="00734DBA" w:rsidP="00734DBA">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Тендер может быть объявлен тендерной комиссией не состоявшимся, если:</w:t>
      </w:r>
    </w:p>
    <w:p w:rsidR="00734DBA" w:rsidRPr="00CC7CD9" w:rsidRDefault="00734DBA" w:rsidP="00734DBA">
      <w:p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 xml:space="preserve">а) </w:t>
      </w:r>
      <w:r w:rsidRPr="00CC7CD9">
        <w:rPr>
          <w:color w:val="232323"/>
          <w:w w:val="105"/>
          <w:sz w:val="24"/>
          <w:szCs w:val="24"/>
          <w:lang w:val="ru-RU"/>
        </w:rPr>
        <w:tab/>
        <w:t xml:space="preserve">до момента окончания срока подачи предложений не поступило ни одно тендерное </w:t>
      </w:r>
      <w:r w:rsidRPr="00CC7CD9">
        <w:rPr>
          <w:color w:val="232323"/>
          <w:w w:val="105"/>
          <w:sz w:val="24"/>
          <w:szCs w:val="24"/>
          <w:lang w:val="ru-RU"/>
        </w:rPr>
        <w:lastRenderedPageBreak/>
        <w:t>предложение;</w:t>
      </w:r>
    </w:p>
    <w:p w:rsidR="00734DBA" w:rsidRPr="00CC7CD9" w:rsidRDefault="00734DBA" w:rsidP="00734DBA">
      <w:p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 xml:space="preserve">6) </w:t>
      </w:r>
      <w:r w:rsidRPr="00CC7CD9">
        <w:rPr>
          <w:color w:val="232323"/>
          <w:w w:val="105"/>
          <w:sz w:val="24"/>
          <w:szCs w:val="24"/>
          <w:lang w:val="ru-RU"/>
        </w:rPr>
        <w:tab/>
        <w:t>на участие в тендере представлены тендерные предложения менее двух участников;</w:t>
      </w:r>
    </w:p>
    <w:p w:rsidR="00734DBA" w:rsidRDefault="00734DBA" w:rsidP="00734DBA">
      <w:p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 xml:space="preserve">в) </w:t>
      </w:r>
      <w:r w:rsidRPr="00CC7CD9">
        <w:rPr>
          <w:color w:val="232323"/>
          <w:w w:val="105"/>
          <w:sz w:val="24"/>
          <w:szCs w:val="24"/>
          <w:lang w:val="ru-RU"/>
        </w:rPr>
        <w:tab/>
        <w:t>результатам рассмотрения предложений тендерная комиссия отклонила все предложения или только одно предложение соответствует требованиям тендерной документации.</w:t>
      </w:r>
    </w:p>
    <w:p w:rsidR="000306AB" w:rsidRPr="00CC7CD9" w:rsidRDefault="00B2789C" w:rsidP="00734DBA">
      <w:pPr>
        <w:tabs>
          <w:tab w:val="left" w:pos="1276"/>
          <w:tab w:val="left" w:pos="1451"/>
        </w:tabs>
        <w:spacing w:before="48" w:line="242" w:lineRule="auto"/>
        <w:ind w:left="993" w:hanging="993"/>
        <w:jc w:val="both"/>
        <w:rPr>
          <w:color w:val="232323"/>
          <w:w w:val="105"/>
          <w:sz w:val="24"/>
          <w:szCs w:val="24"/>
          <w:lang w:val="ru-RU"/>
        </w:rPr>
      </w:pPr>
      <w:r>
        <w:rPr>
          <w:color w:val="232323"/>
          <w:w w:val="105"/>
          <w:sz w:val="24"/>
          <w:szCs w:val="24"/>
          <w:lang w:val="ru-RU"/>
        </w:rPr>
        <w:t xml:space="preserve">г) </w:t>
      </w:r>
      <w:r>
        <w:rPr>
          <w:color w:val="232323"/>
          <w:w w:val="105"/>
          <w:sz w:val="24"/>
          <w:szCs w:val="24"/>
          <w:lang w:val="ru-RU"/>
        </w:rPr>
        <w:tab/>
      </w:r>
      <w:r w:rsidR="000306AB">
        <w:rPr>
          <w:color w:val="232323"/>
          <w:w w:val="105"/>
          <w:sz w:val="24"/>
          <w:szCs w:val="24"/>
          <w:lang w:val="ru-RU"/>
        </w:rPr>
        <w:t>все представленные тендерные предложения не содержат необходимого пакета документов;</w:t>
      </w:r>
    </w:p>
    <w:p w:rsidR="00734DBA" w:rsidRPr="00CC7CD9" w:rsidRDefault="00734DBA" w:rsidP="00734DBA">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В случае если тендер не состоялся, заказчик обязан провести закупочную процедуру повторно на тех же условиях и с теми же критериями и требованиями к работам. При необходимости изменения условий, критериев оценки и требований к работам по тендерной документации тендерная комиссия принимает соответствующее решение с привидением оснований по согласованию с Центром комплексной экспертизы проектов и импортных контрактов.</w:t>
      </w:r>
    </w:p>
    <w:p w:rsidR="00734DBA" w:rsidRPr="00CC7CD9" w:rsidRDefault="00734DBA" w:rsidP="00734DBA">
      <w:pPr>
        <w:pStyle w:val="a3"/>
        <w:numPr>
          <w:ilvl w:val="1"/>
          <w:numId w:val="9"/>
        </w:numPr>
        <w:tabs>
          <w:tab w:val="left" w:pos="1276"/>
          <w:tab w:val="left" w:pos="1451"/>
        </w:tabs>
        <w:spacing w:before="48" w:line="242" w:lineRule="auto"/>
        <w:ind w:left="993" w:hanging="993"/>
        <w:jc w:val="both"/>
        <w:rPr>
          <w:color w:val="232323"/>
          <w:w w:val="105"/>
          <w:sz w:val="24"/>
          <w:szCs w:val="24"/>
          <w:lang w:val="ru-RU"/>
        </w:rPr>
      </w:pPr>
      <w:r w:rsidRPr="00CC7CD9">
        <w:rPr>
          <w:color w:val="232323"/>
          <w:w w:val="105"/>
          <w:sz w:val="24"/>
          <w:szCs w:val="24"/>
          <w:lang w:val="ru-RU"/>
        </w:rPr>
        <w:t>Споры, связанные с проведением тендера, разрешаются в порядке, установленном законодательством.</w:t>
      </w:r>
    </w:p>
    <w:p w:rsidR="009B164F" w:rsidRPr="00CC7CD9" w:rsidRDefault="009B164F" w:rsidP="009B164F">
      <w:pPr>
        <w:tabs>
          <w:tab w:val="left" w:pos="1276"/>
          <w:tab w:val="left" w:pos="1451"/>
        </w:tabs>
        <w:spacing w:before="48" w:line="242" w:lineRule="auto"/>
        <w:jc w:val="both"/>
        <w:rPr>
          <w:color w:val="232323"/>
          <w:w w:val="105"/>
          <w:sz w:val="24"/>
          <w:szCs w:val="24"/>
          <w:lang w:val="ru-RU"/>
        </w:rPr>
      </w:pPr>
    </w:p>
    <w:p w:rsidR="00734DBA" w:rsidRPr="00CC7CD9" w:rsidRDefault="00734DBA" w:rsidP="00734DBA">
      <w:pPr>
        <w:tabs>
          <w:tab w:val="left" w:pos="1276"/>
          <w:tab w:val="left" w:pos="1451"/>
        </w:tabs>
        <w:spacing w:before="48" w:line="242" w:lineRule="auto"/>
        <w:jc w:val="center"/>
        <w:rPr>
          <w:b/>
          <w:color w:val="232323"/>
          <w:w w:val="105"/>
          <w:sz w:val="24"/>
          <w:szCs w:val="24"/>
          <w:lang w:val="ru-RU"/>
        </w:rPr>
      </w:pPr>
      <w:r w:rsidRPr="00CC7CD9">
        <w:rPr>
          <w:b/>
          <w:color w:val="232323"/>
          <w:w w:val="105"/>
          <w:sz w:val="24"/>
          <w:szCs w:val="24"/>
          <w:lang w:val="ru-RU"/>
        </w:rPr>
        <w:t>ИНФОРМАЦИОННАЯ ТАБЛИЦА ТЕНДЕРА</w:t>
      </w:r>
    </w:p>
    <w:p w:rsidR="00734DBA" w:rsidRPr="00CC7CD9" w:rsidRDefault="00734DBA" w:rsidP="00734DBA">
      <w:pPr>
        <w:tabs>
          <w:tab w:val="left" w:pos="1276"/>
          <w:tab w:val="left" w:pos="1451"/>
        </w:tabs>
        <w:spacing w:before="48" w:line="242" w:lineRule="auto"/>
        <w:jc w:val="center"/>
        <w:rPr>
          <w:color w:val="232323"/>
          <w:w w:val="105"/>
          <w:sz w:val="24"/>
          <w:szCs w:val="24"/>
          <w:lang w:val="ru-RU"/>
        </w:rPr>
      </w:pPr>
      <w:r w:rsidRPr="00CC7CD9">
        <w:rPr>
          <w:color w:val="232323"/>
          <w:w w:val="105"/>
          <w:sz w:val="24"/>
          <w:szCs w:val="24"/>
          <w:lang w:val="ru-RU"/>
        </w:rPr>
        <w:t>Данный раздел включает в себя специальные положения, касающиеся предмета тендера, и дополнительную информацию или требования других разделов тендерной документации (разрабатывается индивидуально для каждого проекта)</w:t>
      </w:r>
    </w:p>
    <w:p w:rsidR="00734DBA" w:rsidRPr="00CC7CD9" w:rsidRDefault="00734DBA" w:rsidP="00734DBA">
      <w:pPr>
        <w:tabs>
          <w:tab w:val="left" w:pos="1276"/>
          <w:tab w:val="left" w:pos="1451"/>
        </w:tabs>
        <w:spacing w:before="48" w:line="242" w:lineRule="auto"/>
        <w:jc w:val="center"/>
        <w:rPr>
          <w:i/>
          <w:color w:val="232323"/>
          <w:w w:val="105"/>
          <w:sz w:val="24"/>
          <w:szCs w:val="24"/>
          <w:lang w:val="ru-RU"/>
        </w:rPr>
      </w:pPr>
    </w:p>
    <w:tbl>
      <w:tblPr>
        <w:tblW w:w="9716"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
        <w:gridCol w:w="4399"/>
        <w:gridCol w:w="6"/>
        <w:gridCol w:w="4854"/>
        <w:gridCol w:w="6"/>
      </w:tblGrid>
      <w:tr w:rsidR="00734DBA" w:rsidRPr="00CC7CD9" w:rsidTr="00734DBA">
        <w:trPr>
          <w:trHeight w:val="378"/>
        </w:trPr>
        <w:tc>
          <w:tcPr>
            <w:tcW w:w="451" w:type="dxa"/>
            <w:tcBorders>
              <w:left w:val="single" w:sz="8" w:space="0" w:color="000000"/>
              <w:right w:val="single" w:sz="8" w:space="0" w:color="000000"/>
            </w:tcBorders>
            <w:vAlign w:val="center"/>
          </w:tcPr>
          <w:p w:rsidR="00734DBA" w:rsidRPr="00CC7CD9" w:rsidRDefault="00734DBA" w:rsidP="00734DBA">
            <w:pPr>
              <w:tabs>
                <w:tab w:val="left" w:pos="206"/>
              </w:tabs>
              <w:spacing w:before="48" w:line="242" w:lineRule="auto"/>
              <w:ind w:left="-103"/>
              <w:rPr>
                <w:b/>
                <w:color w:val="232323"/>
                <w:w w:val="105"/>
                <w:sz w:val="24"/>
                <w:szCs w:val="24"/>
                <w:lang w:val="ru-RU"/>
              </w:rPr>
            </w:pPr>
            <w:r w:rsidRPr="00CC7CD9">
              <w:rPr>
                <w:b/>
                <w:color w:val="232323"/>
                <w:w w:val="105"/>
                <w:sz w:val="24"/>
                <w:szCs w:val="24"/>
              </w:rPr>
              <w:t>п/</w:t>
            </w:r>
            <w:r w:rsidRPr="00CC7CD9">
              <w:rPr>
                <w:b/>
                <w:color w:val="232323"/>
                <w:w w:val="105"/>
                <w:sz w:val="24"/>
                <w:szCs w:val="24"/>
                <w:lang w:val="ru-RU"/>
              </w:rPr>
              <w:t>п</w:t>
            </w:r>
          </w:p>
        </w:tc>
        <w:tc>
          <w:tcPr>
            <w:tcW w:w="4405" w:type="dxa"/>
            <w:gridSpan w:val="2"/>
            <w:tcBorders>
              <w:left w:val="single" w:sz="8" w:space="0" w:color="000000"/>
              <w:right w:val="single" w:sz="8" w:space="0" w:color="000000"/>
            </w:tcBorders>
            <w:vAlign w:val="center"/>
          </w:tcPr>
          <w:p w:rsidR="00734DBA" w:rsidRPr="00CC7CD9" w:rsidRDefault="00734DBA" w:rsidP="00734DBA">
            <w:pPr>
              <w:tabs>
                <w:tab w:val="left" w:pos="1276"/>
                <w:tab w:val="left" w:pos="1451"/>
              </w:tabs>
              <w:spacing w:before="48" w:line="242" w:lineRule="auto"/>
              <w:rPr>
                <w:b/>
                <w:color w:val="232323"/>
                <w:w w:val="105"/>
                <w:sz w:val="24"/>
                <w:szCs w:val="24"/>
                <w:lang w:val="ru-RU"/>
              </w:rPr>
            </w:pPr>
            <w:r w:rsidRPr="00CC7CD9">
              <w:rPr>
                <w:b/>
                <w:color w:val="232323"/>
                <w:w w:val="105"/>
                <w:sz w:val="24"/>
                <w:szCs w:val="24"/>
                <w:lang w:val="ru-RU"/>
              </w:rPr>
              <w:t>Наименование раздела</w:t>
            </w:r>
          </w:p>
        </w:tc>
        <w:tc>
          <w:tcPr>
            <w:tcW w:w="4860" w:type="dxa"/>
            <w:gridSpan w:val="2"/>
            <w:tcBorders>
              <w:top w:val="single" w:sz="8" w:space="0" w:color="000000"/>
              <w:left w:val="single" w:sz="8" w:space="0" w:color="000000"/>
              <w:bottom w:val="single" w:sz="8" w:space="0" w:color="000000"/>
            </w:tcBorders>
          </w:tcPr>
          <w:p w:rsidR="00734DBA" w:rsidRPr="00CC7CD9" w:rsidRDefault="00734DBA" w:rsidP="00734DBA">
            <w:pPr>
              <w:tabs>
                <w:tab w:val="left" w:pos="1276"/>
                <w:tab w:val="left" w:pos="1451"/>
              </w:tabs>
              <w:spacing w:before="48" w:line="242" w:lineRule="auto"/>
              <w:jc w:val="both"/>
              <w:rPr>
                <w:b/>
                <w:color w:val="232323"/>
                <w:w w:val="105"/>
                <w:sz w:val="24"/>
                <w:szCs w:val="24"/>
                <w:lang w:val="ru-RU"/>
              </w:rPr>
            </w:pPr>
            <w:r w:rsidRPr="00CC7CD9">
              <w:rPr>
                <w:b/>
                <w:color w:val="232323"/>
                <w:w w:val="105"/>
                <w:sz w:val="24"/>
                <w:szCs w:val="24"/>
                <w:lang w:val="ru-RU"/>
              </w:rPr>
              <w:t>Пояснение к разделам</w:t>
            </w:r>
          </w:p>
        </w:tc>
      </w:tr>
      <w:tr w:rsidR="00734DBA" w:rsidRPr="00644361" w:rsidTr="00734DBA">
        <w:trPr>
          <w:trHeight w:val="451"/>
        </w:trPr>
        <w:tc>
          <w:tcPr>
            <w:tcW w:w="451" w:type="dxa"/>
            <w:tcBorders>
              <w:right w:val="single" w:sz="8" w:space="0" w:color="000000"/>
            </w:tcBorders>
            <w:vAlign w:val="center"/>
          </w:tcPr>
          <w:p w:rsidR="00734DBA" w:rsidRPr="00CC7CD9" w:rsidRDefault="00734DBA" w:rsidP="00734DBA">
            <w:pPr>
              <w:pStyle w:val="a3"/>
              <w:numPr>
                <w:ilvl w:val="0"/>
                <w:numId w:val="11"/>
              </w:numPr>
              <w:tabs>
                <w:tab w:val="left" w:pos="206"/>
              </w:tabs>
              <w:spacing w:before="48" w:line="242" w:lineRule="auto"/>
              <w:ind w:left="-103" w:firstLine="0"/>
              <w:rPr>
                <w:color w:val="232323"/>
                <w:w w:val="105"/>
                <w:sz w:val="24"/>
                <w:szCs w:val="24"/>
              </w:rPr>
            </w:pPr>
          </w:p>
        </w:tc>
        <w:tc>
          <w:tcPr>
            <w:tcW w:w="4405" w:type="dxa"/>
            <w:gridSpan w:val="2"/>
            <w:tcBorders>
              <w:left w:val="single" w:sz="8" w:space="0" w:color="000000"/>
              <w:right w:val="single" w:sz="8" w:space="0" w:color="000000"/>
            </w:tcBorders>
            <w:vAlign w:val="center"/>
          </w:tcPr>
          <w:p w:rsidR="00734DBA" w:rsidRPr="00CC7CD9" w:rsidRDefault="003A7B01" w:rsidP="00734DBA">
            <w:pPr>
              <w:tabs>
                <w:tab w:val="left" w:pos="1276"/>
                <w:tab w:val="left" w:pos="1451"/>
              </w:tabs>
              <w:spacing w:before="48" w:line="242" w:lineRule="auto"/>
              <w:rPr>
                <w:color w:val="232323"/>
                <w:w w:val="105"/>
                <w:sz w:val="24"/>
                <w:szCs w:val="24"/>
                <w:lang w:val="ru-RU"/>
              </w:rPr>
            </w:pPr>
            <w:r w:rsidRPr="00CC7CD9">
              <w:rPr>
                <w:color w:val="232323"/>
                <w:w w:val="105"/>
                <w:sz w:val="24"/>
                <w:szCs w:val="24"/>
                <w:lang w:val="ru-RU"/>
              </w:rPr>
              <w:t>Заказчик</w:t>
            </w:r>
          </w:p>
        </w:tc>
        <w:tc>
          <w:tcPr>
            <w:tcW w:w="4860" w:type="dxa"/>
            <w:gridSpan w:val="2"/>
            <w:tcBorders>
              <w:top w:val="single" w:sz="8" w:space="0" w:color="000000"/>
              <w:left w:val="single" w:sz="8" w:space="0" w:color="000000"/>
            </w:tcBorders>
          </w:tcPr>
          <w:p w:rsidR="00734DBA" w:rsidRPr="00CC7CD9" w:rsidRDefault="00626DF2" w:rsidP="00626DF2">
            <w:pPr>
              <w:tabs>
                <w:tab w:val="left" w:pos="1276"/>
                <w:tab w:val="left" w:pos="1451"/>
              </w:tabs>
              <w:spacing w:before="48" w:line="242" w:lineRule="auto"/>
              <w:jc w:val="both"/>
              <w:rPr>
                <w:i/>
                <w:color w:val="232323"/>
                <w:w w:val="105"/>
                <w:sz w:val="24"/>
                <w:szCs w:val="24"/>
                <w:lang w:val="ru-RU"/>
              </w:rPr>
            </w:pPr>
            <w:r>
              <w:rPr>
                <w:color w:val="232323"/>
                <w:w w:val="105"/>
                <w:sz w:val="24"/>
                <w:szCs w:val="24"/>
                <w:lang w:val="ru-RU"/>
              </w:rPr>
              <w:t>Ассоциация Футбола Узбекистана</w:t>
            </w:r>
          </w:p>
        </w:tc>
      </w:tr>
      <w:tr w:rsidR="00734DBA" w:rsidRPr="00321ACE" w:rsidTr="00734DBA">
        <w:trPr>
          <w:trHeight w:val="681"/>
        </w:trPr>
        <w:tc>
          <w:tcPr>
            <w:tcW w:w="451" w:type="dxa"/>
            <w:tcBorders>
              <w:right w:val="single" w:sz="8" w:space="0" w:color="000000"/>
            </w:tcBorders>
            <w:vAlign w:val="center"/>
          </w:tcPr>
          <w:p w:rsidR="00734DBA" w:rsidRPr="00CC7CD9" w:rsidRDefault="00734DBA" w:rsidP="00734DBA">
            <w:pPr>
              <w:pStyle w:val="a3"/>
              <w:numPr>
                <w:ilvl w:val="0"/>
                <w:numId w:val="11"/>
              </w:numPr>
              <w:tabs>
                <w:tab w:val="left" w:pos="206"/>
              </w:tabs>
              <w:spacing w:before="48" w:line="242" w:lineRule="auto"/>
              <w:ind w:left="-103" w:firstLine="0"/>
              <w:rPr>
                <w:color w:val="232323"/>
                <w:w w:val="105"/>
                <w:sz w:val="24"/>
                <w:szCs w:val="24"/>
                <w:lang w:val="ru-RU"/>
              </w:rPr>
            </w:pPr>
          </w:p>
        </w:tc>
        <w:tc>
          <w:tcPr>
            <w:tcW w:w="4405" w:type="dxa"/>
            <w:gridSpan w:val="2"/>
            <w:tcBorders>
              <w:left w:val="single" w:sz="8" w:space="0" w:color="000000"/>
            </w:tcBorders>
            <w:vAlign w:val="center"/>
          </w:tcPr>
          <w:p w:rsidR="00734DBA" w:rsidRPr="00CC7CD9" w:rsidRDefault="00734DBA" w:rsidP="00734DBA">
            <w:pPr>
              <w:tabs>
                <w:tab w:val="left" w:pos="1276"/>
                <w:tab w:val="left" w:pos="1451"/>
              </w:tabs>
              <w:spacing w:before="48" w:line="242" w:lineRule="auto"/>
              <w:rPr>
                <w:color w:val="232323"/>
                <w:w w:val="105"/>
                <w:sz w:val="24"/>
                <w:szCs w:val="24"/>
                <w:lang w:val="ru-RU"/>
              </w:rPr>
            </w:pPr>
            <w:r w:rsidRPr="00CC7CD9">
              <w:rPr>
                <w:color w:val="232323"/>
                <w:w w:val="105"/>
                <w:sz w:val="24"/>
                <w:szCs w:val="24"/>
                <w:lang w:val="ru-RU"/>
              </w:rPr>
              <w:t>Объект:</w:t>
            </w:r>
          </w:p>
        </w:tc>
        <w:tc>
          <w:tcPr>
            <w:tcW w:w="4860" w:type="dxa"/>
            <w:gridSpan w:val="2"/>
          </w:tcPr>
          <w:p w:rsidR="00734DBA" w:rsidRPr="00CC7CD9" w:rsidRDefault="00626DF2" w:rsidP="00734DBA">
            <w:pPr>
              <w:tabs>
                <w:tab w:val="left" w:pos="1276"/>
                <w:tab w:val="left" w:pos="1451"/>
              </w:tabs>
              <w:spacing w:before="48" w:line="242" w:lineRule="auto"/>
              <w:jc w:val="both"/>
              <w:rPr>
                <w:i/>
                <w:color w:val="232323"/>
                <w:w w:val="105"/>
                <w:sz w:val="24"/>
                <w:szCs w:val="24"/>
                <w:lang w:val="ru-RU"/>
              </w:rPr>
            </w:pPr>
            <w:r w:rsidRPr="00626DF2">
              <w:rPr>
                <w:color w:val="232323"/>
                <w:w w:val="105"/>
                <w:sz w:val="24"/>
                <w:szCs w:val="24"/>
                <w:lang w:val="ru-RU"/>
              </w:rPr>
              <w:t>«Строительство и реконструкция спортивного комплекса «</w:t>
            </w:r>
            <w:proofErr w:type="spellStart"/>
            <w:r w:rsidRPr="00626DF2">
              <w:rPr>
                <w:color w:val="232323"/>
                <w:w w:val="105"/>
                <w:sz w:val="24"/>
                <w:szCs w:val="24"/>
                <w:lang w:val="ru-RU"/>
              </w:rPr>
              <w:t>Дустлик</w:t>
            </w:r>
            <w:proofErr w:type="spellEnd"/>
            <w:r w:rsidRPr="00626DF2">
              <w:rPr>
                <w:color w:val="232323"/>
                <w:w w:val="105"/>
                <w:sz w:val="24"/>
                <w:szCs w:val="24"/>
                <w:lang w:val="ru-RU"/>
              </w:rPr>
              <w:t xml:space="preserve">» по ул. </w:t>
            </w:r>
            <w:proofErr w:type="spellStart"/>
            <w:r w:rsidRPr="00626DF2">
              <w:rPr>
                <w:color w:val="232323"/>
                <w:w w:val="105"/>
                <w:sz w:val="24"/>
                <w:szCs w:val="24"/>
                <w:lang w:val="ru-RU"/>
              </w:rPr>
              <w:t>Манавият</w:t>
            </w:r>
            <w:proofErr w:type="spellEnd"/>
            <w:r w:rsidRPr="00626DF2">
              <w:rPr>
                <w:color w:val="232323"/>
                <w:w w:val="105"/>
                <w:sz w:val="24"/>
                <w:szCs w:val="24"/>
                <w:lang w:val="ru-RU"/>
              </w:rPr>
              <w:t xml:space="preserve"> 83а, МГС </w:t>
            </w:r>
            <w:proofErr w:type="spellStart"/>
            <w:r w:rsidRPr="00626DF2">
              <w:rPr>
                <w:color w:val="232323"/>
                <w:w w:val="105"/>
                <w:sz w:val="24"/>
                <w:szCs w:val="24"/>
                <w:lang w:val="ru-RU"/>
              </w:rPr>
              <w:t>Г.Т.Хван</w:t>
            </w:r>
            <w:proofErr w:type="spellEnd"/>
            <w:r w:rsidRPr="00626DF2">
              <w:rPr>
                <w:color w:val="232323"/>
                <w:w w:val="105"/>
                <w:sz w:val="24"/>
                <w:szCs w:val="24"/>
                <w:lang w:val="ru-RU"/>
              </w:rPr>
              <w:t xml:space="preserve">, </w:t>
            </w:r>
            <w:proofErr w:type="spellStart"/>
            <w:r w:rsidRPr="00626DF2">
              <w:rPr>
                <w:color w:val="232323"/>
                <w:w w:val="105"/>
                <w:sz w:val="24"/>
                <w:szCs w:val="24"/>
                <w:lang w:val="ru-RU"/>
              </w:rPr>
              <w:t>Юкори-Чирчикского</w:t>
            </w:r>
            <w:proofErr w:type="spellEnd"/>
            <w:r w:rsidRPr="00626DF2">
              <w:rPr>
                <w:color w:val="232323"/>
                <w:w w:val="105"/>
                <w:sz w:val="24"/>
                <w:szCs w:val="24"/>
                <w:lang w:val="ru-RU"/>
              </w:rPr>
              <w:t xml:space="preserve"> района, Ташкентской области (1-этап)»</w:t>
            </w:r>
          </w:p>
        </w:tc>
      </w:tr>
      <w:tr w:rsidR="00734DBA" w:rsidRPr="00CC7CD9" w:rsidTr="00734DBA">
        <w:trPr>
          <w:trHeight w:val="444"/>
        </w:trPr>
        <w:tc>
          <w:tcPr>
            <w:tcW w:w="451" w:type="dxa"/>
            <w:vAlign w:val="center"/>
          </w:tcPr>
          <w:p w:rsidR="00734DBA" w:rsidRPr="00CC7CD9" w:rsidRDefault="00734DBA" w:rsidP="00734DBA">
            <w:pPr>
              <w:pStyle w:val="a3"/>
              <w:numPr>
                <w:ilvl w:val="0"/>
                <w:numId w:val="11"/>
              </w:numPr>
              <w:tabs>
                <w:tab w:val="left" w:pos="206"/>
              </w:tabs>
              <w:spacing w:before="48" w:line="242" w:lineRule="auto"/>
              <w:ind w:left="-103" w:firstLine="0"/>
              <w:rPr>
                <w:color w:val="232323"/>
                <w:w w:val="105"/>
                <w:sz w:val="24"/>
                <w:szCs w:val="24"/>
                <w:lang w:val="ru-RU"/>
              </w:rPr>
            </w:pPr>
          </w:p>
        </w:tc>
        <w:tc>
          <w:tcPr>
            <w:tcW w:w="4405" w:type="dxa"/>
            <w:gridSpan w:val="2"/>
            <w:vAlign w:val="center"/>
          </w:tcPr>
          <w:p w:rsidR="00734DBA" w:rsidRPr="00CC7CD9" w:rsidRDefault="00734DBA" w:rsidP="00734DBA">
            <w:pPr>
              <w:tabs>
                <w:tab w:val="left" w:pos="1276"/>
                <w:tab w:val="left" w:pos="1451"/>
              </w:tabs>
              <w:spacing w:before="48" w:line="242" w:lineRule="auto"/>
              <w:rPr>
                <w:color w:val="232323"/>
                <w:w w:val="105"/>
                <w:sz w:val="24"/>
                <w:szCs w:val="24"/>
                <w:lang w:val="ru-RU"/>
              </w:rPr>
            </w:pPr>
            <w:r w:rsidRPr="00CC7CD9">
              <w:rPr>
                <w:color w:val="232323"/>
                <w:w w:val="105"/>
                <w:sz w:val="24"/>
                <w:szCs w:val="24"/>
                <w:lang w:val="ru-RU"/>
              </w:rPr>
              <w:t>Вид проведения тендера:</w:t>
            </w:r>
          </w:p>
        </w:tc>
        <w:tc>
          <w:tcPr>
            <w:tcW w:w="4860" w:type="dxa"/>
            <w:gridSpan w:val="2"/>
          </w:tcPr>
          <w:p w:rsidR="00734DBA" w:rsidRPr="00CC7CD9" w:rsidRDefault="00734DBA" w:rsidP="00734DBA">
            <w:pPr>
              <w:tabs>
                <w:tab w:val="left" w:pos="1276"/>
                <w:tab w:val="left" w:pos="1451"/>
              </w:tabs>
              <w:spacing w:before="48" w:line="242" w:lineRule="auto"/>
              <w:jc w:val="both"/>
              <w:rPr>
                <w:i/>
                <w:color w:val="232323"/>
                <w:w w:val="105"/>
                <w:sz w:val="24"/>
                <w:szCs w:val="24"/>
              </w:rPr>
            </w:pPr>
            <w:r w:rsidRPr="00CC7CD9">
              <w:rPr>
                <w:i/>
                <w:color w:val="232323"/>
                <w:w w:val="105"/>
                <w:sz w:val="24"/>
                <w:szCs w:val="24"/>
                <w:lang w:val="ru-RU"/>
              </w:rPr>
              <w:t>открытый</w:t>
            </w:r>
          </w:p>
        </w:tc>
      </w:tr>
      <w:tr w:rsidR="00734DBA" w:rsidRPr="00E439E6" w:rsidTr="00734DBA">
        <w:trPr>
          <w:trHeight w:val="1378"/>
        </w:trPr>
        <w:tc>
          <w:tcPr>
            <w:tcW w:w="451" w:type="dxa"/>
            <w:tcBorders>
              <w:left w:val="single" w:sz="8" w:space="0" w:color="000000"/>
              <w:right w:val="single" w:sz="8" w:space="0" w:color="000000"/>
            </w:tcBorders>
            <w:vAlign w:val="center"/>
          </w:tcPr>
          <w:p w:rsidR="00734DBA" w:rsidRPr="00CC7CD9" w:rsidRDefault="00734DBA" w:rsidP="00734DBA">
            <w:pPr>
              <w:pStyle w:val="a3"/>
              <w:numPr>
                <w:ilvl w:val="0"/>
                <w:numId w:val="11"/>
              </w:numPr>
              <w:tabs>
                <w:tab w:val="left" w:pos="206"/>
              </w:tabs>
              <w:spacing w:before="48" w:line="242" w:lineRule="auto"/>
              <w:ind w:left="-103" w:firstLine="0"/>
              <w:rPr>
                <w:color w:val="232323"/>
                <w:w w:val="105"/>
                <w:sz w:val="24"/>
                <w:szCs w:val="24"/>
              </w:rPr>
            </w:pPr>
          </w:p>
        </w:tc>
        <w:tc>
          <w:tcPr>
            <w:tcW w:w="4405" w:type="dxa"/>
            <w:gridSpan w:val="2"/>
            <w:tcBorders>
              <w:left w:val="single" w:sz="8" w:space="0" w:color="000000"/>
            </w:tcBorders>
            <w:vAlign w:val="center"/>
          </w:tcPr>
          <w:p w:rsidR="00734DBA" w:rsidRPr="00CC7CD9" w:rsidRDefault="003A7B01" w:rsidP="003A7B01">
            <w:pPr>
              <w:tabs>
                <w:tab w:val="left" w:pos="1292"/>
                <w:tab w:val="left" w:pos="1451"/>
              </w:tabs>
              <w:spacing w:before="48" w:line="242" w:lineRule="auto"/>
              <w:rPr>
                <w:color w:val="232323"/>
                <w:w w:val="105"/>
                <w:sz w:val="24"/>
                <w:szCs w:val="24"/>
                <w:lang w:val="ru-RU"/>
              </w:rPr>
            </w:pPr>
            <w:r w:rsidRPr="00CC7CD9">
              <w:rPr>
                <w:color w:val="232323"/>
                <w:w w:val="105"/>
                <w:sz w:val="24"/>
                <w:szCs w:val="24"/>
                <w:lang w:val="ru-RU"/>
              </w:rPr>
              <w:t>Место получения тендерной документации</w:t>
            </w:r>
          </w:p>
        </w:tc>
        <w:tc>
          <w:tcPr>
            <w:tcW w:w="4860" w:type="dxa"/>
            <w:gridSpan w:val="2"/>
            <w:tcBorders>
              <w:bottom w:val="single" w:sz="8" w:space="0" w:color="000000"/>
            </w:tcBorders>
          </w:tcPr>
          <w:p w:rsidR="00E82D42" w:rsidRPr="00CC7CD9" w:rsidRDefault="00E82D42" w:rsidP="00E82D42">
            <w:pPr>
              <w:tabs>
                <w:tab w:val="left" w:pos="1276"/>
                <w:tab w:val="left" w:pos="1451"/>
              </w:tabs>
              <w:spacing w:before="48" w:line="242" w:lineRule="auto"/>
              <w:jc w:val="both"/>
              <w:rPr>
                <w:color w:val="232323"/>
                <w:w w:val="105"/>
                <w:sz w:val="24"/>
                <w:szCs w:val="24"/>
                <w:lang w:val="ru-RU"/>
              </w:rPr>
            </w:pPr>
            <w:r w:rsidRPr="00CC7CD9">
              <w:rPr>
                <w:color w:val="232323"/>
                <w:w w:val="105"/>
                <w:sz w:val="24"/>
                <w:szCs w:val="24"/>
                <w:lang w:val="ru-RU"/>
              </w:rPr>
              <w:t>На специальном информационном портале «</w:t>
            </w:r>
            <w:r w:rsidR="00301167">
              <w:rPr>
                <w:color w:val="232323"/>
                <w:w w:val="105"/>
                <w:sz w:val="24"/>
                <w:szCs w:val="24"/>
              </w:rPr>
              <w:t xml:space="preserve">в </w:t>
            </w:r>
            <w:proofErr w:type="spellStart"/>
            <w:r w:rsidR="00301167">
              <w:rPr>
                <w:color w:val="232323"/>
                <w:w w:val="105"/>
                <w:sz w:val="24"/>
                <w:szCs w:val="24"/>
              </w:rPr>
              <w:t>средствах</w:t>
            </w:r>
            <w:proofErr w:type="spellEnd"/>
            <w:r w:rsidR="00301167">
              <w:rPr>
                <w:color w:val="232323"/>
                <w:w w:val="105"/>
                <w:sz w:val="24"/>
                <w:szCs w:val="24"/>
              </w:rPr>
              <w:t xml:space="preserve"> </w:t>
            </w:r>
            <w:proofErr w:type="spellStart"/>
            <w:r w:rsidR="00301167">
              <w:rPr>
                <w:color w:val="232323"/>
                <w:w w:val="105"/>
                <w:sz w:val="24"/>
                <w:szCs w:val="24"/>
              </w:rPr>
              <w:t>массовой</w:t>
            </w:r>
            <w:proofErr w:type="spellEnd"/>
            <w:r w:rsidR="00301167">
              <w:rPr>
                <w:color w:val="232323"/>
                <w:w w:val="105"/>
                <w:sz w:val="24"/>
                <w:szCs w:val="24"/>
              </w:rPr>
              <w:t xml:space="preserve"> </w:t>
            </w:r>
            <w:proofErr w:type="spellStart"/>
            <w:r w:rsidR="00301167">
              <w:rPr>
                <w:color w:val="232323"/>
                <w:w w:val="105"/>
                <w:sz w:val="24"/>
                <w:szCs w:val="24"/>
              </w:rPr>
              <w:t>информации</w:t>
            </w:r>
            <w:proofErr w:type="spellEnd"/>
            <w:r w:rsidRPr="00CC7CD9">
              <w:rPr>
                <w:color w:val="232323"/>
                <w:w w:val="105"/>
                <w:sz w:val="24"/>
                <w:szCs w:val="24"/>
                <w:lang w:val="ru-RU"/>
              </w:rPr>
              <w:t>»</w:t>
            </w:r>
          </w:p>
          <w:p w:rsidR="00E82D42" w:rsidRPr="00CC7CD9" w:rsidRDefault="00E82D42" w:rsidP="00E82D42">
            <w:pPr>
              <w:tabs>
                <w:tab w:val="left" w:pos="1276"/>
                <w:tab w:val="left" w:pos="1451"/>
              </w:tabs>
              <w:spacing w:before="48" w:line="242" w:lineRule="auto"/>
              <w:jc w:val="both"/>
              <w:rPr>
                <w:color w:val="232323"/>
                <w:w w:val="105"/>
                <w:sz w:val="24"/>
                <w:szCs w:val="24"/>
                <w:lang w:val="ru-RU"/>
              </w:rPr>
            </w:pPr>
            <w:r w:rsidRPr="00CC7CD9">
              <w:rPr>
                <w:color w:val="232323"/>
                <w:w w:val="105"/>
                <w:sz w:val="24"/>
                <w:szCs w:val="24"/>
                <w:lang w:val="ru-RU"/>
              </w:rPr>
              <w:t xml:space="preserve">При этом для направления запросов по уточнению условий тендерной документации можно обратиться организатору торга по адресу: </w:t>
            </w:r>
          </w:p>
          <w:p w:rsidR="00E82D42" w:rsidRDefault="00E82D42" w:rsidP="00E82D42">
            <w:pPr>
              <w:tabs>
                <w:tab w:val="left" w:pos="1276"/>
                <w:tab w:val="left" w:pos="1451"/>
              </w:tabs>
              <w:spacing w:before="48" w:line="242" w:lineRule="auto"/>
              <w:jc w:val="both"/>
              <w:rPr>
                <w:color w:val="232323"/>
                <w:w w:val="105"/>
                <w:sz w:val="24"/>
                <w:szCs w:val="24"/>
                <w:lang w:val="ru-RU"/>
              </w:rPr>
            </w:pPr>
            <w:r w:rsidRPr="00CC7CD9">
              <w:rPr>
                <w:color w:val="232323"/>
                <w:w w:val="105"/>
                <w:sz w:val="24"/>
                <w:szCs w:val="24"/>
                <w:lang w:val="ru-RU"/>
              </w:rPr>
              <w:t xml:space="preserve">г. Ташкент, </w:t>
            </w:r>
            <w:proofErr w:type="spellStart"/>
            <w:r>
              <w:rPr>
                <w:color w:val="232323"/>
                <w:w w:val="105"/>
                <w:sz w:val="24"/>
                <w:szCs w:val="24"/>
                <w:lang w:val="ru-RU"/>
              </w:rPr>
              <w:t>Мирабадский</w:t>
            </w:r>
            <w:proofErr w:type="spellEnd"/>
            <w:r>
              <w:rPr>
                <w:color w:val="232323"/>
                <w:w w:val="105"/>
                <w:sz w:val="24"/>
                <w:szCs w:val="24"/>
                <w:lang w:val="ru-RU"/>
              </w:rPr>
              <w:t xml:space="preserve"> район, </w:t>
            </w:r>
            <w:r w:rsidRPr="00CC7CD9">
              <w:rPr>
                <w:color w:val="232323"/>
                <w:w w:val="105"/>
                <w:sz w:val="24"/>
                <w:szCs w:val="24"/>
                <w:lang w:val="ru-RU"/>
              </w:rPr>
              <w:t xml:space="preserve">ул. </w:t>
            </w:r>
            <w:proofErr w:type="spellStart"/>
            <w:r>
              <w:rPr>
                <w:color w:val="232323"/>
                <w:w w:val="105"/>
                <w:sz w:val="24"/>
                <w:szCs w:val="24"/>
                <w:lang w:val="ru-RU"/>
              </w:rPr>
              <w:t>Шахрисабз</w:t>
            </w:r>
            <w:proofErr w:type="spellEnd"/>
            <w:r>
              <w:rPr>
                <w:color w:val="232323"/>
                <w:w w:val="105"/>
                <w:sz w:val="24"/>
                <w:szCs w:val="24"/>
                <w:lang w:val="ru-RU"/>
              </w:rPr>
              <w:t>, дом-16а.</w:t>
            </w:r>
          </w:p>
          <w:p w:rsidR="00734DBA" w:rsidRPr="00CC7CD9" w:rsidRDefault="00E82D42" w:rsidP="00E82D42">
            <w:pPr>
              <w:tabs>
                <w:tab w:val="left" w:pos="1276"/>
                <w:tab w:val="left" w:pos="1451"/>
              </w:tabs>
              <w:spacing w:before="48" w:line="242" w:lineRule="auto"/>
              <w:jc w:val="both"/>
              <w:rPr>
                <w:color w:val="232323"/>
                <w:w w:val="105"/>
                <w:sz w:val="24"/>
                <w:szCs w:val="24"/>
                <w:lang w:val="ru-RU"/>
              </w:rPr>
            </w:pPr>
            <w:r>
              <w:rPr>
                <w:color w:val="232323"/>
                <w:w w:val="105"/>
                <w:sz w:val="24"/>
                <w:szCs w:val="24"/>
                <w:lang w:val="ru-RU"/>
              </w:rPr>
              <w:t>Телефон: 71-256-16-93.</w:t>
            </w:r>
          </w:p>
        </w:tc>
      </w:tr>
      <w:tr w:rsidR="00734DBA" w:rsidRPr="00321ACE" w:rsidTr="00734DBA">
        <w:trPr>
          <w:trHeight w:val="411"/>
        </w:trPr>
        <w:tc>
          <w:tcPr>
            <w:tcW w:w="451" w:type="dxa"/>
            <w:tcBorders>
              <w:left w:val="single" w:sz="8" w:space="0" w:color="000000"/>
              <w:right w:val="single" w:sz="8" w:space="0" w:color="000000"/>
            </w:tcBorders>
            <w:vAlign w:val="center"/>
          </w:tcPr>
          <w:p w:rsidR="00734DBA" w:rsidRPr="00CC7CD9" w:rsidRDefault="00734DBA" w:rsidP="00734DBA">
            <w:pPr>
              <w:pStyle w:val="a3"/>
              <w:numPr>
                <w:ilvl w:val="0"/>
                <w:numId w:val="11"/>
              </w:numPr>
              <w:tabs>
                <w:tab w:val="left" w:pos="206"/>
              </w:tabs>
              <w:spacing w:before="48" w:line="242" w:lineRule="auto"/>
              <w:ind w:left="-103" w:firstLine="0"/>
              <w:rPr>
                <w:color w:val="232323"/>
                <w:w w:val="105"/>
                <w:sz w:val="24"/>
                <w:szCs w:val="24"/>
                <w:lang w:val="ru-RU"/>
              </w:rPr>
            </w:pPr>
          </w:p>
        </w:tc>
        <w:tc>
          <w:tcPr>
            <w:tcW w:w="4405" w:type="dxa"/>
            <w:gridSpan w:val="2"/>
            <w:tcBorders>
              <w:left w:val="single" w:sz="8" w:space="0" w:color="000000"/>
              <w:right w:val="single" w:sz="8" w:space="0" w:color="000000"/>
            </w:tcBorders>
            <w:vAlign w:val="center"/>
          </w:tcPr>
          <w:p w:rsidR="00734DBA" w:rsidRPr="00CC7CD9" w:rsidRDefault="00734DBA" w:rsidP="00734DBA">
            <w:pPr>
              <w:tabs>
                <w:tab w:val="left" w:pos="1276"/>
                <w:tab w:val="left" w:pos="1451"/>
              </w:tabs>
              <w:spacing w:before="48" w:line="242" w:lineRule="auto"/>
              <w:rPr>
                <w:color w:val="232323"/>
                <w:w w:val="105"/>
                <w:sz w:val="24"/>
                <w:szCs w:val="24"/>
                <w:lang w:val="ru-RU"/>
              </w:rPr>
            </w:pPr>
            <w:r w:rsidRPr="00CC7CD9">
              <w:rPr>
                <w:color w:val="232323"/>
                <w:w w:val="105"/>
                <w:sz w:val="24"/>
                <w:szCs w:val="24"/>
                <w:lang w:val="ru-RU"/>
              </w:rPr>
              <w:t>Размер и форма гарантии обеспечения на участие в тендере</w:t>
            </w:r>
          </w:p>
        </w:tc>
        <w:tc>
          <w:tcPr>
            <w:tcW w:w="4860" w:type="dxa"/>
            <w:gridSpan w:val="2"/>
            <w:tcBorders>
              <w:top w:val="single" w:sz="8" w:space="0" w:color="000000"/>
              <w:left w:val="single" w:sz="8" w:space="0" w:color="000000"/>
              <w:right w:val="single" w:sz="8" w:space="0" w:color="000000"/>
            </w:tcBorders>
          </w:tcPr>
          <w:p w:rsidR="00734DBA" w:rsidRPr="00CC7CD9" w:rsidRDefault="00734DBA" w:rsidP="00734DBA">
            <w:pPr>
              <w:tabs>
                <w:tab w:val="left" w:pos="1276"/>
                <w:tab w:val="left" w:pos="1451"/>
              </w:tabs>
              <w:spacing w:before="48" w:line="242" w:lineRule="auto"/>
              <w:jc w:val="both"/>
              <w:rPr>
                <w:i/>
                <w:color w:val="232323"/>
                <w:w w:val="105"/>
                <w:sz w:val="24"/>
                <w:szCs w:val="24"/>
                <w:lang w:val="ru-RU"/>
              </w:rPr>
            </w:pPr>
            <w:r w:rsidRPr="00CC7CD9">
              <w:rPr>
                <w:i/>
                <w:color w:val="232323"/>
                <w:w w:val="105"/>
                <w:sz w:val="24"/>
                <w:szCs w:val="24"/>
                <w:lang w:val="ru-RU"/>
              </w:rPr>
              <w:t>Размер гарантии обеспечения на</w:t>
            </w:r>
            <w:r w:rsidR="00E439E6">
              <w:rPr>
                <w:i/>
                <w:color w:val="232323"/>
                <w:w w:val="105"/>
                <w:sz w:val="24"/>
                <w:szCs w:val="24"/>
                <w:lang w:val="ru-RU"/>
              </w:rPr>
              <w:t xml:space="preserve"> участие в тендере составляет </w:t>
            </w:r>
            <w:r w:rsidR="00BE7AB1">
              <w:rPr>
                <w:i/>
                <w:color w:val="232323"/>
                <w:w w:val="105"/>
                <w:sz w:val="24"/>
                <w:szCs w:val="24"/>
                <w:lang w:val="ru-RU"/>
              </w:rPr>
              <w:t>1</w:t>
            </w:r>
            <w:r w:rsidRPr="00CC7CD9">
              <w:rPr>
                <w:i/>
                <w:color w:val="232323"/>
                <w:w w:val="105"/>
                <w:sz w:val="24"/>
                <w:szCs w:val="24"/>
                <w:lang w:val="ru-RU"/>
              </w:rPr>
              <w:t xml:space="preserve"> % от предельной стоимости объекта </w:t>
            </w:r>
            <w:r w:rsidR="00E82D42" w:rsidRPr="00E82D42">
              <w:rPr>
                <w:i/>
                <w:color w:val="232323"/>
                <w:w w:val="105"/>
                <w:sz w:val="24"/>
                <w:szCs w:val="24"/>
                <w:lang w:val="ru-RU"/>
              </w:rPr>
              <w:t>176 553 982,7</w:t>
            </w:r>
            <w:r w:rsidR="00E439E6">
              <w:rPr>
                <w:i/>
                <w:color w:val="232323"/>
                <w:w w:val="105"/>
                <w:sz w:val="24"/>
                <w:szCs w:val="24"/>
                <w:lang w:val="ru-RU"/>
              </w:rPr>
              <w:t xml:space="preserve"> </w:t>
            </w:r>
            <w:proofErr w:type="spellStart"/>
            <w:r w:rsidRPr="0000384C">
              <w:rPr>
                <w:i/>
                <w:color w:val="232323"/>
                <w:w w:val="105"/>
                <w:sz w:val="24"/>
                <w:szCs w:val="24"/>
                <w:lang w:val="ru-RU"/>
              </w:rPr>
              <w:t>сум</w:t>
            </w:r>
            <w:proofErr w:type="spellEnd"/>
          </w:p>
          <w:p w:rsidR="00734DBA" w:rsidRPr="00CC7CD9" w:rsidRDefault="00734DBA" w:rsidP="00734DBA">
            <w:pPr>
              <w:tabs>
                <w:tab w:val="left" w:pos="1276"/>
                <w:tab w:val="left" w:pos="1451"/>
              </w:tabs>
              <w:spacing w:before="48" w:line="242" w:lineRule="auto"/>
              <w:jc w:val="both"/>
              <w:rPr>
                <w:i/>
                <w:color w:val="232323"/>
                <w:w w:val="105"/>
                <w:sz w:val="24"/>
                <w:szCs w:val="24"/>
                <w:lang w:val="ru-RU"/>
              </w:rPr>
            </w:pPr>
            <w:r w:rsidRPr="00CC7CD9">
              <w:rPr>
                <w:i/>
                <w:color w:val="232323"/>
                <w:w w:val="105"/>
                <w:sz w:val="24"/>
                <w:szCs w:val="24"/>
                <w:lang w:val="ru-RU"/>
              </w:rPr>
              <w:t xml:space="preserve">Гарантии обеспечения на участие в тендере представляется в виде банковской гарантии или денежного задатка, перечисляемый на расчетный счет заказчика </w:t>
            </w:r>
          </w:p>
          <w:p w:rsidR="00734DBA" w:rsidRPr="00F52500" w:rsidRDefault="00734DBA" w:rsidP="00734DBA">
            <w:pPr>
              <w:tabs>
                <w:tab w:val="left" w:pos="1276"/>
                <w:tab w:val="left" w:pos="1451"/>
              </w:tabs>
              <w:spacing w:before="48" w:line="242" w:lineRule="auto"/>
              <w:jc w:val="both"/>
              <w:rPr>
                <w:b/>
                <w:color w:val="232323"/>
                <w:w w:val="105"/>
                <w:sz w:val="24"/>
                <w:szCs w:val="24"/>
                <w:lang w:val="ru-RU"/>
              </w:rPr>
            </w:pPr>
            <w:r w:rsidRPr="00F52500">
              <w:rPr>
                <w:b/>
                <w:color w:val="232323"/>
                <w:w w:val="105"/>
                <w:sz w:val="24"/>
                <w:szCs w:val="24"/>
                <w:lang w:val="ru-RU"/>
              </w:rPr>
              <w:t>Банковские реквизиты:</w:t>
            </w:r>
          </w:p>
          <w:p w:rsidR="00695DE5" w:rsidRDefault="00695DE5" w:rsidP="00734DBA">
            <w:pPr>
              <w:tabs>
                <w:tab w:val="left" w:pos="1276"/>
                <w:tab w:val="left" w:pos="1451"/>
              </w:tabs>
              <w:spacing w:before="48" w:line="242" w:lineRule="auto"/>
              <w:jc w:val="both"/>
              <w:rPr>
                <w:b/>
                <w:color w:val="232323"/>
                <w:w w:val="105"/>
                <w:sz w:val="24"/>
                <w:szCs w:val="24"/>
                <w:lang w:val="ru-RU"/>
              </w:rPr>
            </w:pPr>
            <w:r>
              <w:rPr>
                <w:b/>
                <w:color w:val="232323"/>
                <w:w w:val="105"/>
                <w:sz w:val="24"/>
                <w:szCs w:val="24"/>
                <w:lang w:val="ru-RU"/>
              </w:rPr>
              <w:t xml:space="preserve">Ассоциация Футбола </w:t>
            </w:r>
            <w:r w:rsidR="00E439E6" w:rsidRPr="00F52500">
              <w:rPr>
                <w:b/>
                <w:color w:val="232323"/>
                <w:w w:val="105"/>
                <w:sz w:val="24"/>
                <w:szCs w:val="24"/>
                <w:lang w:val="ru-RU"/>
              </w:rPr>
              <w:t>Узбекистана</w:t>
            </w:r>
          </w:p>
          <w:p w:rsidR="00695DE5" w:rsidRDefault="00E439E6" w:rsidP="00734DBA">
            <w:pPr>
              <w:tabs>
                <w:tab w:val="left" w:pos="1276"/>
                <w:tab w:val="left" w:pos="1451"/>
              </w:tabs>
              <w:spacing w:before="48" w:line="242" w:lineRule="auto"/>
              <w:jc w:val="both"/>
              <w:rPr>
                <w:b/>
                <w:color w:val="232323"/>
                <w:w w:val="105"/>
                <w:sz w:val="24"/>
                <w:szCs w:val="24"/>
                <w:lang w:val="ru-RU"/>
              </w:rPr>
            </w:pPr>
            <w:r w:rsidRPr="00F52500">
              <w:rPr>
                <w:b/>
                <w:color w:val="232323"/>
                <w:w w:val="105"/>
                <w:sz w:val="24"/>
                <w:szCs w:val="24"/>
                <w:lang w:val="ru-RU"/>
              </w:rPr>
              <w:t xml:space="preserve">Адрес: </w:t>
            </w:r>
            <w:proofErr w:type="spellStart"/>
            <w:r w:rsidRPr="00F52500">
              <w:rPr>
                <w:b/>
                <w:color w:val="232323"/>
                <w:w w:val="105"/>
                <w:sz w:val="24"/>
                <w:szCs w:val="24"/>
                <w:lang w:val="ru-RU"/>
              </w:rPr>
              <w:t>г</w:t>
            </w:r>
            <w:proofErr w:type="gramStart"/>
            <w:r w:rsidRPr="00F52500">
              <w:rPr>
                <w:b/>
                <w:color w:val="232323"/>
                <w:w w:val="105"/>
                <w:sz w:val="24"/>
                <w:szCs w:val="24"/>
                <w:lang w:val="ru-RU"/>
              </w:rPr>
              <w:t>.Т</w:t>
            </w:r>
            <w:proofErr w:type="gramEnd"/>
            <w:r w:rsidRPr="00F52500">
              <w:rPr>
                <w:b/>
                <w:color w:val="232323"/>
                <w:w w:val="105"/>
                <w:sz w:val="24"/>
                <w:szCs w:val="24"/>
                <w:lang w:val="ru-RU"/>
              </w:rPr>
              <w:t>ашкент</w:t>
            </w:r>
            <w:proofErr w:type="spellEnd"/>
            <w:r w:rsidRPr="00F52500">
              <w:rPr>
                <w:b/>
                <w:color w:val="232323"/>
                <w:w w:val="105"/>
                <w:sz w:val="24"/>
                <w:szCs w:val="24"/>
                <w:lang w:val="ru-RU"/>
              </w:rPr>
              <w:t xml:space="preserve">, </w:t>
            </w:r>
            <w:r w:rsidR="00695DE5">
              <w:rPr>
                <w:b/>
                <w:color w:val="232323"/>
                <w:w w:val="105"/>
                <w:sz w:val="24"/>
                <w:szCs w:val="24"/>
                <w:lang w:val="ru-RU"/>
              </w:rPr>
              <w:t xml:space="preserve">ул. </w:t>
            </w:r>
            <w:proofErr w:type="spellStart"/>
            <w:r w:rsidR="00695DE5">
              <w:rPr>
                <w:b/>
                <w:color w:val="232323"/>
                <w:w w:val="105"/>
                <w:sz w:val="24"/>
                <w:szCs w:val="24"/>
                <w:lang w:val="ru-RU"/>
              </w:rPr>
              <w:t>И.Каримова</w:t>
            </w:r>
            <w:proofErr w:type="spellEnd"/>
            <w:r w:rsidR="00695DE5">
              <w:rPr>
                <w:b/>
                <w:color w:val="232323"/>
                <w:w w:val="105"/>
                <w:sz w:val="24"/>
                <w:szCs w:val="24"/>
                <w:lang w:val="ru-RU"/>
              </w:rPr>
              <w:t>, 98а.</w:t>
            </w:r>
            <w:r w:rsidR="00695DE5" w:rsidRPr="00F52500">
              <w:rPr>
                <w:b/>
                <w:color w:val="232323"/>
                <w:w w:val="105"/>
                <w:sz w:val="24"/>
                <w:szCs w:val="24"/>
                <w:lang w:val="ru-RU"/>
              </w:rPr>
              <w:t xml:space="preserve"> </w:t>
            </w:r>
          </w:p>
          <w:p w:rsidR="00695DE5" w:rsidRDefault="00695DE5" w:rsidP="00695DE5">
            <w:pPr>
              <w:tabs>
                <w:tab w:val="left" w:pos="1276"/>
                <w:tab w:val="left" w:pos="1451"/>
              </w:tabs>
              <w:spacing w:before="48" w:line="242" w:lineRule="auto"/>
              <w:jc w:val="both"/>
              <w:rPr>
                <w:b/>
                <w:color w:val="232323"/>
                <w:w w:val="105"/>
                <w:sz w:val="24"/>
                <w:szCs w:val="24"/>
                <w:lang w:val="ru-RU"/>
              </w:rPr>
            </w:pPr>
            <w:r w:rsidRPr="00F52500">
              <w:rPr>
                <w:b/>
                <w:color w:val="232323"/>
                <w:w w:val="105"/>
                <w:sz w:val="24"/>
                <w:szCs w:val="24"/>
                <w:lang w:val="ru-RU"/>
              </w:rPr>
              <w:t xml:space="preserve">Банк: </w:t>
            </w:r>
            <w:r>
              <w:rPr>
                <w:b/>
                <w:color w:val="232323"/>
                <w:w w:val="105"/>
                <w:sz w:val="24"/>
                <w:szCs w:val="24"/>
                <w:lang w:val="ru-RU"/>
              </w:rPr>
              <w:t>«</w:t>
            </w:r>
            <w:proofErr w:type="spellStart"/>
            <w:r>
              <w:rPr>
                <w:b/>
                <w:color w:val="232323"/>
                <w:w w:val="105"/>
                <w:sz w:val="24"/>
                <w:szCs w:val="24"/>
                <w:lang w:val="ru-RU"/>
              </w:rPr>
              <w:t>Ипотекабанк</w:t>
            </w:r>
            <w:proofErr w:type="spellEnd"/>
            <w:r>
              <w:rPr>
                <w:b/>
                <w:color w:val="232323"/>
                <w:w w:val="105"/>
                <w:sz w:val="24"/>
                <w:szCs w:val="24"/>
                <w:lang w:val="ru-RU"/>
              </w:rPr>
              <w:t xml:space="preserve">» АТИБ </w:t>
            </w:r>
            <w:proofErr w:type="spellStart"/>
            <w:r>
              <w:rPr>
                <w:b/>
                <w:color w:val="232323"/>
                <w:w w:val="105"/>
                <w:sz w:val="24"/>
                <w:szCs w:val="24"/>
                <w:lang w:val="ru-RU"/>
              </w:rPr>
              <w:t>Мехнат</w:t>
            </w:r>
            <w:proofErr w:type="spellEnd"/>
            <w:r>
              <w:rPr>
                <w:b/>
                <w:color w:val="232323"/>
                <w:w w:val="105"/>
                <w:sz w:val="24"/>
                <w:szCs w:val="24"/>
                <w:lang w:val="ru-RU"/>
              </w:rPr>
              <w:t xml:space="preserve"> </w:t>
            </w:r>
            <w:proofErr w:type="spellStart"/>
            <w:r>
              <w:rPr>
                <w:b/>
                <w:color w:val="232323"/>
                <w:w w:val="105"/>
                <w:sz w:val="24"/>
                <w:szCs w:val="24"/>
                <w:lang w:val="ru-RU"/>
              </w:rPr>
              <w:lastRenderedPageBreak/>
              <w:t>филиали</w:t>
            </w:r>
            <w:proofErr w:type="spellEnd"/>
            <w:r>
              <w:rPr>
                <w:b/>
                <w:color w:val="232323"/>
                <w:w w:val="105"/>
                <w:sz w:val="24"/>
                <w:szCs w:val="24"/>
                <w:lang w:val="ru-RU"/>
              </w:rPr>
              <w:t>.</w:t>
            </w:r>
          </w:p>
          <w:p w:rsidR="00695DE5" w:rsidRPr="00F52500" w:rsidRDefault="00695DE5" w:rsidP="00695DE5">
            <w:pPr>
              <w:tabs>
                <w:tab w:val="left" w:pos="1276"/>
                <w:tab w:val="left" w:pos="1451"/>
              </w:tabs>
              <w:spacing w:before="48" w:line="242" w:lineRule="auto"/>
              <w:jc w:val="both"/>
              <w:rPr>
                <w:b/>
                <w:color w:val="232323"/>
                <w:w w:val="105"/>
                <w:sz w:val="24"/>
                <w:szCs w:val="24"/>
                <w:lang w:val="ru-RU"/>
              </w:rPr>
            </w:pPr>
            <w:proofErr w:type="gramStart"/>
            <w:r>
              <w:rPr>
                <w:b/>
                <w:color w:val="232323"/>
                <w:w w:val="105"/>
                <w:sz w:val="24"/>
                <w:szCs w:val="24"/>
                <w:lang w:val="ru-RU"/>
              </w:rPr>
              <w:t>Р</w:t>
            </w:r>
            <w:proofErr w:type="gramEnd"/>
            <w:r w:rsidRPr="00F52500">
              <w:rPr>
                <w:b/>
                <w:color w:val="232323"/>
                <w:w w:val="105"/>
                <w:sz w:val="24"/>
                <w:szCs w:val="24"/>
                <w:lang w:val="ru-RU"/>
              </w:rPr>
              <w:t>/С:</w:t>
            </w:r>
            <w:r>
              <w:rPr>
                <w:b/>
                <w:color w:val="232323"/>
                <w:w w:val="105"/>
                <w:sz w:val="24"/>
                <w:szCs w:val="24"/>
                <w:lang w:val="ru-RU"/>
              </w:rPr>
              <w:t xml:space="preserve"> 2021 2000 0001 2643 2001</w:t>
            </w:r>
          </w:p>
          <w:p w:rsidR="00695DE5" w:rsidRDefault="00695DE5" w:rsidP="00695DE5">
            <w:pPr>
              <w:tabs>
                <w:tab w:val="left" w:pos="1276"/>
                <w:tab w:val="left" w:pos="1451"/>
              </w:tabs>
              <w:spacing w:before="48" w:line="242" w:lineRule="auto"/>
              <w:jc w:val="both"/>
              <w:rPr>
                <w:b/>
                <w:color w:val="232323"/>
                <w:w w:val="105"/>
                <w:sz w:val="24"/>
                <w:szCs w:val="24"/>
                <w:lang w:val="ru-RU"/>
              </w:rPr>
            </w:pPr>
            <w:r w:rsidRPr="00F52500">
              <w:rPr>
                <w:b/>
                <w:color w:val="232323"/>
                <w:w w:val="105"/>
                <w:sz w:val="24"/>
                <w:szCs w:val="24"/>
                <w:lang w:val="ru-RU"/>
              </w:rPr>
              <w:t>МФО: 004</w:t>
            </w:r>
            <w:r>
              <w:rPr>
                <w:b/>
                <w:color w:val="232323"/>
                <w:w w:val="105"/>
                <w:sz w:val="24"/>
                <w:szCs w:val="24"/>
                <w:lang w:val="ru-RU"/>
              </w:rPr>
              <w:t>23, ИНН: 201 09</w:t>
            </w:r>
            <w:r w:rsidR="00E439E6" w:rsidRPr="00F52500">
              <w:rPr>
                <w:b/>
                <w:color w:val="232323"/>
                <w:w w:val="105"/>
                <w:sz w:val="24"/>
                <w:szCs w:val="24"/>
                <w:lang w:val="ru-RU"/>
              </w:rPr>
              <w:t>8</w:t>
            </w:r>
            <w:r>
              <w:rPr>
                <w:b/>
                <w:color w:val="232323"/>
                <w:w w:val="105"/>
                <w:sz w:val="24"/>
                <w:szCs w:val="24"/>
                <w:lang w:val="ru-RU"/>
              </w:rPr>
              <w:t xml:space="preserve"> 956, </w:t>
            </w:r>
          </w:p>
          <w:p w:rsidR="002F005A" w:rsidRDefault="00695DE5" w:rsidP="00695DE5">
            <w:pPr>
              <w:tabs>
                <w:tab w:val="left" w:pos="1276"/>
                <w:tab w:val="left" w:pos="1451"/>
              </w:tabs>
              <w:spacing w:before="48" w:line="242" w:lineRule="auto"/>
              <w:jc w:val="both"/>
              <w:rPr>
                <w:b/>
                <w:color w:val="232323"/>
                <w:w w:val="105"/>
                <w:sz w:val="24"/>
                <w:szCs w:val="24"/>
                <w:lang w:val="ru-RU"/>
              </w:rPr>
            </w:pPr>
            <w:r>
              <w:rPr>
                <w:b/>
                <w:color w:val="232323"/>
                <w:w w:val="105"/>
                <w:sz w:val="24"/>
                <w:szCs w:val="24"/>
                <w:lang w:val="ru-RU"/>
              </w:rPr>
              <w:t>ОКЭД: 93190.</w:t>
            </w:r>
          </w:p>
          <w:p w:rsidR="00695DE5" w:rsidRPr="00695DE5" w:rsidRDefault="00695DE5" w:rsidP="00695DE5">
            <w:pPr>
              <w:tabs>
                <w:tab w:val="left" w:pos="1276"/>
                <w:tab w:val="left" w:pos="1451"/>
              </w:tabs>
              <w:spacing w:before="48" w:line="242" w:lineRule="auto"/>
              <w:jc w:val="both"/>
              <w:rPr>
                <w:b/>
                <w:color w:val="232323"/>
                <w:w w:val="105"/>
                <w:sz w:val="24"/>
                <w:szCs w:val="24"/>
                <w:lang w:val="ru-RU"/>
              </w:rPr>
            </w:pPr>
            <w:r>
              <w:rPr>
                <w:b/>
                <w:color w:val="232323"/>
                <w:w w:val="105"/>
                <w:sz w:val="24"/>
                <w:szCs w:val="24"/>
                <w:lang w:val="ru-RU"/>
              </w:rPr>
              <w:t>Тел: (71) 230-90-25, Факс: (71) 230-90-51.</w:t>
            </w:r>
          </w:p>
        </w:tc>
      </w:tr>
      <w:tr w:rsidR="00734DBA" w:rsidRPr="00644361" w:rsidTr="00325575">
        <w:trPr>
          <w:trHeight w:val="677"/>
        </w:trPr>
        <w:tc>
          <w:tcPr>
            <w:tcW w:w="451" w:type="dxa"/>
            <w:tcBorders>
              <w:left w:val="single" w:sz="8" w:space="0" w:color="000000"/>
              <w:right w:val="single" w:sz="8" w:space="0" w:color="000000"/>
            </w:tcBorders>
            <w:vAlign w:val="center"/>
          </w:tcPr>
          <w:p w:rsidR="00734DBA" w:rsidRPr="00CC7CD9" w:rsidRDefault="00734DBA" w:rsidP="00734DBA">
            <w:pPr>
              <w:pStyle w:val="a3"/>
              <w:numPr>
                <w:ilvl w:val="0"/>
                <w:numId w:val="11"/>
              </w:numPr>
              <w:tabs>
                <w:tab w:val="left" w:pos="206"/>
              </w:tabs>
              <w:spacing w:before="48" w:line="242" w:lineRule="auto"/>
              <w:ind w:left="-103" w:firstLine="0"/>
              <w:rPr>
                <w:color w:val="232323"/>
                <w:w w:val="105"/>
                <w:sz w:val="24"/>
                <w:szCs w:val="24"/>
                <w:lang w:val="ru-RU"/>
              </w:rPr>
            </w:pPr>
          </w:p>
        </w:tc>
        <w:tc>
          <w:tcPr>
            <w:tcW w:w="4405" w:type="dxa"/>
            <w:gridSpan w:val="2"/>
            <w:tcBorders>
              <w:left w:val="single" w:sz="8" w:space="0" w:color="000000"/>
            </w:tcBorders>
            <w:vAlign w:val="center"/>
          </w:tcPr>
          <w:p w:rsidR="00734DBA" w:rsidRPr="00E82D42" w:rsidRDefault="00734DBA" w:rsidP="00734DBA">
            <w:pPr>
              <w:tabs>
                <w:tab w:val="left" w:pos="1276"/>
                <w:tab w:val="left" w:pos="1451"/>
              </w:tabs>
              <w:spacing w:before="48" w:line="242" w:lineRule="auto"/>
              <w:rPr>
                <w:w w:val="105"/>
                <w:sz w:val="24"/>
                <w:szCs w:val="24"/>
                <w:lang w:val="ru-RU"/>
              </w:rPr>
            </w:pPr>
            <w:r w:rsidRPr="00E82D42">
              <w:rPr>
                <w:w w:val="105"/>
                <w:sz w:val="24"/>
                <w:szCs w:val="24"/>
                <w:lang w:val="ru-RU"/>
              </w:rPr>
              <w:t>Объявление о тендере опубликовано:</w:t>
            </w:r>
          </w:p>
        </w:tc>
        <w:tc>
          <w:tcPr>
            <w:tcW w:w="4860" w:type="dxa"/>
            <w:gridSpan w:val="2"/>
            <w:vAlign w:val="center"/>
          </w:tcPr>
          <w:p w:rsidR="00734DBA" w:rsidRPr="00695DE5" w:rsidRDefault="00325575" w:rsidP="00325575">
            <w:pPr>
              <w:tabs>
                <w:tab w:val="left" w:pos="1276"/>
                <w:tab w:val="left" w:pos="1451"/>
              </w:tabs>
              <w:spacing w:before="48" w:line="242" w:lineRule="auto"/>
              <w:rPr>
                <w:i/>
                <w:color w:val="FF0000"/>
                <w:w w:val="105"/>
                <w:sz w:val="24"/>
                <w:szCs w:val="24"/>
                <w:lang w:val="ru-RU"/>
              </w:rPr>
            </w:pPr>
            <w:hyperlink w:history="1">
              <w:r w:rsidRPr="00325575">
                <w:rPr>
                  <w:i/>
                  <w:color w:val="232323"/>
                  <w:w w:val="105"/>
                  <w:lang w:val="uz-Latn-UZ"/>
                </w:rPr>
                <w:t xml:space="preserve">в </w:t>
              </w:r>
              <w:proofErr w:type="spellStart"/>
              <w:r w:rsidRPr="00325575">
                <w:rPr>
                  <w:i/>
                  <w:color w:val="232323"/>
                  <w:w w:val="105"/>
                  <w:lang w:val="uz-Latn-UZ"/>
                </w:rPr>
                <w:t>средствах</w:t>
              </w:r>
              <w:proofErr w:type="spellEnd"/>
              <w:r w:rsidRPr="00325575">
                <w:rPr>
                  <w:i/>
                  <w:color w:val="232323"/>
                  <w:w w:val="105"/>
                  <w:lang w:val="uz-Latn-UZ"/>
                </w:rPr>
                <w:t xml:space="preserve"> </w:t>
              </w:r>
              <w:proofErr w:type="spellStart"/>
              <w:r w:rsidRPr="00325575">
                <w:rPr>
                  <w:i/>
                  <w:color w:val="232323"/>
                  <w:w w:val="105"/>
                  <w:lang w:val="uz-Latn-UZ"/>
                </w:rPr>
                <w:t>массовой</w:t>
              </w:r>
              <w:proofErr w:type="spellEnd"/>
              <w:r w:rsidRPr="00325575">
                <w:rPr>
                  <w:i/>
                  <w:color w:val="232323"/>
                  <w:w w:val="105"/>
                  <w:lang w:val="uz-Latn-UZ"/>
                </w:rPr>
                <w:t xml:space="preserve"> </w:t>
              </w:r>
              <w:proofErr w:type="spellStart"/>
              <w:r w:rsidRPr="00325575">
                <w:rPr>
                  <w:i/>
                  <w:color w:val="232323"/>
                  <w:w w:val="105"/>
                  <w:lang w:val="uz-Latn-UZ"/>
                </w:rPr>
                <w:t>информации</w:t>
              </w:r>
              <w:proofErr w:type="spellEnd"/>
            </w:hyperlink>
          </w:p>
        </w:tc>
      </w:tr>
      <w:tr w:rsidR="00734DBA" w:rsidRPr="00644361" w:rsidTr="00734DBA">
        <w:trPr>
          <w:trHeight w:val="1133"/>
        </w:trPr>
        <w:tc>
          <w:tcPr>
            <w:tcW w:w="451" w:type="dxa"/>
            <w:tcBorders>
              <w:left w:val="single" w:sz="8" w:space="0" w:color="000000"/>
              <w:right w:val="single" w:sz="8" w:space="0" w:color="000000"/>
            </w:tcBorders>
            <w:vAlign w:val="center"/>
          </w:tcPr>
          <w:p w:rsidR="00734DBA" w:rsidRPr="00CC7CD9" w:rsidRDefault="00734DBA" w:rsidP="00734DBA">
            <w:pPr>
              <w:pStyle w:val="a3"/>
              <w:numPr>
                <w:ilvl w:val="0"/>
                <w:numId w:val="11"/>
              </w:numPr>
              <w:tabs>
                <w:tab w:val="left" w:pos="206"/>
              </w:tabs>
              <w:spacing w:before="48" w:line="242" w:lineRule="auto"/>
              <w:ind w:left="-103" w:firstLine="0"/>
              <w:rPr>
                <w:color w:val="232323"/>
                <w:w w:val="105"/>
                <w:sz w:val="24"/>
                <w:szCs w:val="24"/>
                <w:lang w:val="ru-RU"/>
              </w:rPr>
            </w:pPr>
          </w:p>
        </w:tc>
        <w:tc>
          <w:tcPr>
            <w:tcW w:w="4405" w:type="dxa"/>
            <w:gridSpan w:val="2"/>
            <w:tcBorders>
              <w:left w:val="single" w:sz="8" w:space="0" w:color="000000"/>
              <w:right w:val="single" w:sz="8" w:space="0" w:color="000000"/>
            </w:tcBorders>
            <w:vAlign w:val="center"/>
          </w:tcPr>
          <w:p w:rsidR="00734DBA" w:rsidRPr="00CC7CD9" w:rsidRDefault="00734DBA" w:rsidP="00B662D4">
            <w:pPr>
              <w:tabs>
                <w:tab w:val="left" w:pos="1276"/>
                <w:tab w:val="left" w:pos="1451"/>
              </w:tabs>
              <w:spacing w:before="48" w:line="242" w:lineRule="auto"/>
              <w:rPr>
                <w:color w:val="232323"/>
                <w:w w:val="105"/>
                <w:sz w:val="24"/>
                <w:szCs w:val="24"/>
                <w:lang w:val="ru-RU"/>
              </w:rPr>
            </w:pPr>
            <w:r w:rsidRPr="00CC7CD9">
              <w:rPr>
                <w:color w:val="232323"/>
                <w:w w:val="105"/>
                <w:sz w:val="24"/>
                <w:szCs w:val="24"/>
                <w:lang w:val="ru-RU"/>
              </w:rPr>
              <w:t xml:space="preserve">На </w:t>
            </w:r>
            <w:r w:rsidR="00B662D4" w:rsidRPr="00CC7CD9">
              <w:rPr>
                <w:color w:val="232323"/>
                <w:w w:val="105"/>
                <w:sz w:val="24"/>
                <w:szCs w:val="24"/>
                <w:lang w:val="ru-RU"/>
              </w:rPr>
              <w:t>участия в</w:t>
            </w:r>
            <w:r w:rsidRPr="00CC7CD9">
              <w:rPr>
                <w:color w:val="232323"/>
                <w:w w:val="105"/>
                <w:sz w:val="24"/>
                <w:szCs w:val="24"/>
                <w:lang w:val="ru-RU"/>
              </w:rPr>
              <w:t xml:space="preserve"> тендере</w:t>
            </w:r>
            <w:r w:rsidRPr="00CC7CD9">
              <w:rPr>
                <w:color w:val="232323"/>
                <w:w w:val="105"/>
                <w:sz w:val="24"/>
                <w:szCs w:val="24"/>
                <w:lang w:val="ru-RU"/>
              </w:rPr>
              <w:tab/>
              <w:t>не допускаются участники:</w:t>
            </w:r>
          </w:p>
        </w:tc>
        <w:tc>
          <w:tcPr>
            <w:tcW w:w="4860" w:type="dxa"/>
            <w:gridSpan w:val="2"/>
            <w:tcBorders>
              <w:left w:val="single" w:sz="8" w:space="0" w:color="000000"/>
              <w:right w:val="single" w:sz="8" w:space="0" w:color="000000"/>
            </w:tcBorders>
          </w:tcPr>
          <w:p w:rsidR="00734DBA" w:rsidRPr="00CC7CD9" w:rsidRDefault="00734DBA" w:rsidP="00734DBA">
            <w:pPr>
              <w:tabs>
                <w:tab w:val="left" w:pos="1276"/>
                <w:tab w:val="left" w:pos="1451"/>
              </w:tabs>
              <w:spacing w:before="48" w:line="242" w:lineRule="auto"/>
              <w:jc w:val="both"/>
              <w:rPr>
                <w:i/>
                <w:color w:val="232323"/>
                <w:w w:val="105"/>
                <w:sz w:val="24"/>
                <w:szCs w:val="24"/>
                <w:lang w:val="ru-RU"/>
              </w:rPr>
            </w:pPr>
            <w:r w:rsidRPr="00CC7CD9">
              <w:rPr>
                <w:i/>
                <w:color w:val="232323"/>
                <w:w w:val="105"/>
                <w:sz w:val="24"/>
                <w:szCs w:val="24"/>
                <w:lang w:val="ru-RU"/>
              </w:rPr>
              <w:t>Согласно п.13.11</w:t>
            </w:r>
          </w:p>
          <w:p w:rsidR="00734DBA" w:rsidRPr="00CC7CD9" w:rsidRDefault="00734DBA" w:rsidP="00734DBA">
            <w:pPr>
              <w:tabs>
                <w:tab w:val="left" w:pos="1276"/>
                <w:tab w:val="left" w:pos="1451"/>
              </w:tabs>
              <w:spacing w:before="48" w:line="242" w:lineRule="auto"/>
              <w:jc w:val="both"/>
              <w:rPr>
                <w:i/>
                <w:color w:val="232323"/>
                <w:w w:val="105"/>
                <w:sz w:val="24"/>
                <w:szCs w:val="24"/>
                <w:lang w:val="ru-RU"/>
              </w:rPr>
            </w:pPr>
            <w:r w:rsidRPr="00CC7CD9">
              <w:rPr>
                <w:i/>
                <w:color w:val="232323"/>
                <w:w w:val="105"/>
                <w:sz w:val="24"/>
                <w:szCs w:val="24"/>
                <w:lang w:val="ru-RU"/>
              </w:rPr>
              <w:t>«Участие в тендере объединений юридических лиц (консорциумов) также не допускается».</w:t>
            </w:r>
          </w:p>
        </w:tc>
      </w:tr>
      <w:tr w:rsidR="00734DBA" w:rsidRPr="00321ACE" w:rsidTr="00734DBA">
        <w:trPr>
          <w:gridAfter w:val="1"/>
          <w:wAfter w:w="6" w:type="dxa"/>
          <w:trHeight w:val="426"/>
        </w:trPr>
        <w:tc>
          <w:tcPr>
            <w:tcW w:w="451" w:type="dxa"/>
            <w:tcBorders>
              <w:left w:val="single" w:sz="8" w:space="0" w:color="000000"/>
              <w:right w:val="single" w:sz="8" w:space="0" w:color="000000"/>
            </w:tcBorders>
            <w:vAlign w:val="center"/>
          </w:tcPr>
          <w:p w:rsidR="00734DBA" w:rsidRPr="00CC7CD9" w:rsidRDefault="00734DBA" w:rsidP="00734DBA">
            <w:pPr>
              <w:pStyle w:val="a3"/>
              <w:numPr>
                <w:ilvl w:val="0"/>
                <w:numId w:val="11"/>
              </w:numPr>
              <w:tabs>
                <w:tab w:val="left" w:pos="206"/>
              </w:tabs>
              <w:spacing w:before="48" w:line="242" w:lineRule="auto"/>
              <w:ind w:left="-103" w:firstLine="0"/>
              <w:rPr>
                <w:color w:val="232323"/>
                <w:w w:val="105"/>
                <w:sz w:val="24"/>
                <w:szCs w:val="24"/>
                <w:lang w:val="ru-RU"/>
              </w:rPr>
            </w:pPr>
          </w:p>
        </w:tc>
        <w:tc>
          <w:tcPr>
            <w:tcW w:w="4399" w:type="dxa"/>
            <w:tcBorders>
              <w:left w:val="single" w:sz="8" w:space="0" w:color="000000"/>
              <w:right w:val="single" w:sz="8" w:space="0" w:color="000000"/>
            </w:tcBorders>
            <w:vAlign w:val="center"/>
          </w:tcPr>
          <w:p w:rsidR="00734DBA" w:rsidRPr="00CC7CD9" w:rsidRDefault="00734DBA" w:rsidP="00734DBA">
            <w:pPr>
              <w:tabs>
                <w:tab w:val="left" w:pos="1276"/>
                <w:tab w:val="left" w:pos="1451"/>
              </w:tabs>
              <w:spacing w:before="48" w:line="242" w:lineRule="auto"/>
              <w:rPr>
                <w:color w:val="232323"/>
                <w:w w:val="105"/>
                <w:sz w:val="24"/>
                <w:szCs w:val="24"/>
                <w:lang w:val="ru-RU"/>
              </w:rPr>
            </w:pPr>
            <w:r w:rsidRPr="00CC7CD9">
              <w:rPr>
                <w:color w:val="232323"/>
                <w:w w:val="105"/>
                <w:sz w:val="24"/>
                <w:szCs w:val="24"/>
                <w:lang w:val="ru-RU"/>
              </w:rPr>
              <w:t>Лицензируемые виды работ</w:t>
            </w:r>
          </w:p>
        </w:tc>
        <w:tc>
          <w:tcPr>
            <w:tcW w:w="4860" w:type="dxa"/>
            <w:gridSpan w:val="2"/>
            <w:tcBorders>
              <w:left w:val="single" w:sz="8" w:space="0" w:color="000000"/>
              <w:right w:val="single" w:sz="8" w:space="0" w:color="000000"/>
            </w:tcBorders>
            <w:vAlign w:val="center"/>
          </w:tcPr>
          <w:p w:rsidR="00734DBA" w:rsidRPr="00CC7CD9" w:rsidRDefault="00F52500" w:rsidP="00F52500">
            <w:pPr>
              <w:tabs>
                <w:tab w:val="left" w:pos="1276"/>
                <w:tab w:val="left" w:pos="1451"/>
              </w:tabs>
              <w:spacing w:before="48" w:line="242" w:lineRule="auto"/>
              <w:jc w:val="both"/>
              <w:rPr>
                <w:i/>
                <w:color w:val="232323"/>
                <w:w w:val="105"/>
                <w:sz w:val="24"/>
                <w:szCs w:val="24"/>
                <w:lang w:val="ru-RU"/>
              </w:rPr>
            </w:pPr>
            <w:r>
              <w:rPr>
                <w:i/>
                <w:color w:val="232323"/>
                <w:w w:val="105"/>
                <w:sz w:val="24"/>
                <w:szCs w:val="24"/>
                <w:lang w:val="ru-RU"/>
              </w:rPr>
              <w:t>Н</w:t>
            </w:r>
            <w:r w:rsidRPr="000D175C">
              <w:rPr>
                <w:i/>
                <w:color w:val="232323"/>
                <w:w w:val="105"/>
                <w:sz w:val="24"/>
                <w:szCs w:val="24"/>
                <w:lang w:val="ru-RU"/>
              </w:rPr>
              <w:t>е</w:t>
            </w:r>
            <w:r>
              <w:rPr>
                <w:i/>
                <w:color w:val="232323"/>
                <w:w w:val="105"/>
                <w:sz w:val="24"/>
                <w:szCs w:val="24"/>
                <w:lang w:val="ru-RU"/>
              </w:rPr>
              <w:t xml:space="preserve"> требуется.</w:t>
            </w:r>
            <w:bookmarkStart w:id="0" w:name="_GoBack"/>
            <w:bookmarkEnd w:id="0"/>
          </w:p>
        </w:tc>
      </w:tr>
      <w:tr w:rsidR="00734DBA" w:rsidRPr="00644361" w:rsidTr="00734DBA">
        <w:trPr>
          <w:gridAfter w:val="1"/>
          <w:wAfter w:w="6" w:type="dxa"/>
          <w:trHeight w:val="734"/>
        </w:trPr>
        <w:tc>
          <w:tcPr>
            <w:tcW w:w="451" w:type="dxa"/>
            <w:vAlign w:val="center"/>
          </w:tcPr>
          <w:p w:rsidR="00734DBA" w:rsidRPr="00976073" w:rsidRDefault="00734DBA" w:rsidP="00734DBA">
            <w:pPr>
              <w:pStyle w:val="a3"/>
              <w:numPr>
                <w:ilvl w:val="0"/>
                <w:numId w:val="11"/>
              </w:numPr>
              <w:tabs>
                <w:tab w:val="left" w:pos="206"/>
              </w:tabs>
              <w:spacing w:before="48" w:line="242" w:lineRule="auto"/>
              <w:ind w:left="-103" w:firstLine="0"/>
              <w:rPr>
                <w:b/>
                <w:color w:val="232323"/>
                <w:w w:val="105"/>
                <w:sz w:val="24"/>
                <w:szCs w:val="24"/>
                <w:lang w:val="ru-RU"/>
              </w:rPr>
            </w:pPr>
          </w:p>
        </w:tc>
        <w:tc>
          <w:tcPr>
            <w:tcW w:w="4399" w:type="dxa"/>
            <w:tcBorders>
              <w:bottom w:val="single" w:sz="4" w:space="0" w:color="auto"/>
            </w:tcBorders>
            <w:vAlign w:val="center"/>
          </w:tcPr>
          <w:p w:rsidR="00734DBA" w:rsidRPr="00CC7CD9" w:rsidRDefault="003A7B01" w:rsidP="00734DBA">
            <w:pPr>
              <w:tabs>
                <w:tab w:val="left" w:pos="1276"/>
                <w:tab w:val="left" w:pos="1451"/>
              </w:tabs>
              <w:spacing w:before="48" w:line="242" w:lineRule="auto"/>
              <w:rPr>
                <w:color w:val="232323"/>
                <w:w w:val="105"/>
                <w:sz w:val="24"/>
                <w:szCs w:val="24"/>
                <w:lang w:val="ru-RU"/>
              </w:rPr>
            </w:pPr>
            <w:r w:rsidRPr="00CC7CD9">
              <w:rPr>
                <w:color w:val="232323"/>
                <w:w w:val="105"/>
                <w:sz w:val="24"/>
                <w:szCs w:val="24"/>
                <w:lang w:val="ru-RU"/>
              </w:rPr>
              <w:t>Сроки подачи тендерных предложений</w:t>
            </w:r>
          </w:p>
        </w:tc>
        <w:tc>
          <w:tcPr>
            <w:tcW w:w="4860" w:type="dxa"/>
            <w:gridSpan w:val="2"/>
            <w:vAlign w:val="center"/>
          </w:tcPr>
          <w:p w:rsidR="005A062B" w:rsidRPr="00CC7CD9" w:rsidRDefault="005A062B" w:rsidP="005A062B">
            <w:pPr>
              <w:tabs>
                <w:tab w:val="left" w:pos="1276"/>
                <w:tab w:val="left" w:pos="1451"/>
              </w:tabs>
              <w:spacing w:before="48" w:line="242" w:lineRule="auto"/>
              <w:jc w:val="both"/>
              <w:rPr>
                <w:color w:val="232323"/>
                <w:w w:val="105"/>
                <w:sz w:val="24"/>
                <w:szCs w:val="24"/>
                <w:lang w:val="ru-RU"/>
              </w:rPr>
            </w:pPr>
            <w:r w:rsidRPr="00CC7CD9">
              <w:rPr>
                <w:color w:val="232323"/>
                <w:w w:val="105"/>
                <w:sz w:val="24"/>
                <w:szCs w:val="24"/>
                <w:lang w:val="ru-RU"/>
              </w:rPr>
              <w:t xml:space="preserve">Предложения принимаются с 9.00 до 18.00 ежедневно, за исключением субботы, воскресенья и праздничных дней. Адрес г. г. Ташкент, </w:t>
            </w:r>
            <w:proofErr w:type="spellStart"/>
            <w:r>
              <w:rPr>
                <w:color w:val="232323"/>
                <w:w w:val="105"/>
                <w:sz w:val="24"/>
                <w:szCs w:val="24"/>
                <w:lang w:val="ru-RU"/>
              </w:rPr>
              <w:t>Мирабадский</w:t>
            </w:r>
            <w:proofErr w:type="spellEnd"/>
            <w:r>
              <w:rPr>
                <w:color w:val="232323"/>
                <w:w w:val="105"/>
                <w:sz w:val="24"/>
                <w:szCs w:val="24"/>
                <w:lang w:val="ru-RU"/>
              </w:rPr>
              <w:t xml:space="preserve"> район, </w:t>
            </w:r>
            <w:r w:rsidRPr="00CC7CD9">
              <w:rPr>
                <w:color w:val="232323"/>
                <w:w w:val="105"/>
                <w:sz w:val="24"/>
                <w:szCs w:val="24"/>
                <w:lang w:val="ru-RU"/>
              </w:rPr>
              <w:t xml:space="preserve">ул. </w:t>
            </w:r>
            <w:proofErr w:type="spellStart"/>
            <w:r>
              <w:rPr>
                <w:color w:val="232323"/>
                <w:w w:val="105"/>
                <w:sz w:val="24"/>
                <w:szCs w:val="24"/>
                <w:lang w:val="ru-RU"/>
              </w:rPr>
              <w:t>Шахрисабзская</w:t>
            </w:r>
            <w:proofErr w:type="spellEnd"/>
            <w:r>
              <w:rPr>
                <w:color w:val="232323"/>
                <w:w w:val="105"/>
                <w:sz w:val="24"/>
                <w:szCs w:val="24"/>
                <w:lang w:val="ru-RU"/>
              </w:rPr>
              <w:t xml:space="preserve"> дом-16а</w:t>
            </w:r>
            <w:r w:rsidRPr="00CC7CD9">
              <w:rPr>
                <w:color w:val="232323"/>
                <w:w w:val="105"/>
                <w:sz w:val="24"/>
                <w:szCs w:val="24"/>
                <w:lang w:val="ru-RU"/>
              </w:rPr>
              <w:t>, ком.</w:t>
            </w:r>
            <w:r>
              <w:rPr>
                <w:color w:val="232323"/>
                <w:w w:val="105"/>
                <w:sz w:val="24"/>
                <w:szCs w:val="24"/>
                <w:lang w:val="ru-RU"/>
              </w:rPr>
              <w:t>503</w:t>
            </w:r>
            <w:r w:rsidRPr="00CC7CD9">
              <w:rPr>
                <w:color w:val="232323"/>
                <w:w w:val="105"/>
                <w:sz w:val="24"/>
                <w:szCs w:val="24"/>
                <w:lang w:val="ru-RU"/>
              </w:rPr>
              <w:t xml:space="preserve">. </w:t>
            </w:r>
          </w:p>
          <w:p w:rsidR="005A062B" w:rsidRPr="00CC7CD9" w:rsidRDefault="005A062B" w:rsidP="005A062B">
            <w:pPr>
              <w:tabs>
                <w:tab w:val="left" w:pos="1276"/>
                <w:tab w:val="left" w:pos="1451"/>
              </w:tabs>
              <w:spacing w:before="48" w:line="242" w:lineRule="auto"/>
              <w:jc w:val="both"/>
              <w:rPr>
                <w:color w:val="232323"/>
                <w:w w:val="105"/>
                <w:sz w:val="24"/>
                <w:szCs w:val="24"/>
                <w:lang w:val="ru-RU"/>
              </w:rPr>
            </w:pPr>
            <w:r w:rsidRPr="00CC7CD9">
              <w:rPr>
                <w:color w:val="232323"/>
                <w:w w:val="105"/>
                <w:sz w:val="24"/>
                <w:szCs w:val="24"/>
                <w:lang w:val="ru-RU"/>
              </w:rPr>
              <w:t xml:space="preserve">Контактное лицо: </w:t>
            </w:r>
            <w:r>
              <w:rPr>
                <w:color w:val="232323"/>
                <w:w w:val="105"/>
                <w:sz w:val="24"/>
                <w:szCs w:val="24"/>
                <w:lang w:val="ru-RU"/>
              </w:rPr>
              <w:t>специалисты организатора</w:t>
            </w:r>
            <w:r w:rsidRPr="00CC7CD9">
              <w:rPr>
                <w:color w:val="232323"/>
                <w:w w:val="105"/>
                <w:sz w:val="24"/>
                <w:szCs w:val="24"/>
                <w:lang w:val="ru-RU"/>
              </w:rPr>
              <w:t>.</w:t>
            </w:r>
          </w:p>
          <w:p w:rsidR="005A062B" w:rsidRPr="00CC7CD9" w:rsidRDefault="005A062B" w:rsidP="005A062B">
            <w:pPr>
              <w:tabs>
                <w:tab w:val="left" w:pos="1276"/>
                <w:tab w:val="left" w:pos="1451"/>
              </w:tabs>
              <w:spacing w:before="48" w:line="242" w:lineRule="auto"/>
              <w:jc w:val="both"/>
              <w:rPr>
                <w:color w:val="232323"/>
                <w:w w:val="105"/>
                <w:sz w:val="24"/>
                <w:szCs w:val="24"/>
                <w:lang w:val="ru-RU"/>
              </w:rPr>
            </w:pPr>
            <w:r w:rsidRPr="00CC7CD9">
              <w:rPr>
                <w:color w:val="232323"/>
                <w:w w:val="105"/>
                <w:sz w:val="24"/>
                <w:szCs w:val="24"/>
                <w:lang w:val="ru-RU"/>
              </w:rPr>
              <w:t>Телефон: 71-2</w:t>
            </w:r>
            <w:r>
              <w:rPr>
                <w:color w:val="232323"/>
                <w:w w:val="105"/>
                <w:sz w:val="24"/>
                <w:szCs w:val="24"/>
                <w:lang w:val="ru-RU"/>
              </w:rPr>
              <w:t>56</w:t>
            </w:r>
            <w:r w:rsidRPr="00CC7CD9">
              <w:rPr>
                <w:color w:val="232323"/>
                <w:w w:val="105"/>
                <w:sz w:val="24"/>
                <w:szCs w:val="24"/>
                <w:lang w:val="ru-RU"/>
              </w:rPr>
              <w:t>-1</w:t>
            </w:r>
            <w:r>
              <w:rPr>
                <w:color w:val="232323"/>
                <w:w w:val="105"/>
                <w:sz w:val="24"/>
                <w:szCs w:val="24"/>
                <w:lang w:val="ru-RU"/>
              </w:rPr>
              <w:t>6</w:t>
            </w:r>
            <w:r w:rsidRPr="00CC7CD9">
              <w:rPr>
                <w:color w:val="232323"/>
                <w:w w:val="105"/>
                <w:sz w:val="24"/>
                <w:szCs w:val="24"/>
                <w:lang w:val="ru-RU"/>
              </w:rPr>
              <w:t>-</w:t>
            </w:r>
            <w:r>
              <w:rPr>
                <w:color w:val="232323"/>
                <w:w w:val="105"/>
                <w:sz w:val="24"/>
                <w:szCs w:val="24"/>
                <w:lang w:val="ru-RU"/>
              </w:rPr>
              <w:t>93.</w:t>
            </w:r>
            <w:r w:rsidR="00D375BE">
              <w:rPr>
                <w:color w:val="232323"/>
                <w:w w:val="105"/>
                <w:sz w:val="24"/>
                <w:szCs w:val="24"/>
                <w:lang w:val="ru-RU"/>
              </w:rPr>
              <w:t xml:space="preserve"> 98 338-83-05.</w:t>
            </w:r>
          </w:p>
          <w:p w:rsidR="005A062B" w:rsidRPr="00695DE5" w:rsidRDefault="00325575" w:rsidP="00301167">
            <w:pPr>
              <w:ind w:firstLine="426"/>
              <w:jc w:val="both"/>
              <w:rPr>
                <w:b/>
                <w:sz w:val="24"/>
                <w:szCs w:val="24"/>
                <w:lang w:val="ru-RU" w:eastAsia="ru-RU"/>
              </w:rPr>
            </w:pPr>
            <w:hyperlink r:id="rId7" w:history="1"/>
            <w:r w:rsidR="005A062B">
              <w:rPr>
                <w:lang w:val="ru-RU"/>
              </w:rPr>
              <w:t>П</w:t>
            </w:r>
            <w:r w:rsidR="005A062B" w:rsidRPr="00CC7CD9">
              <w:rPr>
                <w:color w:val="232323"/>
                <w:w w:val="105"/>
                <w:sz w:val="24"/>
                <w:szCs w:val="24"/>
                <w:lang w:val="ru-RU"/>
              </w:rPr>
              <w:t>оследний срок представление тендерных предложений до ___ ____ 20</w:t>
            </w:r>
            <w:r w:rsidR="005A062B">
              <w:rPr>
                <w:color w:val="232323"/>
                <w:w w:val="105"/>
                <w:sz w:val="24"/>
                <w:szCs w:val="24"/>
                <w:lang w:val="ru-RU"/>
              </w:rPr>
              <w:t>21</w:t>
            </w:r>
            <w:r w:rsidR="005A062B" w:rsidRPr="00CC7CD9">
              <w:rPr>
                <w:color w:val="232323"/>
                <w:w w:val="105"/>
                <w:sz w:val="24"/>
                <w:szCs w:val="24"/>
                <w:lang w:val="ru-RU"/>
              </w:rPr>
              <w:t xml:space="preserve">г.  </w:t>
            </w:r>
          </w:p>
        </w:tc>
      </w:tr>
      <w:tr w:rsidR="00734DBA" w:rsidRPr="00644361" w:rsidTr="00734DBA">
        <w:trPr>
          <w:gridAfter w:val="1"/>
          <w:wAfter w:w="6" w:type="dxa"/>
          <w:trHeight w:val="1109"/>
        </w:trPr>
        <w:tc>
          <w:tcPr>
            <w:tcW w:w="451" w:type="dxa"/>
            <w:tcBorders>
              <w:right w:val="single" w:sz="4" w:space="0" w:color="auto"/>
            </w:tcBorders>
            <w:vAlign w:val="center"/>
          </w:tcPr>
          <w:p w:rsidR="00734DBA" w:rsidRPr="007836D6" w:rsidRDefault="00734DBA" w:rsidP="00734DBA">
            <w:pPr>
              <w:pStyle w:val="a3"/>
              <w:numPr>
                <w:ilvl w:val="0"/>
                <w:numId w:val="11"/>
              </w:numPr>
              <w:tabs>
                <w:tab w:val="left" w:pos="206"/>
              </w:tabs>
              <w:spacing w:before="48" w:line="242" w:lineRule="auto"/>
              <w:ind w:left="-103" w:firstLine="0"/>
              <w:rPr>
                <w:color w:val="232323"/>
                <w:w w:val="105"/>
                <w:sz w:val="24"/>
                <w:szCs w:val="24"/>
                <w:lang w:val="ru-RU"/>
              </w:rPr>
            </w:pPr>
          </w:p>
        </w:tc>
        <w:tc>
          <w:tcPr>
            <w:tcW w:w="4399" w:type="dxa"/>
            <w:tcBorders>
              <w:top w:val="single" w:sz="4" w:space="0" w:color="auto"/>
              <w:left w:val="single" w:sz="4" w:space="0" w:color="auto"/>
              <w:bottom w:val="single" w:sz="4" w:space="0" w:color="auto"/>
              <w:right w:val="single" w:sz="4" w:space="0" w:color="auto"/>
            </w:tcBorders>
            <w:vAlign w:val="center"/>
          </w:tcPr>
          <w:p w:rsidR="00734DBA" w:rsidRPr="00CC7CD9" w:rsidRDefault="00734DBA" w:rsidP="00734DBA">
            <w:pPr>
              <w:tabs>
                <w:tab w:val="left" w:pos="1276"/>
                <w:tab w:val="left" w:pos="1451"/>
              </w:tabs>
              <w:spacing w:before="48" w:line="242" w:lineRule="auto"/>
              <w:rPr>
                <w:color w:val="232323"/>
                <w:w w:val="105"/>
                <w:sz w:val="24"/>
                <w:szCs w:val="24"/>
                <w:lang w:val="ru-RU"/>
              </w:rPr>
            </w:pPr>
            <w:r w:rsidRPr="00CC7CD9">
              <w:rPr>
                <w:color w:val="232323"/>
                <w:w w:val="105"/>
                <w:sz w:val="24"/>
                <w:szCs w:val="24"/>
                <w:lang w:val="ru-RU"/>
              </w:rPr>
              <w:t>Сроки обращения участников за разъясне</w:t>
            </w:r>
            <w:r w:rsidR="003A7B01" w:rsidRPr="00CC7CD9">
              <w:rPr>
                <w:color w:val="232323"/>
                <w:w w:val="105"/>
                <w:sz w:val="24"/>
                <w:szCs w:val="24"/>
                <w:lang w:val="ru-RU"/>
              </w:rPr>
              <w:t>ниями к тендерной документации:</w:t>
            </w:r>
          </w:p>
        </w:tc>
        <w:tc>
          <w:tcPr>
            <w:tcW w:w="4860" w:type="dxa"/>
            <w:gridSpan w:val="2"/>
            <w:tcBorders>
              <w:left w:val="single" w:sz="4" w:space="0" w:color="auto"/>
            </w:tcBorders>
            <w:vAlign w:val="center"/>
          </w:tcPr>
          <w:p w:rsidR="00734DBA" w:rsidRPr="00CC7CD9" w:rsidRDefault="00734DBA" w:rsidP="00734DBA">
            <w:pPr>
              <w:tabs>
                <w:tab w:val="left" w:pos="1276"/>
                <w:tab w:val="left" w:pos="1451"/>
              </w:tabs>
              <w:spacing w:before="48" w:line="242" w:lineRule="auto"/>
              <w:jc w:val="both"/>
              <w:rPr>
                <w:color w:val="232323"/>
                <w:w w:val="105"/>
                <w:sz w:val="24"/>
                <w:szCs w:val="24"/>
                <w:lang w:val="ru-RU"/>
              </w:rPr>
            </w:pPr>
            <w:r w:rsidRPr="00CC7CD9">
              <w:rPr>
                <w:color w:val="232323"/>
                <w:w w:val="105"/>
                <w:sz w:val="24"/>
                <w:szCs w:val="24"/>
                <w:lang w:val="ru-RU"/>
              </w:rPr>
              <w:t xml:space="preserve">Не </w:t>
            </w:r>
            <w:proofErr w:type="gramStart"/>
            <w:r w:rsidRPr="00CC7CD9">
              <w:rPr>
                <w:color w:val="232323"/>
                <w:w w:val="105"/>
                <w:sz w:val="24"/>
                <w:szCs w:val="24"/>
                <w:lang w:val="ru-RU"/>
              </w:rPr>
              <w:t>позднее</w:t>
            </w:r>
            <w:proofErr w:type="gramEnd"/>
            <w:r w:rsidRPr="00CC7CD9">
              <w:rPr>
                <w:color w:val="232323"/>
                <w:w w:val="105"/>
                <w:sz w:val="24"/>
                <w:szCs w:val="24"/>
                <w:lang w:val="ru-RU"/>
              </w:rPr>
              <w:t xml:space="preserve"> чем за 2 дня до даты окончания срока подачи тендерного предложения</w:t>
            </w:r>
          </w:p>
        </w:tc>
      </w:tr>
      <w:tr w:rsidR="00734DBA" w:rsidRPr="00CC7CD9" w:rsidTr="00734DBA">
        <w:trPr>
          <w:gridAfter w:val="1"/>
          <w:wAfter w:w="6" w:type="dxa"/>
          <w:trHeight w:val="518"/>
        </w:trPr>
        <w:tc>
          <w:tcPr>
            <w:tcW w:w="451" w:type="dxa"/>
            <w:vAlign w:val="center"/>
          </w:tcPr>
          <w:p w:rsidR="00734DBA" w:rsidRPr="00CC7CD9" w:rsidRDefault="00734DBA" w:rsidP="00734DBA">
            <w:pPr>
              <w:pStyle w:val="a3"/>
              <w:numPr>
                <w:ilvl w:val="0"/>
                <w:numId w:val="11"/>
              </w:numPr>
              <w:tabs>
                <w:tab w:val="left" w:pos="206"/>
              </w:tabs>
              <w:spacing w:before="48" w:line="242" w:lineRule="auto"/>
              <w:ind w:left="-103" w:firstLine="0"/>
              <w:rPr>
                <w:color w:val="232323"/>
                <w:w w:val="105"/>
                <w:sz w:val="24"/>
                <w:szCs w:val="24"/>
                <w:lang w:val="ru-RU"/>
              </w:rPr>
            </w:pPr>
          </w:p>
        </w:tc>
        <w:tc>
          <w:tcPr>
            <w:tcW w:w="4399" w:type="dxa"/>
            <w:tcBorders>
              <w:top w:val="single" w:sz="4" w:space="0" w:color="auto"/>
            </w:tcBorders>
            <w:vAlign w:val="center"/>
          </w:tcPr>
          <w:p w:rsidR="00734DBA" w:rsidRPr="00CC7CD9" w:rsidRDefault="003A7B01" w:rsidP="00734DBA">
            <w:pPr>
              <w:tabs>
                <w:tab w:val="left" w:pos="1276"/>
                <w:tab w:val="left" w:pos="1451"/>
              </w:tabs>
              <w:spacing w:before="48" w:line="242" w:lineRule="auto"/>
              <w:rPr>
                <w:color w:val="232323"/>
                <w:w w:val="105"/>
                <w:sz w:val="24"/>
                <w:szCs w:val="24"/>
                <w:lang w:val="ru-RU"/>
              </w:rPr>
            </w:pPr>
            <w:r w:rsidRPr="00CC7CD9">
              <w:rPr>
                <w:color w:val="232323"/>
                <w:w w:val="105"/>
                <w:sz w:val="24"/>
                <w:szCs w:val="24"/>
                <w:lang w:val="ru-RU"/>
              </w:rPr>
              <w:t>Язык тендерной документации</w:t>
            </w:r>
          </w:p>
        </w:tc>
        <w:tc>
          <w:tcPr>
            <w:tcW w:w="4860" w:type="dxa"/>
            <w:gridSpan w:val="2"/>
            <w:vAlign w:val="center"/>
          </w:tcPr>
          <w:p w:rsidR="00734DBA" w:rsidRPr="00CC7CD9" w:rsidRDefault="00734DBA" w:rsidP="00734DBA">
            <w:pPr>
              <w:tabs>
                <w:tab w:val="left" w:pos="1276"/>
                <w:tab w:val="left" w:pos="1451"/>
              </w:tabs>
              <w:spacing w:before="48" w:line="242" w:lineRule="auto"/>
              <w:jc w:val="both"/>
              <w:rPr>
                <w:i/>
                <w:color w:val="232323"/>
                <w:w w:val="105"/>
                <w:sz w:val="24"/>
                <w:szCs w:val="24"/>
              </w:rPr>
            </w:pPr>
            <w:r w:rsidRPr="00CC7CD9">
              <w:rPr>
                <w:i/>
                <w:color w:val="232323"/>
                <w:w w:val="105"/>
                <w:sz w:val="24"/>
                <w:szCs w:val="24"/>
              </w:rPr>
              <w:t>(</w:t>
            </w:r>
            <w:proofErr w:type="spellStart"/>
            <w:r w:rsidRPr="00CC7CD9">
              <w:rPr>
                <w:i/>
                <w:color w:val="232323"/>
                <w:w w:val="105"/>
                <w:sz w:val="24"/>
                <w:szCs w:val="24"/>
              </w:rPr>
              <w:t>Узб</w:t>
            </w:r>
            <w:proofErr w:type="spellEnd"/>
            <w:r w:rsidRPr="00CC7CD9">
              <w:rPr>
                <w:i/>
                <w:color w:val="232323"/>
                <w:w w:val="105"/>
                <w:sz w:val="24"/>
                <w:szCs w:val="24"/>
              </w:rPr>
              <w:t>/</w:t>
            </w:r>
            <w:proofErr w:type="spellStart"/>
            <w:r w:rsidRPr="00CC7CD9">
              <w:rPr>
                <w:i/>
                <w:color w:val="232323"/>
                <w:w w:val="105"/>
                <w:sz w:val="24"/>
                <w:szCs w:val="24"/>
              </w:rPr>
              <w:t>Рус</w:t>
            </w:r>
            <w:proofErr w:type="spellEnd"/>
            <w:r w:rsidRPr="00CC7CD9">
              <w:rPr>
                <w:i/>
                <w:color w:val="232323"/>
                <w:w w:val="105"/>
                <w:sz w:val="24"/>
                <w:szCs w:val="24"/>
              </w:rPr>
              <w:t>.)</w:t>
            </w:r>
          </w:p>
        </w:tc>
      </w:tr>
      <w:tr w:rsidR="00734DBA" w:rsidRPr="00644361" w:rsidTr="00734DBA">
        <w:trPr>
          <w:gridAfter w:val="1"/>
          <w:wAfter w:w="6" w:type="dxa"/>
          <w:trHeight w:val="651"/>
        </w:trPr>
        <w:tc>
          <w:tcPr>
            <w:tcW w:w="451" w:type="dxa"/>
            <w:tcBorders>
              <w:left w:val="single" w:sz="8" w:space="0" w:color="000000"/>
              <w:bottom w:val="single" w:sz="4" w:space="0" w:color="auto"/>
              <w:right w:val="single" w:sz="8" w:space="0" w:color="000000"/>
            </w:tcBorders>
            <w:vAlign w:val="center"/>
          </w:tcPr>
          <w:p w:rsidR="00734DBA" w:rsidRPr="00CC7CD9" w:rsidRDefault="00734DBA" w:rsidP="00734DBA">
            <w:pPr>
              <w:pStyle w:val="a3"/>
              <w:numPr>
                <w:ilvl w:val="0"/>
                <w:numId w:val="11"/>
              </w:numPr>
              <w:tabs>
                <w:tab w:val="left" w:pos="206"/>
              </w:tabs>
              <w:spacing w:before="48" w:line="242" w:lineRule="auto"/>
              <w:ind w:left="-103" w:firstLine="0"/>
              <w:rPr>
                <w:color w:val="232323"/>
                <w:w w:val="105"/>
                <w:sz w:val="24"/>
                <w:szCs w:val="24"/>
              </w:rPr>
            </w:pPr>
          </w:p>
        </w:tc>
        <w:tc>
          <w:tcPr>
            <w:tcW w:w="4399" w:type="dxa"/>
            <w:tcBorders>
              <w:left w:val="single" w:sz="8" w:space="0" w:color="000000"/>
              <w:bottom w:val="single" w:sz="4" w:space="0" w:color="auto"/>
            </w:tcBorders>
            <w:vAlign w:val="center"/>
          </w:tcPr>
          <w:p w:rsidR="00734DBA" w:rsidRPr="00CC7CD9" w:rsidRDefault="00734DBA" w:rsidP="00734DBA">
            <w:pPr>
              <w:tabs>
                <w:tab w:val="left" w:pos="1276"/>
                <w:tab w:val="left" w:pos="1451"/>
              </w:tabs>
              <w:spacing w:before="48" w:line="242" w:lineRule="auto"/>
              <w:rPr>
                <w:color w:val="232323"/>
                <w:w w:val="105"/>
                <w:sz w:val="24"/>
                <w:szCs w:val="24"/>
                <w:lang w:val="ru-RU"/>
              </w:rPr>
            </w:pPr>
            <w:r w:rsidRPr="00CC7CD9">
              <w:rPr>
                <w:color w:val="232323"/>
                <w:w w:val="105"/>
                <w:sz w:val="24"/>
                <w:szCs w:val="24"/>
                <w:lang w:val="ru-RU"/>
              </w:rPr>
              <w:t>Срок действия тендерного предложения:</w:t>
            </w:r>
          </w:p>
        </w:tc>
        <w:tc>
          <w:tcPr>
            <w:tcW w:w="4860" w:type="dxa"/>
            <w:gridSpan w:val="2"/>
            <w:tcBorders>
              <w:bottom w:val="single" w:sz="4" w:space="0" w:color="auto"/>
              <w:right w:val="single" w:sz="8" w:space="0" w:color="000000"/>
            </w:tcBorders>
            <w:vAlign w:val="center"/>
          </w:tcPr>
          <w:p w:rsidR="00734DBA" w:rsidRPr="00CC7CD9" w:rsidRDefault="00734DBA" w:rsidP="00734DBA">
            <w:pPr>
              <w:tabs>
                <w:tab w:val="left" w:pos="1276"/>
                <w:tab w:val="left" w:pos="1451"/>
              </w:tabs>
              <w:spacing w:before="48" w:line="242" w:lineRule="auto"/>
              <w:jc w:val="both"/>
              <w:rPr>
                <w:color w:val="232323"/>
                <w:w w:val="105"/>
                <w:sz w:val="24"/>
                <w:szCs w:val="24"/>
                <w:lang w:val="ru-RU"/>
              </w:rPr>
            </w:pPr>
            <w:r w:rsidRPr="00CC7CD9">
              <w:rPr>
                <w:color w:val="232323"/>
                <w:w w:val="105"/>
                <w:sz w:val="24"/>
                <w:szCs w:val="24"/>
                <w:lang w:val="ru-RU"/>
              </w:rPr>
              <w:t xml:space="preserve">«Не менее 90 дней </w:t>
            </w:r>
            <w:proofErr w:type="gramStart"/>
            <w:r w:rsidRPr="00CC7CD9">
              <w:rPr>
                <w:color w:val="232323"/>
                <w:w w:val="105"/>
                <w:sz w:val="24"/>
                <w:szCs w:val="24"/>
                <w:lang w:val="ru-RU"/>
              </w:rPr>
              <w:t>с даты окончания</w:t>
            </w:r>
            <w:proofErr w:type="gramEnd"/>
            <w:r w:rsidRPr="00CC7CD9">
              <w:rPr>
                <w:color w:val="232323"/>
                <w:w w:val="105"/>
                <w:sz w:val="24"/>
                <w:szCs w:val="24"/>
                <w:lang w:val="ru-RU"/>
              </w:rPr>
              <w:t xml:space="preserve"> приема тендерных предложений»</w:t>
            </w:r>
          </w:p>
        </w:tc>
      </w:tr>
      <w:tr w:rsidR="00734DBA" w:rsidRPr="00644361" w:rsidTr="00734DBA">
        <w:trPr>
          <w:gridAfter w:val="1"/>
          <w:wAfter w:w="6" w:type="dxa"/>
          <w:trHeight w:val="830"/>
        </w:trPr>
        <w:tc>
          <w:tcPr>
            <w:tcW w:w="451" w:type="dxa"/>
            <w:tcBorders>
              <w:top w:val="single" w:sz="4" w:space="0" w:color="auto"/>
              <w:left w:val="single" w:sz="4" w:space="0" w:color="auto"/>
              <w:bottom w:val="single" w:sz="4" w:space="0" w:color="auto"/>
              <w:right w:val="single" w:sz="4" w:space="0" w:color="auto"/>
            </w:tcBorders>
            <w:vAlign w:val="center"/>
          </w:tcPr>
          <w:p w:rsidR="00734DBA" w:rsidRPr="00CC7CD9" w:rsidRDefault="00734DBA" w:rsidP="00734DBA">
            <w:pPr>
              <w:pStyle w:val="a3"/>
              <w:numPr>
                <w:ilvl w:val="0"/>
                <w:numId w:val="11"/>
              </w:numPr>
              <w:tabs>
                <w:tab w:val="left" w:pos="206"/>
              </w:tabs>
              <w:spacing w:before="48" w:line="242" w:lineRule="auto"/>
              <w:ind w:left="-103" w:firstLine="0"/>
              <w:rPr>
                <w:color w:val="232323"/>
                <w:w w:val="105"/>
                <w:sz w:val="24"/>
                <w:szCs w:val="24"/>
                <w:lang w:val="ru-RU"/>
              </w:rPr>
            </w:pPr>
          </w:p>
        </w:tc>
        <w:tc>
          <w:tcPr>
            <w:tcW w:w="4399" w:type="dxa"/>
            <w:tcBorders>
              <w:top w:val="single" w:sz="4" w:space="0" w:color="auto"/>
              <w:left w:val="single" w:sz="4" w:space="0" w:color="auto"/>
              <w:bottom w:val="single" w:sz="4" w:space="0" w:color="auto"/>
              <w:right w:val="single" w:sz="4" w:space="0" w:color="auto"/>
            </w:tcBorders>
            <w:vAlign w:val="center"/>
          </w:tcPr>
          <w:p w:rsidR="00734DBA" w:rsidRPr="00CC7CD9" w:rsidRDefault="00734DBA" w:rsidP="00734DBA">
            <w:pPr>
              <w:tabs>
                <w:tab w:val="left" w:pos="1276"/>
                <w:tab w:val="left" w:pos="1451"/>
              </w:tabs>
              <w:spacing w:before="48" w:line="242" w:lineRule="auto"/>
              <w:rPr>
                <w:color w:val="232323"/>
                <w:w w:val="105"/>
                <w:sz w:val="24"/>
                <w:szCs w:val="24"/>
                <w:lang w:val="ru-RU"/>
              </w:rPr>
            </w:pPr>
            <w:r w:rsidRPr="00CC7CD9">
              <w:rPr>
                <w:color w:val="232323"/>
                <w:w w:val="105"/>
                <w:sz w:val="24"/>
                <w:szCs w:val="24"/>
                <w:lang w:val="ru-RU"/>
              </w:rPr>
              <w:t>Размер оборотных средств участника для участия в тендере:</w:t>
            </w:r>
          </w:p>
        </w:tc>
        <w:tc>
          <w:tcPr>
            <w:tcW w:w="4860" w:type="dxa"/>
            <w:gridSpan w:val="2"/>
            <w:tcBorders>
              <w:top w:val="single" w:sz="4" w:space="0" w:color="auto"/>
              <w:left w:val="single" w:sz="4" w:space="0" w:color="auto"/>
              <w:bottom w:val="single" w:sz="4" w:space="0" w:color="auto"/>
              <w:right w:val="single" w:sz="4" w:space="0" w:color="auto"/>
            </w:tcBorders>
            <w:vAlign w:val="center"/>
          </w:tcPr>
          <w:p w:rsidR="00734DBA" w:rsidRPr="00CC7CD9" w:rsidRDefault="00734DBA" w:rsidP="005A062B">
            <w:pPr>
              <w:tabs>
                <w:tab w:val="left" w:pos="1276"/>
                <w:tab w:val="left" w:pos="1451"/>
              </w:tabs>
              <w:spacing w:before="48" w:line="242" w:lineRule="auto"/>
              <w:jc w:val="both"/>
              <w:rPr>
                <w:color w:val="232323"/>
                <w:w w:val="105"/>
                <w:sz w:val="24"/>
                <w:szCs w:val="24"/>
                <w:lang w:val="ru-RU"/>
              </w:rPr>
            </w:pPr>
            <w:r w:rsidRPr="00CC7CD9">
              <w:rPr>
                <w:color w:val="232323"/>
                <w:w w:val="105"/>
                <w:sz w:val="24"/>
                <w:szCs w:val="24"/>
                <w:lang w:val="ru-RU"/>
              </w:rPr>
              <w:t>Не менее 20% от предельной стоимости</w:t>
            </w:r>
            <w:r w:rsidR="003A7B01" w:rsidRPr="00CC7CD9">
              <w:rPr>
                <w:b/>
                <w:color w:val="232323"/>
                <w:w w:val="105"/>
                <w:sz w:val="24"/>
                <w:szCs w:val="24"/>
                <w:lang w:val="ru-RU"/>
              </w:rPr>
              <w:t xml:space="preserve"> </w:t>
            </w:r>
            <w:r w:rsidR="003A7B01" w:rsidRPr="00CC7CD9">
              <w:rPr>
                <w:color w:val="232323"/>
                <w:w w:val="105"/>
                <w:sz w:val="24"/>
                <w:szCs w:val="24"/>
                <w:lang w:val="ru-RU"/>
              </w:rPr>
              <w:t xml:space="preserve">объекта </w:t>
            </w:r>
            <w:r w:rsidR="005A062B">
              <w:rPr>
                <w:color w:val="232323"/>
                <w:w w:val="105"/>
                <w:sz w:val="24"/>
                <w:szCs w:val="24"/>
                <w:lang w:val="ru-RU"/>
              </w:rPr>
              <w:t>3 531 079 654</w:t>
            </w:r>
            <w:r w:rsidR="003A7B01" w:rsidRPr="00CC7CD9">
              <w:rPr>
                <w:color w:val="232323"/>
                <w:w w:val="105"/>
                <w:sz w:val="24"/>
                <w:szCs w:val="24"/>
                <w:lang w:val="ru-RU"/>
              </w:rPr>
              <w:t xml:space="preserve"> </w:t>
            </w:r>
            <w:proofErr w:type="spellStart"/>
            <w:r w:rsidR="003A7B01" w:rsidRPr="00CC7CD9">
              <w:rPr>
                <w:color w:val="232323"/>
                <w:w w:val="105"/>
                <w:sz w:val="24"/>
                <w:szCs w:val="24"/>
                <w:lang w:val="ru-RU"/>
              </w:rPr>
              <w:t>сум</w:t>
            </w:r>
            <w:proofErr w:type="spellEnd"/>
            <w:r w:rsidR="003A7B01" w:rsidRPr="00CC7CD9">
              <w:rPr>
                <w:color w:val="232323"/>
                <w:w w:val="105"/>
                <w:sz w:val="24"/>
                <w:szCs w:val="24"/>
                <w:lang w:val="ru-RU"/>
              </w:rPr>
              <w:t>.</w:t>
            </w:r>
          </w:p>
        </w:tc>
      </w:tr>
      <w:tr w:rsidR="00734DBA" w:rsidRPr="00644361" w:rsidTr="00734DBA">
        <w:trPr>
          <w:gridAfter w:val="1"/>
          <w:wAfter w:w="6" w:type="dxa"/>
          <w:trHeight w:val="1104"/>
        </w:trPr>
        <w:tc>
          <w:tcPr>
            <w:tcW w:w="451" w:type="dxa"/>
            <w:tcBorders>
              <w:top w:val="single" w:sz="4" w:space="0" w:color="auto"/>
              <w:left w:val="single" w:sz="4" w:space="0" w:color="auto"/>
              <w:bottom w:val="single" w:sz="4" w:space="0" w:color="auto"/>
              <w:right w:val="single" w:sz="4" w:space="0" w:color="auto"/>
            </w:tcBorders>
            <w:vAlign w:val="center"/>
          </w:tcPr>
          <w:p w:rsidR="00734DBA" w:rsidRPr="00CC7CD9" w:rsidRDefault="00734DBA" w:rsidP="00734DBA">
            <w:pPr>
              <w:pStyle w:val="a3"/>
              <w:numPr>
                <w:ilvl w:val="0"/>
                <w:numId w:val="11"/>
              </w:numPr>
              <w:tabs>
                <w:tab w:val="left" w:pos="206"/>
              </w:tabs>
              <w:spacing w:before="48" w:line="242" w:lineRule="auto"/>
              <w:ind w:left="-103" w:firstLine="0"/>
              <w:rPr>
                <w:color w:val="232323"/>
                <w:w w:val="105"/>
                <w:sz w:val="24"/>
                <w:szCs w:val="24"/>
                <w:lang w:val="ru-RU"/>
              </w:rPr>
            </w:pPr>
          </w:p>
        </w:tc>
        <w:tc>
          <w:tcPr>
            <w:tcW w:w="4399" w:type="dxa"/>
            <w:tcBorders>
              <w:top w:val="single" w:sz="4" w:space="0" w:color="auto"/>
              <w:left w:val="single" w:sz="4" w:space="0" w:color="auto"/>
              <w:bottom w:val="single" w:sz="4" w:space="0" w:color="auto"/>
              <w:right w:val="single" w:sz="4" w:space="0" w:color="auto"/>
            </w:tcBorders>
            <w:vAlign w:val="center"/>
          </w:tcPr>
          <w:p w:rsidR="00734DBA" w:rsidRPr="00CC7CD9" w:rsidRDefault="00734DBA" w:rsidP="00734DBA">
            <w:pPr>
              <w:tabs>
                <w:tab w:val="left" w:pos="1276"/>
                <w:tab w:val="left" w:pos="1451"/>
              </w:tabs>
              <w:spacing w:before="48" w:line="242" w:lineRule="auto"/>
              <w:rPr>
                <w:color w:val="232323"/>
                <w:w w:val="105"/>
                <w:sz w:val="24"/>
                <w:szCs w:val="24"/>
                <w:lang w:val="ru-RU"/>
              </w:rPr>
            </w:pPr>
            <w:r w:rsidRPr="00CC7CD9">
              <w:rPr>
                <w:color w:val="232323"/>
                <w:w w:val="105"/>
                <w:sz w:val="24"/>
                <w:szCs w:val="24"/>
                <w:lang w:val="ru-RU"/>
              </w:rPr>
              <w:t>Срок действия гарантии обеспечения тендерного предложения:</w:t>
            </w:r>
          </w:p>
        </w:tc>
        <w:tc>
          <w:tcPr>
            <w:tcW w:w="4860" w:type="dxa"/>
            <w:gridSpan w:val="2"/>
            <w:tcBorders>
              <w:top w:val="single" w:sz="4" w:space="0" w:color="auto"/>
              <w:left w:val="single" w:sz="4" w:space="0" w:color="auto"/>
              <w:bottom w:val="single" w:sz="4" w:space="0" w:color="auto"/>
              <w:right w:val="single" w:sz="4" w:space="0" w:color="auto"/>
            </w:tcBorders>
            <w:vAlign w:val="center"/>
          </w:tcPr>
          <w:p w:rsidR="00734DBA" w:rsidRPr="00CC7CD9" w:rsidRDefault="00734DBA" w:rsidP="00734DBA">
            <w:pPr>
              <w:tabs>
                <w:tab w:val="left" w:pos="1276"/>
                <w:tab w:val="left" w:pos="1451"/>
              </w:tabs>
              <w:spacing w:before="48" w:line="242" w:lineRule="auto"/>
              <w:jc w:val="both"/>
              <w:rPr>
                <w:color w:val="232323"/>
                <w:w w:val="105"/>
                <w:sz w:val="24"/>
                <w:szCs w:val="24"/>
                <w:lang w:val="ru-RU"/>
              </w:rPr>
            </w:pPr>
            <w:r w:rsidRPr="00CC7CD9">
              <w:rPr>
                <w:color w:val="232323"/>
                <w:w w:val="105"/>
                <w:sz w:val="24"/>
                <w:szCs w:val="24"/>
                <w:lang w:val="ru-RU"/>
              </w:rPr>
              <w:t>«Не менее 90 дней с даты окончания приема тендерных предложений</w:t>
            </w:r>
            <w:proofErr w:type="gramStart"/>
            <w:r w:rsidRPr="00CC7CD9">
              <w:rPr>
                <w:color w:val="232323"/>
                <w:w w:val="105"/>
                <w:sz w:val="24"/>
                <w:szCs w:val="24"/>
                <w:lang w:val="ru-RU"/>
              </w:rPr>
              <w:t>.»</w:t>
            </w:r>
            <w:proofErr w:type="gramEnd"/>
          </w:p>
        </w:tc>
      </w:tr>
      <w:tr w:rsidR="00734DBA" w:rsidRPr="00644361" w:rsidTr="00734DBA">
        <w:trPr>
          <w:gridAfter w:val="1"/>
          <w:wAfter w:w="6" w:type="dxa"/>
          <w:trHeight w:val="866"/>
        </w:trPr>
        <w:tc>
          <w:tcPr>
            <w:tcW w:w="451" w:type="dxa"/>
            <w:tcBorders>
              <w:top w:val="single" w:sz="4" w:space="0" w:color="auto"/>
              <w:left w:val="single" w:sz="4" w:space="0" w:color="auto"/>
              <w:bottom w:val="single" w:sz="4" w:space="0" w:color="auto"/>
              <w:right w:val="single" w:sz="4" w:space="0" w:color="auto"/>
            </w:tcBorders>
            <w:vAlign w:val="center"/>
          </w:tcPr>
          <w:p w:rsidR="00734DBA" w:rsidRPr="00CC7CD9" w:rsidRDefault="00734DBA" w:rsidP="00734DBA">
            <w:pPr>
              <w:pStyle w:val="a3"/>
              <w:numPr>
                <w:ilvl w:val="0"/>
                <w:numId w:val="11"/>
              </w:numPr>
              <w:tabs>
                <w:tab w:val="left" w:pos="206"/>
              </w:tabs>
              <w:spacing w:before="48" w:line="242" w:lineRule="auto"/>
              <w:ind w:left="-103" w:firstLine="0"/>
              <w:rPr>
                <w:color w:val="232323"/>
                <w:w w:val="105"/>
                <w:sz w:val="24"/>
                <w:szCs w:val="24"/>
                <w:lang w:val="ru-RU"/>
              </w:rPr>
            </w:pPr>
          </w:p>
        </w:tc>
        <w:tc>
          <w:tcPr>
            <w:tcW w:w="4399" w:type="dxa"/>
            <w:tcBorders>
              <w:top w:val="single" w:sz="4" w:space="0" w:color="auto"/>
              <w:left w:val="single" w:sz="4" w:space="0" w:color="auto"/>
              <w:bottom w:val="single" w:sz="4" w:space="0" w:color="auto"/>
              <w:right w:val="single" w:sz="4" w:space="0" w:color="auto"/>
            </w:tcBorders>
            <w:vAlign w:val="center"/>
          </w:tcPr>
          <w:p w:rsidR="00734DBA" w:rsidRPr="00CC7CD9" w:rsidRDefault="00734DBA" w:rsidP="00734DBA">
            <w:pPr>
              <w:tabs>
                <w:tab w:val="left" w:pos="1276"/>
                <w:tab w:val="left" w:pos="1451"/>
              </w:tabs>
              <w:spacing w:before="48" w:line="242" w:lineRule="auto"/>
              <w:rPr>
                <w:color w:val="232323"/>
                <w:w w:val="105"/>
                <w:sz w:val="24"/>
                <w:szCs w:val="24"/>
                <w:lang w:val="ru-RU"/>
              </w:rPr>
            </w:pPr>
            <w:r w:rsidRPr="00CC7CD9">
              <w:rPr>
                <w:color w:val="232323"/>
                <w:w w:val="105"/>
                <w:sz w:val="24"/>
                <w:szCs w:val="24"/>
                <w:lang w:val="ru-RU"/>
              </w:rPr>
              <w:t xml:space="preserve">Машины и механизмы, </w:t>
            </w:r>
            <w:r w:rsidR="003A7B01" w:rsidRPr="00CC7CD9">
              <w:rPr>
                <w:color w:val="232323"/>
                <w:w w:val="105"/>
                <w:sz w:val="24"/>
                <w:szCs w:val="24"/>
                <w:lang w:val="ru-RU"/>
              </w:rPr>
              <w:t>оборудование и</w:t>
            </w:r>
            <w:r w:rsidRPr="00CC7CD9">
              <w:rPr>
                <w:color w:val="232323"/>
                <w:w w:val="105"/>
                <w:sz w:val="24"/>
                <w:szCs w:val="24"/>
                <w:lang w:val="ru-RU"/>
              </w:rPr>
              <w:t xml:space="preserve"> приборы подрядчика, используемые на объекте предмета тендера:</w:t>
            </w:r>
          </w:p>
        </w:tc>
        <w:tc>
          <w:tcPr>
            <w:tcW w:w="4860" w:type="dxa"/>
            <w:gridSpan w:val="2"/>
            <w:tcBorders>
              <w:top w:val="single" w:sz="4" w:space="0" w:color="auto"/>
              <w:left w:val="single" w:sz="4" w:space="0" w:color="auto"/>
              <w:bottom w:val="single" w:sz="4" w:space="0" w:color="auto"/>
              <w:right w:val="single" w:sz="4" w:space="0" w:color="auto"/>
            </w:tcBorders>
            <w:vAlign w:val="center"/>
          </w:tcPr>
          <w:p w:rsidR="00734DBA" w:rsidRPr="00CC7CD9" w:rsidRDefault="00734DBA" w:rsidP="00734DBA">
            <w:pPr>
              <w:tabs>
                <w:tab w:val="left" w:pos="1276"/>
                <w:tab w:val="left" w:pos="1451"/>
              </w:tabs>
              <w:spacing w:before="48" w:line="242" w:lineRule="auto"/>
              <w:jc w:val="both"/>
              <w:rPr>
                <w:i/>
                <w:color w:val="232323"/>
                <w:w w:val="105"/>
                <w:sz w:val="24"/>
                <w:szCs w:val="24"/>
                <w:lang w:val="ru-RU"/>
              </w:rPr>
            </w:pPr>
            <w:r w:rsidRPr="00CC7CD9">
              <w:rPr>
                <w:i/>
                <w:color w:val="232323"/>
                <w:w w:val="105"/>
                <w:sz w:val="24"/>
                <w:szCs w:val="24"/>
                <w:lang w:val="ru-RU"/>
              </w:rPr>
              <w:t>Согласно формы «Квалификация участников тендера» пункта 1 части</w:t>
            </w:r>
            <w:proofErr w:type="gramStart"/>
            <w:r w:rsidRPr="00CC7CD9">
              <w:rPr>
                <w:i/>
                <w:color w:val="232323"/>
                <w:w w:val="105"/>
                <w:sz w:val="24"/>
                <w:szCs w:val="24"/>
              </w:rPr>
              <w:t>VI</w:t>
            </w:r>
            <w:proofErr w:type="gramEnd"/>
            <w:r w:rsidRPr="00CC7CD9">
              <w:rPr>
                <w:i/>
                <w:color w:val="232323"/>
                <w:w w:val="105"/>
                <w:sz w:val="24"/>
                <w:szCs w:val="24"/>
                <w:lang w:val="ru-RU"/>
              </w:rPr>
              <w:t xml:space="preserve">. </w:t>
            </w:r>
          </w:p>
        </w:tc>
      </w:tr>
      <w:tr w:rsidR="00734DBA" w:rsidRPr="00CC7CD9" w:rsidTr="00734DBA">
        <w:trPr>
          <w:gridAfter w:val="1"/>
          <w:wAfter w:w="6" w:type="dxa"/>
          <w:trHeight w:val="558"/>
        </w:trPr>
        <w:tc>
          <w:tcPr>
            <w:tcW w:w="451" w:type="dxa"/>
            <w:tcBorders>
              <w:top w:val="single" w:sz="4" w:space="0" w:color="auto"/>
              <w:left w:val="single" w:sz="4" w:space="0" w:color="auto"/>
              <w:bottom w:val="single" w:sz="4" w:space="0" w:color="auto"/>
              <w:right w:val="single" w:sz="4" w:space="0" w:color="auto"/>
            </w:tcBorders>
            <w:vAlign w:val="center"/>
          </w:tcPr>
          <w:p w:rsidR="00734DBA" w:rsidRPr="00CC7CD9" w:rsidRDefault="00734DBA" w:rsidP="00734DBA">
            <w:pPr>
              <w:pStyle w:val="a3"/>
              <w:numPr>
                <w:ilvl w:val="0"/>
                <w:numId w:val="11"/>
              </w:numPr>
              <w:tabs>
                <w:tab w:val="left" w:pos="206"/>
              </w:tabs>
              <w:spacing w:before="48" w:line="242" w:lineRule="auto"/>
              <w:ind w:left="-103" w:firstLine="0"/>
              <w:rPr>
                <w:color w:val="232323"/>
                <w:w w:val="105"/>
                <w:sz w:val="24"/>
                <w:szCs w:val="24"/>
                <w:lang w:val="ru-RU"/>
              </w:rPr>
            </w:pPr>
          </w:p>
        </w:tc>
        <w:tc>
          <w:tcPr>
            <w:tcW w:w="4399" w:type="dxa"/>
            <w:tcBorders>
              <w:top w:val="single" w:sz="4" w:space="0" w:color="auto"/>
              <w:left w:val="single" w:sz="4" w:space="0" w:color="auto"/>
              <w:bottom w:val="single" w:sz="4" w:space="0" w:color="auto"/>
              <w:right w:val="single" w:sz="4" w:space="0" w:color="auto"/>
            </w:tcBorders>
            <w:vAlign w:val="center"/>
          </w:tcPr>
          <w:p w:rsidR="00734DBA" w:rsidRPr="00CC7CD9" w:rsidRDefault="003A7B01" w:rsidP="00734DBA">
            <w:pPr>
              <w:tabs>
                <w:tab w:val="left" w:pos="1276"/>
                <w:tab w:val="left" w:pos="1451"/>
              </w:tabs>
              <w:spacing w:before="48" w:line="242" w:lineRule="auto"/>
              <w:rPr>
                <w:color w:val="232323"/>
                <w:w w:val="105"/>
                <w:sz w:val="24"/>
                <w:szCs w:val="24"/>
                <w:lang w:val="ru-RU"/>
              </w:rPr>
            </w:pPr>
            <w:r w:rsidRPr="00CC7CD9">
              <w:rPr>
                <w:color w:val="232323"/>
                <w:w w:val="105"/>
                <w:sz w:val="24"/>
                <w:szCs w:val="24"/>
                <w:lang w:val="ru-RU"/>
              </w:rPr>
              <w:t>Перечень дополнительных документов</w:t>
            </w:r>
          </w:p>
        </w:tc>
        <w:tc>
          <w:tcPr>
            <w:tcW w:w="4860" w:type="dxa"/>
            <w:gridSpan w:val="2"/>
            <w:tcBorders>
              <w:top w:val="single" w:sz="4" w:space="0" w:color="auto"/>
              <w:left w:val="single" w:sz="4" w:space="0" w:color="auto"/>
              <w:bottom w:val="single" w:sz="4" w:space="0" w:color="auto"/>
              <w:right w:val="single" w:sz="4" w:space="0" w:color="auto"/>
            </w:tcBorders>
            <w:vAlign w:val="center"/>
          </w:tcPr>
          <w:p w:rsidR="00734DBA" w:rsidRPr="00CC7CD9" w:rsidRDefault="00734DBA" w:rsidP="00734DBA">
            <w:pPr>
              <w:tabs>
                <w:tab w:val="left" w:pos="1276"/>
                <w:tab w:val="left" w:pos="1451"/>
              </w:tabs>
              <w:spacing w:before="48" w:line="242" w:lineRule="auto"/>
              <w:jc w:val="both"/>
              <w:rPr>
                <w:i/>
                <w:color w:val="232323"/>
                <w:w w:val="105"/>
                <w:sz w:val="24"/>
                <w:szCs w:val="24"/>
                <w:lang w:val="ru-RU"/>
              </w:rPr>
            </w:pPr>
            <w:r w:rsidRPr="00CC7CD9">
              <w:rPr>
                <w:i/>
                <w:color w:val="232323"/>
                <w:w w:val="105"/>
                <w:sz w:val="24"/>
                <w:szCs w:val="24"/>
                <w:lang w:val="ru-RU"/>
              </w:rPr>
              <w:t>-справка от уполномоченного органа об отсутствии задолженности по налогам и другим обязательным платежам;</w:t>
            </w:r>
          </w:p>
          <w:p w:rsidR="00734DBA" w:rsidRPr="00CC7CD9" w:rsidRDefault="00734DBA" w:rsidP="00734DBA">
            <w:pPr>
              <w:tabs>
                <w:tab w:val="left" w:pos="1276"/>
                <w:tab w:val="left" w:pos="1451"/>
              </w:tabs>
              <w:spacing w:before="48" w:line="242" w:lineRule="auto"/>
              <w:jc w:val="both"/>
              <w:rPr>
                <w:i/>
                <w:color w:val="232323"/>
                <w:w w:val="105"/>
                <w:sz w:val="24"/>
                <w:szCs w:val="24"/>
                <w:lang w:val="ru-RU"/>
              </w:rPr>
            </w:pPr>
            <w:r w:rsidRPr="00CC7CD9">
              <w:rPr>
                <w:i/>
                <w:color w:val="232323"/>
                <w:w w:val="105"/>
                <w:sz w:val="24"/>
                <w:szCs w:val="24"/>
                <w:lang w:val="ru-RU"/>
              </w:rPr>
              <w:t xml:space="preserve">- информация от уполномоченного органа об отсутствии введенных в отношении участника процедур банкротства </w:t>
            </w:r>
          </w:p>
          <w:p w:rsidR="00734DBA" w:rsidRPr="00CC7CD9" w:rsidRDefault="00734DBA" w:rsidP="00734DBA">
            <w:pPr>
              <w:tabs>
                <w:tab w:val="left" w:pos="1276"/>
                <w:tab w:val="left" w:pos="1451"/>
              </w:tabs>
              <w:spacing w:before="48" w:line="242" w:lineRule="auto"/>
              <w:jc w:val="both"/>
              <w:rPr>
                <w:i/>
                <w:color w:val="232323"/>
                <w:w w:val="105"/>
                <w:sz w:val="24"/>
                <w:szCs w:val="24"/>
                <w:lang w:val="ru-RU"/>
              </w:rPr>
            </w:pPr>
            <w:r w:rsidRPr="00CC7CD9">
              <w:rPr>
                <w:i/>
                <w:color w:val="232323"/>
                <w:w w:val="105"/>
                <w:sz w:val="24"/>
                <w:szCs w:val="24"/>
                <w:lang w:val="ru-RU"/>
              </w:rPr>
              <w:t>- информация участника об участии или намечаемом участии в судебном разбирательстве;</w:t>
            </w:r>
          </w:p>
          <w:p w:rsidR="00734DBA" w:rsidRPr="00CC7CD9" w:rsidRDefault="00734DBA" w:rsidP="00734DBA">
            <w:pPr>
              <w:tabs>
                <w:tab w:val="left" w:pos="1276"/>
                <w:tab w:val="left" w:pos="1451"/>
              </w:tabs>
              <w:spacing w:before="48" w:line="242" w:lineRule="auto"/>
              <w:jc w:val="both"/>
              <w:rPr>
                <w:i/>
                <w:color w:val="232323"/>
                <w:w w:val="105"/>
                <w:sz w:val="24"/>
                <w:szCs w:val="24"/>
                <w:lang w:val="ru-RU"/>
              </w:rPr>
            </w:pPr>
            <w:r w:rsidRPr="00CC7CD9">
              <w:rPr>
                <w:i/>
                <w:color w:val="232323"/>
                <w:w w:val="105"/>
                <w:sz w:val="24"/>
                <w:szCs w:val="24"/>
                <w:lang w:val="ru-RU"/>
              </w:rPr>
              <w:t xml:space="preserve">-учредительные документы участника </w:t>
            </w:r>
          </w:p>
        </w:tc>
      </w:tr>
      <w:tr w:rsidR="00734DBA" w:rsidRPr="00B90F21" w:rsidTr="00734DBA">
        <w:trPr>
          <w:trHeight w:val="547"/>
        </w:trPr>
        <w:tc>
          <w:tcPr>
            <w:tcW w:w="451" w:type="dxa"/>
            <w:tcBorders>
              <w:top w:val="single" w:sz="8" w:space="0" w:color="000000"/>
              <w:left w:val="single" w:sz="8" w:space="0" w:color="000000"/>
              <w:right w:val="single" w:sz="8" w:space="0" w:color="000000"/>
            </w:tcBorders>
            <w:vAlign w:val="center"/>
          </w:tcPr>
          <w:p w:rsidR="00734DBA" w:rsidRPr="00CC7CD9" w:rsidRDefault="00734DBA" w:rsidP="00734DBA">
            <w:pPr>
              <w:pStyle w:val="a3"/>
              <w:numPr>
                <w:ilvl w:val="0"/>
                <w:numId w:val="11"/>
              </w:numPr>
              <w:tabs>
                <w:tab w:val="left" w:pos="206"/>
              </w:tabs>
              <w:spacing w:before="48" w:line="242" w:lineRule="auto"/>
              <w:ind w:left="-103" w:firstLine="0"/>
              <w:rPr>
                <w:color w:val="232323"/>
                <w:w w:val="105"/>
                <w:sz w:val="24"/>
                <w:szCs w:val="24"/>
              </w:rPr>
            </w:pPr>
          </w:p>
        </w:tc>
        <w:tc>
          <w:tcPr>
            <w:tcW w:w="4405" w:type="dxa"/>
            <w:gridSpan w:val="2"/>
            <w:tcBorders>
              <w:left w:val="single" w:sz="8" w:space="0" w:color="000000"/>
            </w:tcBorders>
            <w:vAlign w:val="center"/>
          </w:tcPr>
          <w:p w:rsidR="00734DBA" w:rsidRPr="00CC7CD9" w:rsidRDefault="00734DBA" w:rsidP="00734DBA">
            <w:pPr>
              <w:tabs>
                <w:tab w:val="left" w:pos="1276"/>
                <w:tab w:val="left" w:pos="1451"/>
              </w:tabs>
              <w:spacing w:before="48" w:line="242" w:lineRule="auto"/>
              <w:rPr>
                <w:color w:val="232323"/>
                <w:w w:val="105"/>
                <w:sz w:val="24"/>
                <w:szCs w:val="24"/>
                <w:lang w:val="ru-RU"/>
              </w:rPr>
            </w:pPr>
            <w:r w:rsidRPr="00CC7CD9">
              <w:rPr>
                <w:color w:val="232323"/>
                <w:w w:val="105"/>
                <w:sz w:val="24"/>
                <w:szCs w:val="24"/>
                <w:lang w:val="ru-RU"/>
              </w:rPr>
              <w:t>Тендер и вскрытие предложений будет осуществляться по адресу:</w:t>
            </w:r>
          </w:p>
        </w:tc>
        <w:tc>
          <w:tcPr>
            <w:tcW w:w="4860" w:type="dxa"/>
            <w:gridSpan w:val="2"/>
            <w:tcBorders>
              <w:top w:val="single" w:sz="4" w:space="0" w:color="auto"/>
              <w:right w:val="single" w:sz="8" w:space="0" w:color="000000"/>
            </w:tcBorders>
          </w:tcPr>
          <w:p w:rsidR="00734DBA" w:rsidRPr="00CC7CD9" w:rsidRDefault="00734DBA" w:rsidP="00FB221E">
            <w:pPr>
              <w:tabs>
                <w:tab w:val="left" w:pos="1276"/>
                <w:tab w:val="left" w:pos="1451"/>
              </w:tabs>
              <w:spacing w:before="48" w:line="242" w:lineRule="auto"/>
              <w:jc w:val="both"/>
              <w:rPr>
                <w:color w:val="232323"/>
                <w:w w:val="105"/>
                <w:sz w:val="24"/>
                <w:szCs w:val="24"/>
                <w:lang w:val="ru-RU"/>
              </w:rPr>
            </w:pPr>
            <w:r w:rsidRPr="00CC7CD9">
              <w:rPr>
                <w:color w:val="232323"/>
                <w:w w:val="105"/>
                <w:sz w:val="24"/>
                <w:szCs w:val="24"/>
                <w:lang w:val="ru-RU"/>
              </w:rPr>
              <w:t xml:space="preserve">Адрес: </w:t>
            </w:r>
            <w:proofErr w:type="spellStart"/>
            <w:r w:rsidR="00FB221E" w:rsidRPr="00FB221E">
              <w:rPr>
                <w:w w:val="105"/>
                <w:sz w:val="24"/>
                <w:szCs w:val="24"/>
                <w:lang w:val="ru-RU"/>
              </w:rPr>
              <w:t>г</w:t>
            </w:r>
            <w:proofErr w:type="gramStart"/>
            <w:r w:rsidR="00FB221E" w:rsidRPr="00FB221E">
              <w:rPr>
                <w:w w:val="105"/>
                <w:sz w:val="24"/>
                <w:szCs w:val="24"/>
                <w:lang w:val="ru-RU"/>
              </w:rPr>
              <w:t>.Т</w:t>
            </w:r>
            <w:proofErr w:type="gramEnd"/>
            <w:r w:rsidR="00FB221E" w:rsidRPr="00FB221E">
              <w:rPr>
                <w:w w:val="105"/>
                <w:sz w:val="24"/>
                <w:szCs w:val="24"/>
                <w:lang w:val="ru-RU"/>
              </w:rPr>
              <w:t>ашкент</w:t>
            </w:r>
            <w:proofErr w:type="spellEnd"/>
            <w:r w:rsidR="00FB221E" w:rsidRPr="00FB221E">
              <w:rPr>
                <w:w w:val="105"/>
                <w:sz w:val="24"/>
                <w:szCs w:val="24"/>
                <w:lang w:val="ru-RU"/>
              </w:rPr>
              <w:t xml:space="preserve">, ул. </w:t>
            </w:r>
            <w:proofErr w:type="spellStart"/>
            <w:r w:rsidR="00FB221E" w:rsidRPr="00FB221E">
              <w:rPr>
                <w:w w:val="105"/>
                <w:sz w:val="24"/>
                <w:szCs w:val="24"/>
                <w:lang w:val="ru-RU"/>
              </w:rPr>
              <w:t>И.Каримова</w:t>
            </w:r>
            <w:proofErr w:type="spellEnd"/>
            <w:r w:rsidR="00FB221E" w:rsidRPr="00FB221E">
              <w:rPr>
                <w:w w:val="105"/>
                <w:sz w:val="24"/>
                <w:szCs w:val="24"/>
                <w:lang w:val="ru-RU"/>
              </w:rPr>
              <w:t>, 98а</w:t>
            </w:r>
            <w:r w:rsidR="00F52500" w:rsidRPr="00B90F21">
              <w:rPr>
                <w:w w:val="105"/>
                <w:sz w:val="24"/>
                <w:szCs w:val="24"/>
                <w:lang w:val="ru-RU"/>
              </w:rPr>
              <w:t xml:space="preserve">, </w:t>
            </w:r>
            <w:r w:rsidR="00B90F21" w:rsidRPr="00B90F21">
              <w:rPr>
                <w:w w:val="105"/>
                <w:sz w:val="24"/>
                <w:szCs w:val="24"/>
                <w:lang w:val="ru-RU"/>
              </w:rPr>
              <w:t xml:space="preserve">в Административной здании </w:t>
            </w:r>
            <w:r w:rsidR="00FB221E">
              <w:rPr>
                <w:w w:val="105"/>
                <w:sz w:val="24"/>
                <w:szCs w:val="24"/>
                <w:lang w:val="ru-RU"/>
              </w:rPr>
              <w:t>Ассоциации Футбола Узбекистана.</w:t>
            </w:r>
          </w:p>
        </w:tc>
      </w:tr>
      <w:tr w:rsidR="00734DBA" w:rsidRPr="00644361" w:rsidTr="00254EAF">
        <w:trPr>
          <w:trHeight w:val="274"/>
        </w:trPr>
        <w:tc>
          <w:tcPr>
            <w:tcW w:w="451" w:type="dxa"/>
            <w:tcBorders>
              <w:left w:val="single" w:sz="8" w:space="0" w:color="000000"/>
              <w:right w:val="single" w:sz="8" w:space="0" w:color="000000"/>
            </w:tcBorders>
            <w:vAlign w:val="center"/>
          </w:tcPr>
          <w:p w:rsidR="00734DBA" w:rsidRPr="00CC7CD9" w:rsidRDefault="00734DBA" w:rsidP="00734DBA">
            <w:pPr>
              <w:pStyle w:val="a3"/>
              <w:numPr>
                <w:ilvl w:val="0"/>
                <w:numId w:val="11"/>
              </w:numPr>
              <w:tabs>
                <w:tab w:val="left" w:pos="206"/>
              </w:tabs>
              <w:spacing w:before="48" w:line="242" w:lineRule="auto"/>
              <w:ind w:left="-103" w:firstLine="0"/>
              <w:rPr>
                <w:color w:val="232323"/>
                <w:w w:val="105"/>
                <w:sz w:val="24"/>
                <w:szCs w:val="24"/>
                <w:lang w:val="ru-RU"/>
              </w:rPr>
            </w:pPr>
          </w:p>
        </w:tc>
        <w:tc>
          <w:tcPr>
            <w:tcW w:w="4405" w:type="dxa"/>
            <w:gridSpan w:val="2"/>
            <w:tcBorders>
              <w:left w:val="single" w:sz="8" w:space="0" w:color="000000"/>
            </w:tcBorders>
            <w:vAlign w:val="center"/>
          </w:tcPr>
          <w:p w:rsidR="00734DBA" w:rsidRPr="00CC7CD9" w:rsidRDefault="00734DBA" w:rsidP="00734DBA">
            <w:pPr>
              <w:tabs>
                <w:tab w:val="left" w:pos="1276"/>
                <w:tab w:val="left" w:pos="1451"/>
              </w:tabs>
              <w:spacing w:before="48" w:line="242" w:lineRule="auto"/>
              <w:rPr>
                <w:color w:val="232323"/>
                <w:w w:val="105"/>
                <w:sz w:val="24"/>
                <w:szCs w:val="24"/>
                <w:lang w:val="ru-RU"/>
              </w:rPr>
            </w:pPr>
            <w:r w:rsidRPr="00CC7CD9">
              <w:rPr>
                <w:color w:val="232323"/>
                <w:w w:val="105"/>
                <w:sz w:val="24"/>
                <w:szCs w:val="24"/>
                <w:lang w:val="ru-RU"/>
              </w:rPr>
              <w:t>Период оценки тендерных предложений</w:t>
            </w:r>
          </w:p>
        </w:tc>
        <w:tc>
          <w:tcPr>
            <w:tcW w:w="4860" w:type="dxa"/>
            <w:gridSpan w:val="2"/>
          </w:tcPr>
          <w:p w:rsidR="00734DBA" w:rsidRPr="00CC7CD9" w:rsidRDefault="00734DBA" w:rsidP="00734DBA">
            <w:pPr>
              <w:tabs>
                <w:tab w:val="left" w:pos="1276"/>
                <w:tab w:val="left" w:pos="1451"/>
              </w:tabs>
              <w:spacing w:before="48" w:line="242" w:lineRule="auto"/>
              <w:jc w:val="both"/>
              <w:rPr>
                <w:color w:val="232323"/>
                <w:w w:val="105"/>
                <w:sz w:val="24"/>
                <w:szCs w:val="24"/>
                <w:lang w:val="ru-RU"/>
              </w:rPr>
            </w:pPr>
            <w:r w:rsidRPr="00CC7CD9">
              <w:rPr>
                <w:color w:val="232323"/>
                <w:w w:val="105"/>
                <w:sz w:val="24"/>
                <w:szCs w:val="24"/>
                <w:lang w:val="ru-RU"/>
              </w:rPr>
              <w:t>«Период оценки тендерного предложения составляет не более 60 дней со дня окончания приема тендерных предложений</w:t>
            </w:r>
            <w:proofErr w:type="gramStart"/>
            <w:r w:rsidRPr="00CC7CD9">
              <w:rPr>
                <w:color w:val="232323"/>
                <w:w w:val="105"/>
                <w:sz w:val="24"/>
                <w:szCs w:val="24"/>
                <w:lang w:val="ru-RU"/>
              </w:rPr>
              <w:t>.»</w:t>
            </w:r>
            <w:proofErr w:type="gramEnd"/>
          </w:p>
        </w:tc>
      </w:tr>
      <w:tr w:rsidR="00734DBA" w:rsidRPr="00644361" w:rsidTr="00734DBA">
        <w:trPr>
          <w:trHeight w:val="643"/>
        </w:trPr>
        <w:tc>
          <w:tcPr>
            <w:tcW w:w="451" w:type="dxa"/>
            <w:tcBorders>
              <w:left w:val="single" w:sz="8" w:space="0" w:color="000000"/>
              <w:right w:val="single" w:sz="8" w:space="0" w:color="000000"/>
            </w:tcBorders>
            <w:vAlign w:val="center"/>
          </w:tcPr>
          <w:p w:rsidR="00734DBA" w:rsidRPr="00CC7CD9" w:rsidRDefault="00734DBA" w:rsidP="00734DBA">
            <w:pPr>
              <w:pStyle w:val="a3"/>
              <w:numPr>
                <w:ilvl w:val="0"/>
                <w:numId w:val="11"/>
              </w:numPr>
              <w:tabs>
                <w:tab w:val="left" w:pos="206"/>
              </w:tabs>
              <w:spacing w:before="48" w:line="242" w:lineRule="auto"/>
              <w:ind w:left="-103" w:firstLine="0"/>
              <w:rPr>
                <w:color w:val="232323"/>
                <w:w w:val="105"/>
                <w:sz w:val="24"/>
                <w:szCs w:val="24"/>
                <w:lang w:val="ru-RU"/>
              </w:rPr>
            </w:pPr>
          </w:p>
        </w:tc>
        <w:tc>
          <w:tcPr>
            <w:tcW w:w="4405" w:type="dxa"/>
            <w:gridSpan w:val="2"/>
            <w:tcBorders>
              <w:left w:val="single" w:sz="8" w:space="0" w:color="000000"/>
              <w:right w:val="single" w:sz="8" w:space="0" w:color="000000"/>
            </w:tcBorders>
            <w:vAlign w:val="center"/>
          </w:tcPr>
          <w:p w:rsidR="00734DBA" w:rsidRPr="00CC7CD9" w:rsidRDefault="00734DBA" w:rsidP="00734DBA">
            <w:pPr>
              <w:tabs>
                <w:tab w:val="left" w:pos="1276"/>
                <w:tab w:val="left" w:pos="1451"/>
              </w:tabs>
              <w:spacing w:before="48" w:line="242" w:lineRule="auto"/>
              <w:rPr>
                <w:color w:val="232323"/>
                <w:w w:val="105"/>
                <w:sz w:val="24"/>
                <w:szCs w:val="24"/>
                <w:lang w:val="ru-RU"/>
              </w:rPr>
            </w:pPr>
            <w:r w:rsidRPr="00CC7CD9">
              <w:rPr>
                <w:color w:val="232323"/>
                <w:w w:val="105"/>
                <w:sz w:val="24"/>
                <w:szCs w:val="24"/>
                <w:lang w:val="ru-RU"/>
              </w:rPr>
              <w:t>К вскрытию технической и ценовой части допускаются участники:</w:t>
            </w:r>
          </w:p>
        </w:tc>
        <w:tc>
          <w:tcPr>
            <w:tcW w:w="4860" w:type="dxa"/>
            <w:gridSpan w:val="2"/>
            <w:tcBorders>
              <w:left w:val="single" w:sz="8" w:space="0" w:color="000000"/>
            </w:tcBorders>
          </w:tcPr>
          <w:p w:rsidR="00734DBA" w:rsidRPr="00CC7CD9" w:rsidRDefault="00734DBA" w:rsidP="00734DBA">
            <w:pPr>
              <w:tabs>
                <w:tab w:val="left" w:pos="1276"/>
                <w:tab w:val="left" w:pos="1451"/>
              </w:tabs>
              <w:spacing w:before="48" w:line="242" w:lineRule="auto"/>
              <w:jc w:val="both"/>
              <w:rPr>
                <w:color w:val="232323"/>
                <w:w w:val="105"/>
                <w:sz w:val="24"/>
                <w:szCs w:val="24"/>
                <w:lang w:val="ru-RU"/>
              </w:rPr>
            </w:pPr>
            <w:r w:rsidRPr="00CC7CD9">
              <w:rPr>
                <w:color w:val="232323"/>
                <w:w w:val="105"/>
                <w:sz w:val="24"/>
                <w:szCs w:val="24"/>
                <w:lang w:val="ru-RU"/>
              </w:rPr>
              <w:t>Прошедшие</w:t>
            </w:r>
            <w:r w:rsidR="003A7B01" w:rsidRPr="00CC7CD9">
              <w:rPr>
                <w:color w:val="232323"/>
                <w:w w:val="105"/>
                <w:sz w:val="24"/>
                <w:szCs w:val="24"/>
                <w:lang w:val="ru-RU"/>
              </w:rPr>
              <w:t xml:space="preserve"> </w:t>
            </w:r>
            <w:r w:rsidRPr="00CC7CD9">
              <w:rPr>
                <w:color w:val="232323"/>
                <w:w w:val="105"/>
                <w:sz w:val="24"/>
                <w:szCs w:val="24"/>
                <w:lang w:val="ru-RU"/>
              </w:rPr>
              <w:t>квалификационный отбор согласно критериям тендерной</w:t>
            </w:r>
            <w:r w:rsidR="003A7B01" w:rsidRPr="00CC7CD9">
              <w:rPr>
                <w:color w:val="232323"/>
                <w:w w:val="105"/>
                <w:sz w:val="24"/>
                <w:szCs w:val="24"/>
                <w:lang w:val="ru-RU"/>
              </w:rPr>
              <w:t xml:space="preserve"> </w:t>
            </w:r>
            <w:r w:rsidRPr="00CC7CD9">
              <w:rPr>
                <w:color w:val="232323"/>
                <w:w w:val="105"/>
                <w:sz w:val="24"/>
                <w:szCs w:val="24"/>
                <w:lang w:val="ru-RU"/>
              </w:rPr>
              <w:t>документации</w:t>
            </w:r>
          </w:p>
        </w:tc>
      </w:tr>
      <w:tr w:rsidR="00734DBA" w:rsidRPr="00644361" w:rsidTr="00734DBA">
        <w:trPr>
          <w:trHeight w:val="1104"/>
        </w:trPr>
        <w:tc>
          <w:tcPr>
            <w:tcW w:w="451" w:type="dxa"/>
            <w:tcBorders>
              <w:left w:val="single" w:sz="8" w:space="0" w:color="000000"/>
              <w:right w:val="single" w:sz="8" w:space="0" w:color="000000"/>
            </w:tcBorders>
            <w:vAlign w:val="center"/>
          </w:tcPr>
          <w:p w:rsidR="00734DBA" w:rsidRPr="00CC7CD9" w:rsidRDefault="00734DBA" w:rsidP="00734DBA">
            <w:pPr>
              <w:pStyle w:val="a3"/>
              <w:numPr>
                <w:ilvl w:val="0"/>
                <w:numId w:val="11"/>
              </w:numPr>
              <w:tabs>
                <w:tab w:val="left" w:pos="206"/>
              </w:tabs>
              <w:spacing w:before="48" w:line="242" w:lineRule="auto"/>
              <w:ind w:left="-103" w:firstLine="0"/>
              <w:rPr>
                <w:color w:val="232323"/>
                <w:w w:val="105"/>
                <w:sz w:val="24"/>
                <w:szCs w:val="24"/>
                <w:lang w:val="ru-RU"/>
              </w:rPr>
            </w:pPr>
          </w:p>
        </w:tc>
        <w:tc>
          <w:tcPr>
            <w:tcW w:w="4405" w:type="dxa"/>
            <w:gridSpan w:val="2"/>
            <w:tcBorders>
              <w:left w:val="single" w:sz="8" w:space="0" w:color="000000"/>
              <w:right w:val="single" w:sz="8" w:space="0" w:color="000000"/>
            </w:tcBorders>
            <w:vAlign w:val="center"/>
          </w:tcPr>
          <w:p w:rsidR="00734DBA" w:rsidRPr="00CC7CD9" w:rsidRDefault="003A7B01" w:rsidP="003A7B01">
            <w:pPr>
              <w:tabs>
                <w:tab w:val="left" w:pos="1276"/>
                <w:tab w:val="left" w:pos="1451"/>
              </w:tabs>
              <w:spacing w:before="48" w:line="242" w:lineRule="auto"/>
              <w:rPr>
                <w:color w:val="232323"/>
                <w:w w:val="105"/>
                <w:sz w:val="24"/>
                <w:szCs w:val="24"/>
                <w:lang w:val="ru-RU"/>
              </w:rPr>
            </w:pPr>
            <w:r w:rsidRPr="00CC7CD9">
              <w:rPr>
                <w:color w:val="232323"/>
                <w:w w:val="105"/>
                <w:sz w:val="24"/>
                <w:szCs w:val="24"/>
                <w:lang w:val="ru-RU"/>
              </w:rPr>
              <w:t>Размер обеспечения исполнения договора</w:t>
            </w:r>
          </w:p>
        </w:tc>
        <w:tc>
          <w:tcPr>
            <w:tcW w:w="4860" w:type="dxa"/>
            <w:gridSpan w:val="2"/>
            <w:tcBorders>
              <w:left w:val="single" w:sz="8" w:space="0" w:color="000000"/>
              <w:right w:val="single" w:sz="8" w:space="0" w:color="000000"/>
            </w:tcBorders>
          </w:tcPr>
          <w:p w:rsidR="00734DBA" w:rsidRPr="00CC7CD9" w:rsidRDefault="00734DBA" w:rsidP="00254EAF">
            <w:pPr>
              <w:tabs>
                <w:tab w:val="left" w:pos="1276"/>
                <w:tab w:val="left" w:pos="1451"/>
              </w:tabs>
              <w:spacing w:before="48" w:line="242" w:lineRule="auto"/>
              <w:jc w:val="both"/>
              <w:rPr>
                <w:color w:val="232323"/>
                <w:w w:val="105"/>
                <w:sz w:val="24"/>
                <w:szCs w:val="24"/>
                <w:lang w:val="ru-RU"/>
              </w:rPr>
            </w:pPr>
            <w:r w:rsidRPr="00CC7CD9">
              <w:rPr>
                <w:color w:val="232323"/>
                <w:w w:val="105"/>
                <w:sz w:val="24"/>
                <w:szCs w:val="24"/>
                <w:lang w:val="ru-RU"/>
              </w:rPr>
              <w:t xml:space="preserve">Размер гарантии обеспечения исполнения договора составляет </w:t>
            </w:r>
            <w:r w:rsidR="00C11841">
              <w:rPr>
                <w:color w:val="232323"/>
                <w:w w:val="105"/>
                <w:sz w:val="24"/>
                <w:szCs w:val="24"/>
                <w:lang w:val="ru-RU"/>
              </w:rPr>
              <w:t>5</w:t>
            </w:r>
            <w:r w:rsidRPr="00CC7CD9">
              <w:rPr>
                <w:color w:val="232323"/>
                <w:w w:val="105"/>
                <w:sz w:val="24"/>
                <w:szCs w:val="24"/>
                <w:lang w:val="ru-RU"/>
              </w:rPr>
              <w:t>% от стоимости строительства, определенной по результатам тендера.</w:t>
            </w:r>
          </w:p>
        </w:tc>
      </w:tr>
      <w:tr w:rsidR="00734DBA" w:rsidRPr="00644361" w:rsidTr="00734DBA">
        <w:trPr>
          <w:trHeight w:val="552"/>
        </w:trPr>
        <w:tc>
          <w:tcPr>
            <w:tcW w:w="451" w:type="dxa"/>
            <w:tcBorders>
              <w:left w:val="single" w:sz="8" w:space="0" w:color="000000"/>
            </w:tcBorders>
            <w:vAlign w:val="center"/>
          </w:tcPr>
          <w:p w:rsidR="00734DBA" w:rsidRPr="00CC7CD9" w:rsidRDefault="00734DBA" w:rsidP="00734DBA">
            <w:pPr>
              <w:pStyle w:val="a3"/>
              <w:numPr>
                <w:ilvl w:val="0"/>
                <w:numId w:val="11"/>
              </w:numPr>
              <w:tabs>
                <w:tab w:val="left" w:pos="206"/>
              </w:tabs>
              <w:spacing w:before="48" w:line="242" w:lineRule="auto"/>
              <w:ind w:left="-103" w:firstLine="0"/>
              <w:rPr>
                <w:color w:val="232323"/>
                <w:w w:val="105"/>
                <w:sz w:val="24"/>
                <w:szCs w:val="24"/>
                <w:lang w:val="ru-RU"/>
              </w:rPr>
            </w:pPr>
          </w:p>
        </w:tc>
        <w:tc>
          <w:tcPr>
            <w:tcW w:w="4405" w:type="dxa"/>
            <w:gridSpan w:val="2"/>
            <w:vAlign w:val="center"/>
          </w:tcPr>
          <w:p w:rsidR="00734DBA" w:rsidRPr="00CC7CD9" w:rsidRDefault="003A7B01" w:rsidP="00734DBA">
            <w:pPr>
              <w:tabs>
                <w:tab w:val="left" w:pos="1276"/>
                <w:tab w:val="left" w:pos="1451"/>
              </w:tabs>
              <w:spacing w:before="48" w:line="242" w:lineRule="auto"/>
              <w:rPr>
                <w:color w:val="232323"/>
                <w:w w:val="105"/>
                <w:sz w:val="24"/>
                <w:szCs w:val="24"/>
              </w:rPr>
            </w:pPr>
            <w:r w:rsidRPr="00CC7CD9">
              <w:rPr>
                <w:color w:val="232323"/>
                <w:w w:val="105"/>
                <w:sz w:val="24"/>
                <w:szCs w:val="24"/>
                <w:lang w:val="ru-RU"/>
              </w:rPr>
              <w:t xml:space="preserve">Предельная </w:t>
            </w:r>
            <w:r w:rsidR="00734DBA" w:rsidRPr="00CC7CD9">
              <w:rPr>
                <w:color w:val="232323"/>
                <w:w w:val="105"/>
                <w:sz w:val="24"/>
                <w:szCs w:val="24"/>
                <w:lang w:val="ru-RU"/>
              </w:rPr>
              <w:t>стоимость работ</w:t>
            </w:r>
            <w:r w:rsidR="00734DBA" w:rsidRPr="00CC7CD9">
              <w:rPr>
                <w:color w:val="232323"/>
                <w:w w:val="105"/>
                <w:sz w:val="24"/>
                <w:szCs w:val="24"/>
              </w:rPr>
              <w:t>:</w:t>
            </w:r>
          </w:p>
        </w:tc>
        <w:tc>
          <w:tcPr>
            <w:tcW w:w="4860" w:type="dxa"/>
            <w:gridSpan w:val="2"/>
          </w:tcPr>
          <w:p w:rsidR="002B0B9B" w:rsidRPr="00B27647" w:rsidRDefault="00D375BE" w:rsidP="002B0B9B">
            <w:pPr>
              <w:tabs>
                <w:tab w:val="left" w:pos="1276"/>
                <w:tab w:val="left" w:pos="1451"/>
              </w:tabs>
              <w:spacing w:before="48" w:line="242" w:lineRule="auto"/>
              <w:jc w:val="both"/>
              <w:rPr>
                <w:b/>
                <w:color w:val="232323"/>
                <w:w w:val="105"/>
                <w:sz w:val="24"/>
                <w:szCs w:val="24"/>
                <w:lang w:val="ru-RU"/>
              </w:rPr>
            </w:pPr>
            <w:r>
              <w:rPr>
                <w:b/>
                <w:color w:val="232323"/>
                <w:w w:val="105"/>
                <w:sz w:val="24"/>
                <w:szCs w:val="24"/>
                <w:lang w:val="ru-RU"/>
              </w:rPr>
              <w:t>17 655 398 270</w:t>
            </w:r>
            <w:r w:rsidR="00C11841" w:rsidRPr="00B27647">
              <w:rPr>
                <w:b/>
                <w:color w:val="232323"/>
                <w:w w:val="105"/>
                <w:sz w:val="24"/>
                <w:szCs w:val="24"/>
                <w:lang w:val="ru-RU"/>
              </w:rPr>
              <w:t xml:space="preserve"> </w:t>
            </w:r>
            <w:proofErr w:type="spellStart"/>
            <w:r w:rsidR="00C11841" w:rsidRPr="00B27647">
              <w:rPr>
                <w:b/>
                <w:color w:val="232323"/>
                <w:w w:val="105"/>
                <w:sz w:val="24"/>
                <w:szCs w:val="24"/>
                <w:lang w:val="ru-RU"/>
              </w:rPr>
              <w:t>сум</w:t>
            </w:r>
            <w:proofErr w:type="spellEnd"/>
            <w:r w:rsidR="00C11841" w:rsidRPr="00B27647">
              <w:rPr>
                <w:b/>
                <w:color w:val="232323"/>
                <w:w w:val="105"/>
                <w:sz w:val="24"/>
                <w:szCs w:val="24"/>
                <w:lang w:val="ru-RU"/>
              </w:rPr>
              <w:t xml:space="preserve"> с учетом НДС</w:t>
            </w:r>
            <w:r w:rsidR="002B0B9B" w:rsidRPr="00B27647">
              <w:rPr>
                <w:b/>
                <w:color w:val="232323"/>
                <w:w w:val="105"/>
                <w:sz w:val="24"/>
                <w:szCs w:val="24"/>
                <w:lang w:val="ru-RU"/>
              </w:rPr>
              <w:t>;</w:t>
            </w:r>
          </w:p>
          <w:p w:rsidR="00734DBA" w:rsidRPr="00CC7CD9" w:rsidRDefault="00D375BE" w:rsidP="00D375BE">
            <w:pPr>
              <w:tabs>
                <w:tab w:val="left" w:pos="1276"/>
                <w:tab w:val="left" w:pos="1451"/>
              </w:tabs>
              <w:spacing w:before="48" w:line="242" w:lineRule="auto"/>
              <w:jc w:val="both"/>
              <w:rPr>
                <w:color w:val="232323"/>
                <w:w w:val="105"/>
                <w:sz w:val="24"/>
                <w:szCs w:val="24"/>
                <w:lang w:val="ru-RU"/>
              </w:rPr>
            </w:pPr>
            <w:r>
              <w:rPr>
                <w:b/>
                <w:color w:val="232323"/>
                <w:w w:val="105"/>
                <w:sz w:val="24"/>
                <w:szCs w:val="24"/>
                <w:lang w:val="ru-RU"/>
              </w:rPr>
              <w:t>1</w:t>
            </w:r>
            <w:r w:rsidR="00FB221E">
              <w:rPr>
                <w:b/>
                <w:color w:val="232323"/>
                <w:w w:val="105"/>
                <w:sz w:val="24"/>
                <w:szCs w:val="24"/>
                <w:lang w:val="ru-RU"/>
              </w:rPr>
              <w:t>5</w:t>
            </w:r>
            <w:r>
              <w:rPr>
                <w:b/>
                <w:color w:val="232323"/>
                <w:w w:val="105"/>
                <w:sz w:val="24"/>
                <w:szCs w:val="24"/>
                <w:lang w:val="ru-RU"/>
              </w:rPr>
              <w:t> 352 520 235</w:t>
            </w:r>
            <w:r w:rsidR="002B0B9B" w:rsidRPr="00B27647">
              <w:rPr>
                <w:b/>
                <w:color w:val="232323"/>
                <w:w w:val="105"/>
                <w:sz w:val="24"/>
                <w:szCs w:val="24"/>
                <w:lang w:val="ru-RU"/>
              </w:rPr>
              <w:t xml:space="preserve"> </w:t>
            </w:r>
            <w:proofErr w:type="spellStart"/>
            <w:r w:rsidR="002B0B9B" w:rsidRPr="00B27647">
              <w:rPr>
                <w:b/>
                <w:color w:val="232323"/>
                <w:w w:val="105"/>
                <w:sz w:val="24"/>
                <w:szCs w:val="24"/>
                <w:lang w:val="ru-RU"/>
              </w:rPr>
              <w:t>сум</w:t>
            </w:r>
            <w:proofErr w:type="spellEnd"/>
            <w:r w:rsidR="002B0B9B" w:rsidRPr="00B27647">
              <w:rPr>
                <w:b/>
                <w:color w:val="232323"/>
                <w:w w:val="105"/>
                <w:sz w:val="24"/>
                <w:szCs w:val="24"/>
                <w:lang w:val="ru-RU"/>
              </w:rPr>
              <w:t xml:space="preserve"> без учета НДС</w:t>
            </w:r>
            <w:r w:rsidR="00C11841" w:rsidRPr="00B27647">
              <w:rPr>
                <w:b/>
                <w:color w:val="232323"/>
                <w:w w:val="105"/>
                <w:sz w:val="24"/>
                <w:szCs w:val="24"/>
                <w:lang w:val="ru-RU"/>
              </w:rPr>
              <w:t>.</w:t>
            </w:r>
          </w:p>
        </w:tc>
      </w:tr>
      <w:tr w:rsidR="00734DBA" w:rsidRPr="00CC7CD9" w:rsidTr="00734DBA">
        <w:trPr>
          <w:trHeight w:val="552"/>
        </w:trPr>
        <w:tc>
          <w:tcPr>
            <w:tcW w:w="451" w:type="dxa"/>
            <w:vAlign w:val="center"/>
          </w:tcPr>
          <w:p w:rsidR="00734DBA" w:rsidRPr="00CC7CD9" w:rsidRDefault="00734DBA" w:rsidP="00734DBA">
            <w:pPr>
              <w:pStyle w:val="a3"/>
              <w:numPr>
                <w:ilvl w:val="0"/>
                <w:numId w:val="11"/>
              </w:numPr>
              <w:tabs>
                <w:tab w:val="left" w:pos="206"/>
              </w:tabs>
              <w:spacing w:before="48" w:line="242" w:lineRule="auto"/>
              <w:ind w:left="-103" w:firstLine="0"/>
              <w:rPr>
                <w:color w:val="232323"/>
                <w:w w:val="105"/>
                <w:sz w:val="24"/>
                <w:szCs w:val="24"/>
                <w:lang w:val="ru-RU"/>
              </w:rPr>
            </w:pPr>
          </w:p>
        </w:tc>
        <w:tc>
          <w:tcPr>
            <w:tcW w:w="4405" w:type="dxa"/>
            <w:gridSpan w:val="2"/>
            <w:tcBorders>
              <w:right w:val="single" w:sz="8" w:space="0" w:color="000000"/>
            </w:tcBorders>
            <w:vAlign w:val="center"/>
          </w:tcPr>
          <w:p w:rsidR="00734DBA" w:rsidRPr="00CC7CD9" w:rsidRDefault="00734DBA" w:rsidP="00734DBA">
            <w:pPr>
              <w:tabs>
                <w:tab w:val="left" w:pos="1276"/>
                <w:tab w:val="left" w:pos="1451"/>
              </w:tabs>
              <w:spacing w:before="48" w:line="242" w:lineRule="auto"/>
              <w:rPr>
                <w:color w:val="232323"/>
                <w:w w:val="105"/>
                <w:sz w:val="24"/>
                <w:szCs w:val="24"/>
                <w:lang w:val="ru-RU"/>
              </w:rPr>
            </w:pPr>
            <w:r w:rsidRPr="00CC7CD9">
              <w:rPr>
                <w:color w:val="232323"/>
                <w:w w:val="105"/>
                <w:sz w:val="24"/>
                <w:szCs w:val="24"/>
                <w:lang w:val="ru-RU"/>
              </w:rPr>
              <w:t>Срок строительства, установленный заказчиком</w:t>
            </w:r>
          </w:p>
        </w:tc>
        <w:tc>
          <w:tcPr>
            <w:tcW w:w="4860" w:type="dxa"/>
            <w:gridSpan w:val="2"/>
            <w:tcBorders>
              <w:left w:val="single" w:sz="8" w:space="0" w:color="000000"/>
            </w:tcBorders>
          </w:tcPr>
          <w:p w:rsidR="00734DBA" w:rsidRPr="00B27647" w:rsidRDefault="00C11841" w:rsidP="00734DBA">
            <w:pPr>
              <w:tabs>
                <w:tab w:val="left" w:pos="1276"/>
                <w:tab w:val="left" w:pos="1451"/>
              </w:tabs>
              <w:spacing w:before="48" w:line="242" w:lineRule="auto"/>
              <w:jc w:val="both"/>
              <w:rPr>
                <w:b/>
                <w:color w:val="232323"/>
                <w:w w:val="105"/>
                <w:sz w:val="24"/>
                <w:szCs w:val="24"/>
                <w:highlight w:val="yellow"/>
                <w:lang w:val="ru-RU"/>
              </w:rPr>
            </w:pPr>
            <w:r w:rsidRPr="00B27647">
              <w:rPr>
                <w:b/>
                <w:color w:val="232323"/>
                <w:w w:val="105"/>
                <w:sz w:val="24"/>
                <w:szCs w:val="24"/>
                <w:lang w:val="ru-RU"/>
              </w:rPr>
              <w:t>9</w:t>
            </w:r>
            <w:r w:rsidR="00734DBA" w:rsidRPr="00B27647">
              <w:rPr>
                <w:b/>
                <w:color w:val="232323"/>
                <w:w w:val="105"/>
                <w:sz w:val="24"/>
                <w:szCs w:val="24"/>
                <w:lang w:val="ru-RU"/>
              </w:rPr>
              <w:t xml:space="preserve"> месяцев</w:t>
            </w:r>
          </w:p>
        </w:tc>
      </w:tr>
      <w:tr w:rsidR="00734DBA" w:rsidRPr="00C11841" w:rsidTr="00734DBA">
        <w:trPr>
          <w:trHeight w:val="479"/>
        </w:trPr>
        <w:tc>
          <w:tcPr>
            <w:tcW w:w="451" w:type="dxa"/>
            <w:tcBorders>
              <w:bottom w:val="single" w:sz="8" w:space="0" w:color="000000"/>
            </w:tcBorders>
            <w:vAlign w:val="center"/>
          </w:tcPr>
          <w:p w:rsidR="00734DBA" w:rsidRPr="00CC7CD9" w:rsidRDefault="00734DBA" w:rsidP="00734DBA">
            <w:pPr>
              <w:pStyle w:val="a3"/>
              <w:numPr>
                <w:ilvl w:val="0"/>
                <w:numId w:val="11"/>
              </w:numPr>
              <w:tabs>
                <w:tab w:val="left" w:pos="206"/>
              </w:tabs>
              <w:spacing w:before="48" w:line="242" w:lineRule="auto"/>
              <w:ind w:left="-103" w:firstLine="0"/>
              <w:rPr>
                <w:color w:val="232323"/>
                <w:w w:val="105"/>
                <w:sz w:val="24"/>
                <w:szCs w:val="24"/>
                <w:lang w:val="ru-RU"/>
              </w:rPr>
            </w:pPr>
          </w:p>
        </w:tc>
        <w:tc>
          <w:tcPr>
            <w:tcW w:w="4405" w:type="dxa"/>
            <w:gridSpan w:val="2"/>
            <w:tcBorders>
              <w:right w:val="single" w:sz="8" w:space="0" w:color="000000"/>
            </w:tcBorders>
            <w:vAlign w:val="center"/>
          </w:tcPr>
          <w:p w:rsidR="00734DBA" w:rsidRPr="00CC7CD9" w:rsidRDefault="00734DBA" w:rsidP="00734DBA">
            <w:pPr>
              <w:tabs>
                <w:tab w:val="left" w:pos="1276"/>
                <w:tab w:val="left" w:pos="1451"/>
              </w:tabs>
              <w:spacing w:before="48" w:line="242" w:lineRule="auto"/>
              <w:rPr>
                <w:color w:val="232323"/>
                <w:w w:val="105"/>
                <w:sz w:val="24"/>
                <w:szCs w:val="24"/>
                <w:lang w:val="ru-RU"/>
              </w:rPr>
            </w:pPr>
            <w:r w:rsidRPr="00CC7CD9">
              <w:rPr>
                <w:color w:val="232323"/>
                <w:w w:val="105"/>
                <w:sz w:val="24"/>
                <w:szCs w:val="24"/>
                <w:lang w:val="ru-RU"/>
              </w:rPr>
              <w:t>Источник финансирования:</w:t>
            </w:r>
          </w:p>
        </w:tc>
        <w:tc>
          <w:tcPr>
            <w:tcW w:w="4860" w:type="dxa"/>
            <w:gridSpan w:val="2"/>
            <w:tcBorders>
              <w:left w:val="single" w:sz="8" w:space="0" w:color="000000"/>
              <w:right w:val="single" w:sz="8" w:space="0" w:color="000000"/>
            </w:tcBorders>
          </w:tcPr>
          <w:p w:rsidR="00734DBA" w:rsidRPr="00CC7CD9" w:rsidRDefault="00734DBA" w:rsidP="00FB221E">
            <w:pPr>
              <w:tabs>
                <w:tab w:val="left" w:pos="1276"/>
                <w:tab w:val="left" w:pos="1451"/>
              </w:tabs>
              <w:spacing w:before="48" w:line="242" w:lineRule="auto"/>
              <w:jc w:val="both"/>
              <w:rPr>
                <w:color w:val="232323"/>
                <w:w w:val="105"/>
                <w:sz w:val="24"/>
                <w:szCs w:val="24"/>
                <w:lang w:val="ru-RU"/>
              </w:rPr>
            </w:pPr>
            <w:r w:rsidRPr="00CC7CD9">
              <w:rPr>
                <w:color w:val="232323"/>
                <w:w w:val="105"/>
                <w:sz w:val="24"/>
                <w:szCs w:val="24"/>
                <w:lang w:val="ru-RU"/>
              </w:rPr>
              <w:t xml:space="preserve">за счет </w:t>
            </w:r>
            <w:r w:rsidR="00FB221E">
              <w:rPr>
                <w:color w:val="232323"/>
                <w:w w:val="105"/>
                <w:sz w:val="24"/>
                <w:szCs w:val="24"/>
                <w:lang w:val="ru-RU"/>
              </w:rPr>
              <w:t xml:space="preserve">собственных </w:t>
            </w:r>
            <w:r w:rsidRPr="00CC7CD9">
              <w:rPr>
                <w:color w:val="232323"/>
                <w:w w:val="105"/>
                <w:sz w:val="24"/>
                <w:szCs w:val="24"/>
                <w:lang w:val="ru-RU"/>
              </w:rPr>
              <w:t>средств</w:t>
            </w:r>
            <w:r w:rsidR="00C11841">
              <w:rPr>
                <w:color w:val="232323"/>
                <w:w w:val="105"/>
                <w:sz w:val="24"/>
                <w:szCs w:val="24"/>
                <w:lang w:val="ru-RU"/>
              </w:rPr>
              <w:t xml:space="preserve"> </w:t>
            </w:r>
            <w:r w:rsidR="00FB221E">
              <w:rPr>
                <w:color w:val="232323"/>
                <w:w w:val="105"/>
                <w:sz w:val="24"/>
                <w:szCs w:val="24"/>
                <w:lang w:val="ru-RU"/>
              </w:rPr>
              <w:t>Ассоциации Футбола Узбекистана</w:t>
            </w:r>
            <w:r w:rsidR="00C11841">
              <w:rPr>
                <w:color w:val="232323"/>
                <w:w w:val="105"/>
                <w:sz w:val="24"/>
                <w:szCs w:val="24"/>
                <w:lang w:val="ru-RU"/>
              </w:rPr>
              <w:t xml:space="preserve">.  </w:t>
            </w:r>
            <w:r w:rsidRPr="00CC7CD9">
              <w:rPr>
                <w:color w:val="232323"/>
                <w:w w:val="105"/>
                <w:sz w:val="24"/>
                <w:szCs w:val="24"/>
                <w:lang w:val="ru-RU"/>
              </w:rPr>
              <w:t xml:space="preserve"> </w:t>
            </w:r>
          </w:p>
        </w:tc>
      </w:tr>
      <w:tr w:rsidR="00734DBA" w:rsidRPr="00644361" w:rsidTr="00734DBA">
        <w:trPr>
          <w:trHeight w:val="1931"/>
        </w:trPr>
        <w:tc>
          <w:tcPr>
            <w:tcW w:w="451" w:type="dxa"/>
            <w:tcBorders>
              <w:top w:val="single" w:sz="8" w:space="0" w:color="000000"/>
              <w:right w:val="single" w:sz="8" w:space="0" w:color="000000"/>
            </w:tcBorders>
            <w:vAlign w:val="center"/>
          </w:tcPr>
          <w:p w:rsidR="00734DBA" w:rsidRPr="00CC7CD9" w:rsidRDefault="00734DBA" w:rsidP="00734DBA">
            <w:pPr>
              <w:pStyle w:val="a3"/>
              <w:numPr>
                <w:ilvl w:val="0"/>
                <w:numId w:val="11"/>
              </w:numPr>
              <w:tabs>
                <w:tab w:val="left" w:pos="206"/>
              </w:tabs>
              <w:spacing w:before="48" w:line="242" w:lineRule="auto"/>
              <w:ind w:left="-103" w:firstLine="0"/>
              <w:rPr>
                <w:color w:val="232323"/>
                <w:w w:val="105"/>
                <w:sz w:val="24"/>
                <w:szCs w:val="24"/>
                <w:lang w:val="ru-RU"/>
              </w:rPr>
            </w:pPr>
          </w:p>
        </w:tc>
        <w:tc>
          <w:tcPr>
            <w:tcW w:w="4405" w:type="dxa"/>
            <w:gridSpan w:val="2"/>
            <w:tcBorders>
              <w:left w:val="single" w:sz="8" w:space="0" w:color="000000"/>
              <w:right w:val="single" w:sz="8" w:space="0" w:color="000000"/>
            </w:tcBorders>
            <w:vAlign w:val="center"/>
          </w:tcPr>
          <w:p w:rsidR="00734DBA" w:rsidRPr="00CC7CD9" w:rsidRDefault="00734DBA" w:rsidP="00734DBA">
            <w:pPr>
              <w:tabs>
                <w:tab w:val="left" w:pos="1276"/>
                <w:tab w:val="left" w:pos="1451"/>
              </w:tabs>
              <w:spacing w:before="48" w:line="242" w:lineRule="auto"/>
              <w:rPr>
                <w:color w:val="232323"/>
                <w:w w:val="105"/>
                <w:sz w:val="24"/>
                <w:szCs w:val="24"/>
                <w:lang w:val="ru-RU"/>
              </w:rPr>
            </w:pPr>
            <w:r w:rsidRPr="00CC7CD9">
              <w:rPr>
                <w:color w:val="232323"/>
                <w:w w:val="105"/>
                <w:sz w:val="24"/>
                <w:szCs w:val="24"/>
                <w:lang w:val="ru-RU"/>
              </w:rPr>
              <w:t>Условия финансирования:</w:t>
            </w:r>
          </w:p>
        </w:tc>
        <w:tc>
          <w:tcPr>
            <w:tcW w:w="4860" w:type="dxa"/>
            <w:gridSpan w:val="2"/>
            <w:tcBorders>
              <w:left w:val="single" w:sz="8" w:space="0" w:color="000000"/>
              <w:right w:val="single" w:sz="8" w:space="0" w:color="000000"/>
            </w:tcBorders>
          </w:tcPr>
          <w:p w:rsidR="00734DBA" w:rsidRPr="00CC7CD9" w:rsidRDefault="00734DBA" w:rsidP="00734DBA">
            <w:pPr>
              <w:tabs>
                <w:tab w:val="left" w:pos="1276"/>
                <w:tab w:val="left" w:pos="1451"/>
              </w:tabs>
              <w:spacing w:before="48" w:line="242" w:lineRule="auto"/>
              <w:jc w:val="both"/>
              <w:rPr>
                <w:i/>
                <w:color w:val="232323"/>
                <w:w w:val="105"/>
                <w:sz w:val="24"/>
                <w:szCs w:val="24"/>
                <w:lang w:val="ru-RU"/>
              </w:rPr>
            </w:pPr>
            <w:r w:rsidRPr="00CC7CD9">
              <w:rPr>
                <w:color w:val="232323"/>
                <w:w w:val="105"/>
                <w:sz w:val="24"/>
                <w:szCs w:val="24"/>
                <w:lang w:val="ru-RU"/>
              </w:rPr>
              <w:t>«Аванс, выделяемый в течени</w:t>
            </w:r>
            <w:proofErr w:type="gramStart"/>
            <w:r w:rsidRPr="00CC7CD9">
              <w:rPr>
                <w:color w:val="232323"/>
                <w:w w:val="105"/>
                <w:sz w:val="24"/>
                <w:szCs w:val="24"/>
                <w:lang w:val="ru-RU"/>
              </w:rPr>
              <w:t>и</w:t>
            </w:r>
            <w:proofErr w:type="gramEnd"/>
            <w:r w:rsidRPr="00CC7CD9">
              <w:rPr>
                <w:color w:val="232323"/>
                <w:w w:val="105"/>
                <w:sz w:val="24"/>
                <w:szCs w:val="24"/>
                <w:lang w:val="ru-RU"/>
              </w:rPr>
              <w:t xml:space="preserve"> первых двух месяцев строительства равными долями с разбивкой на два месяца (по 15% в месяц) в размере 30% от предельной стоимости работ, определенной по результатам тендерных торгов, на прогнозируемый год строительства, текущее финансирование в размере 95% от стоимости выполненных работ с учетом пропорционального удержания выделенного аванса и 5% по истечении гарантийного срока эксплуатации»</w:t>
            </w:r>
          </w:p>
        </w:tc>
      </w:tr>
      <w:tr w:rsidR="00734DBA" w:rsidRPr="00CC7CD9" w:rsidTr="00734DBA">
        <w:trPr>
          <w:trHeight w:val="394"/>
        </w:trPr>
        <w:tc>
          <w:tcPr>
            <w:tcW w:w="451" w:type="dxa"/>
            <w:tcBorders>
              <w:top w:val="single" w:sz="8" w:space="0" w:color="000000"/>
              <w:right w:val="single" w:sz="8" w:space="0" w:color="000000"/>
            </w:tcBorders>
            <w:vAlign w:val="center"/>
          </w:tcPr>
          <w:p w:rsidR="00734DBA" w:rsidRPr="00CC7CD9" w:rsidRDefault="00734DBA" w:rsidP="00734DBA">
            <w:pPr>
              <w:pStyle w:val="a3"/>
              <w:numPr>
                <w:ilvl w:val="0"/>
                <w:numId w:val="11"/>
              </w:numPr>
              <w:tabs>
                <w:tab w:val="left" w:pos="206"/>
              </w:tabs>
              <w:spacing w:before="48" w:line="242" w:lineRule="auto"/>
              <w:ind w:left="-103" w:firstLine="0"/>
              <w:rPr>
                <w:color w:val="232323"/>
                <w:w w:val="105"/>
                <w:sz w:val="24"/>
                <w:szCs w:val="24"/>
                <w:lang w:val="ru-RU"/>
              </w:rPr>
            </w:pPr>
          </w:p>
        </w:tc>
        <w:tc>
          <w:tcPr>
            <w:tcW w:w="4405" w:type="dxa"/>
            <w:gridSpan w:val="2"/>
            <w:tcBorders>
              <w:left w:val="single" w:sz="8" w:space="0" w:color="000000"/>
              <w:right w:val="single" w:sz="8" w:space="0" w:color="000000"/>
            </w:tcBorders>
            <w:vAlign w:val="center"/>
          </w:tcPr>
          <w:p w:rsidR="00734DBA" w:rsidRPr="00CC7CD9" w:rsidRDefault="003A7B01" w:rsidP="00734DBA">
            <w:pPr>
              <w:tabs>
                <w:tab w:val="left" w:pos="1276"/>
                <w:tab w:val="left" w:pos="1451"/>
              </w:tabs>
              <w:spacing w:before="48" w:line="242" w:lineRule="auto"/>
              <w:rPr>
                <w:color w:val="232323"/>
                <w:w w:val="105"/>
                <w:sz w:val="24"/>
                <w:szCs w:val="24"/>
                <w:lang w:val="ru-RU"/>
              </w:rPr>
            </w:pPr>
            <w:r w:rsidRPr="00CC7CD9">
              <w:rPr>
                <w:color w:val="232323"/>
                <w:w w:val="105"/>
                <w:sz w:val="24"/>
                <w:szCs w:val="24"/>
                <w:lang w:val="ru-RU"/>
              </w:rPr>
              <w:t>Язык договора</w:t>
            </w:r>
          </w:p>
        </w:tc>
        <w:tc>
          <w:tcPr>
            <w:tcW w:w="4860" w:type="dxa"/>
            <w:gridSpan w:val="2"/>
            <w:tcBorders>
              <w:left w:val="single" w:sz="8" w:space="0" w:color="000000"/>
              <w:right w:val="single" w:sz="8" w:space="0" w:color="000000"/>
            </w:tcBorders>
          </w:tcPr>
          <w:p w:rsidR="00734DBA" w:rsidRPr="00CC7CD9" w:rsidRDefault="00734DBA" w:rsidP="00734DBA">
            <w:pPr>
              <w:tabs>
                <w:tab w:val="left" w:pos="1276"/>
                <w:tab w:val="left" w:pos="1451"/>
              </w:tabs>
              <w:spacing w:before="48" w:line="242" w:lineRule="auto"/>
              <w:jc w:val="both"/>
              <w:rPr>
                <w:i/>
                <w:color w:val="232323"/>
                <w:w w:val="105"/>
                <w:sz w:val="24"/>
                <w:szCs w:val="24"/>
              </w:rPr>
            </w:pPr>
            <w:proofErr w:type="spellStart"/>
            <w:r w:rsidRPr="00CC7CD9">
              <w:rPr>
                <w:i/>
                <w:color w:val="232323"/>
                <w:w w:val="105"/>
                <w:sz w:val="24"/>
                <w:szCs w:val="24"/>
              </w:rPr>
              <w:t>Рус</w:t>
            </w:r>
            <w:proofErr w:type="spellEnd"/>
            <w:r w:rsidRPr="00CC7CD9">
              <w:rPr>
                <w:i/>
                <w:color w:val="232323"/>
                <w:w w:val="105"/>
                <w:sz w:val="24"/>
                <w:szCs w:val="24"/>
              </w:rPr>
              <w:t>./</w:t>
            </w:r>
            <w:proofErr w:type="spellStart"/>
            <w:r w:rsidRPr="00CC7CD9">
              <w:rPr>
                <w:i/>
                <w:color w:val="232323"/>
                <w:w w:val="105"/>
                <w:sz w:val="24"/>
                <w:szCs w:val="24"/>
              </w:rPr>
              <w:t>Узб</w:t>
            </w:r>
            <w:proofErr w:type="spellEnd"/>
            <w:r w:rsidRPr="00CC7CD9">
              <w:rPr>
                <w:i/>
                <w:color w:val="232323"/>
                <w:w w:val="105"/>
                <w:sz w:val="24"/>
                <w:szCs w:val="24"/>
              </w:rPr>
              <w:t>.</w:t>
            </w:r>
          </w:p>
        </w:tc>
      </w:tr>
      <w:tr w:rsidR="00734DBA" w:rsidRPr="00CC7CD9" w:rsidTr="00734DBA">
        <w:trPr>
          <w:trHeight w:val="476"/>
        </w:trPr>
        <w:tc>
          <w:tcPr>
            <w:tcW w:w="451" w:type="dxa"/>
            <w:tcBorders>
              <w:right w:val="single" w:sz="8" w:space="0" w:color="000000"/>
            </w:tcBorders>
            <w:vAlign w:val="center"/>
          </w:tcPr>
          <w:p w:rsidR="00734DBA" w:rsidRPr="00CC7CD9" w:rsidRDefault="00734DBA" w:rsidP="00734DBA">
            <w:pPr>
              <w:pStyle w:val="a3"/>
              <w:numPr>
                <w:ilvl w:val="0"/>
                <w:numId w:val="11"/>
              </w:numPr>
              <w:tabs>
                <w:tab w:val="left" w:pos="206"/>
              </w:tabs>
              <w:spacing w:before="48" w:line="242" w:lineRule="auto"/>
              <w:ind w:left="-103" w:firstLine="0"/>
              <w:rPr>
                <w:color w:val="232323"/>
                <w:w w:val="105"/>
                <w:sz w:val="24"/>
                <w:szCs w:val="24"/>
              </w:rPr>
            </w:pPr>
          </w:p>
        </w:tc>
        <w:tc>
          <w:tcPr>
            <w:tcW w:w="4405" w:type="dxa"/>
            <w:gridSpan w:val="2"/>
            <w:tcBorders>
              <w:left w:val="single" w:sz="8" w:space="0" w:color="000000"/>
              <w:right w:val="single" w:sz="8" w:space="0" w:color="000000"/>
            </w:tcBorders>
            <w:vAlign w:val="center"/>
          </w:tcPr>
          <w:p w:rsidR="00734DBA" w:rsidRPr="00CC7CD9" w:rsidRDefault="003A7B01" w:rsidP="00734DBA">
            <w:pPr>
              <w:tabs>
                <w:tab w:val="left" w:pos="1276"/>
                <w:tab w:val="left" w:pos="1451"/>
              </w:tabs>
              <w:spacing w:before="48" w:line="242" w:lineRule="auto"/>
              <w:rPr>
                <w:color w:val="232323"/>
                <w:w w:val="105"/>
                <w:sz w:val="24"/>
                <w:szCs w:val="24"/>
                <w:lang w:val="ru-RU"/>
              </w:rPr>
            </w:pPr>
            <w:r w:rsidRPr="00CC7CD9">
              <w:rPr>
                <w:color w:val="232323"/>
                <w:w w:val="105"/>
                <w:sz w:val="24"/>
                <w:szCs w:val="24"/>
                <w:lang w:val="ru-RU"/>
              </w:rPr>
              <w:t>Валюта договора</w:t>
            </w:r>
          </w:p>
        </w:tc>
        <w:tc>
          <w:tcPr>
            <w:tcW w:w="4860" w:type="dxa"/>
            <w:gridSpan w:val="2"/>
            <w:tcBorders>
              <w:left w:val="single" w:sz="8" w:space="0" w:color="000000"/>
              <w:bottom w:val="single" w:sz="8" w:space="0" w:color="000000"/>
              <w:right w:val="single" w:sz="8" w:space="0" w:color="000000"/>
            </w:tcBorders>
          </w:tcPr>
          <w:p w:rsidR="00734DBA" w:rsidRPr="00CC7CD9" w:rsidRDefault="00734DBA" w:rsidP="00734DBA">
            <w:pPr>
              <w:tabs>
                <w:tab w:val="left" w:pos="1276"/>
                <w:tab w:val="left" w:pos="1451"/>
              </w:tabs>
              <w:spacing w:before="48" w:line="242" w:lineRule="auto"/>
              <w:jc w:val="both"/>
              <w:rPr>
                <w:i/>
                <w:color w:val="232323"/>
                <w:w w:val="105"/>
                <w:sz w:val="24"/>
                <w:szCs w:val="24"/>
              </w:rPr>
            </w:pPr>
            <w:r w:rsidRPr="00CC7CD9">
              <w:rPr>
                <w:i/>
                <w:color w:val="232323"/>
                <w:w w:val="105"/>
                <w:sz w:val="24"/>
                <w:szCs w:val="24"/>
                <w:lang w:val="ru-RU"/>
              </w:rPr>
              <w:t>У</w:t>
            </w:r>
            <w:proofErr w:type="spellStart"/>
            <w:r w:rsidRPr="00CC7CD9">
              <w:rPr>
                <w:i/>
                <w:color w:val="232323"/>
                <w:w w:val="105"/>
                <w:sz w:val="24"/>
                <w:szCs w:val="24"/>
              </w:rPr>
              <w:t>зб</w:t>
            </w:r>
            <w:proofErr w:type="spellEnd"/>
            <w:r w:rsidRPr="00CC7CD9">
              <w:rPr>
                <w:i/>
                <w:color w:val="232323"/>
                <w:w w:val="105"/>
                <w:sz w:val="24"/>
                <w:szCs w:val="24"/>
              </w:rPr>
              <w:t xml:space="preserve">. </w:t>
            </w:r>
            <w:proofErr w:type="spellStart"/>
            <w:r w:rsidR="00440B58" w:rsidRPr="00CC7CD9">
              <w:rPr>
                <w:i/>
                <w:color w:val="232323"/>
                <w:w w:val="105"/>
                <w:sz w:val="24"/>
                <w:szCs w:val="24"/>
              </w:rPr>
              <w:t>С</w:t>
            </w:r>
            <w:r w:rsidRPr="00CC7CD9">
              <w:rPr>
                <w:i/>
                <w:color w:val="232323"/>
                <w:w w:val="105"/>
                <w:sz w:val="24"/>
                <w:szCs w:val="24"/>
              </w:rPr>
              <w:t>ум</w:t>
            </w:r>
            <w:proofErr w:type="spellEnd"/>
          </w:p>
        </w:tc>
      </w:tr>
    </w:tbl>
    <w:p w:rsidR="00734DBA" w:rsidRPr="00CC7CD9" w:rsidRDefault="00734DBA" w:rsidP="00734DBA">
      <w:pPr>
        <w:tabs>
          <w:tab w:val="left" w:pos="1276"/>
          <w:tab w:val="left" w:pos="1451"/>
        </w:tabs>
        <w:spacing w:before="48" w:line="242" w:lineRule="auto"/>
        <w:jc w:val="center"/>
        <w:rPr>
          <w:color w:val="232323"/>
          <w:w w:val="105"/>
          <w:sz w:val="24"/>
          <w:szCs w:val="24"/>
          <w:lang w:val="ru-RU"/>
        </w:rPr>
      </w:pPr>
    </w:p>
    <w:p w:rsidR="00734DBA" w:rsidRPr="00CC7CD9" w:rsidRDefault="00734DBA" w:rsidP="00734DBA">
      <w:pPr>
        <w:tabs>
          <w:tab w:val="left" w:pos="1276"/>
          <w:tab w:val="left" w:pos="1451"/>
        </w:tabs>
        <w:spacing w:before="48" w:line="242" w:lineRule="auto"/>
        <w:jc w:val="center"/>
        <w:rPr>
          <w:color w:val="232323"/>
          <w:w w:val="105"/>
          <w:sz w:val="24"/>
          <w:szCs w:val="24"/>
          <w:lang w:val="ru-RU"/>
        </w:rPr>
      </w:pPr>
    </w:p>
    <w:p w:rsidR="00734DBA" w:rsidRPr="00CC7CD9" w:rsidRDefault="00734DBA" w:rsidP="00734DBA">
      <w:pPr>
        <w:tabs>
          <w:tab w:val="left" w:pos="1276"/>
          <w:tab w:val="left" w:pos="1451"/>
        </w:tabs>
        <w:spacing w:before="48" w:line="242" w:lineRule="auto"/>
        <w:jc w:val="center"/>
        <w:rPr>
          <w:b/>
          <w:bCs/>
          <w:color w:val="232323"/>
          <w:w w:val="105"/>
          <w:sz w:val="24"/>
          <w:szCs w:val="24"/>
          <w:lang w:val="ru-RU"/>
        </w:rPr>
      </w:pPr>
    </w:p>
    <w:p w:rsidR="009C647A" w:rsidRDefault="009C647A" w:rsidP="00734DBA">
      <w:pPr>
        <w:tabs>
          <w:tab w:val="left" w:pos="1276"/>
          <w:tab w:val="left" w:pos="1451"/>
        </w:tabs>
        <w:spacing w:before="48" w:line="242" w:lineRule="auto"/>
        <w:jc w:val="center"/>
        <w:rPr>
          <w:b/>
          <w:bCs/>
          <w:color w:val="232323"/>
          <w:w w:val="105"/>
          <w:sz w:val="24"/>
          <w:szCs w:val="24"/>
          <w:lang w:val="ru-RU"/>
        </w:rPr>
      </w:pPr>
    </w:p>
    <w:p w:rsidR="00B80C81" w:rsidRDefault="00B80C81" w:rsidP="00734DBA">
      <w:pPr>
        <w:tabs>
          <w:tab w:val="left" w:pos="1276"/>
          <w:tab w:val="left" w:pos="1451"/>
        </w:tabs>
        <w:spacing w:before="48" w:line="242" w:lineRule="auto"/>
        <w:jc w:val="center"/>
        <w:rPr>
          <w:b/>
          <w:bCs/>
          <w:color w:val="232323"/>
          <w:w w:val="105"/>
          <w:sz w:val="24"/>
          <w:szCs w:val="24"/>
          <w:lang w:val="ru-RU"/>
        </w:rPr>
      </w:pPr>
    </w:p>
    <w:p w:rsidR="00B80C81" w:rsidRDefault="00B80C81" w:rsidP="00734DBA">
      <w:pPr>
        <w:tabs>
          <w:tab w:val="left" w:pos="1276"/>
          <w:tab w:val="left" w:pos="1451"/>
        </w:tabs>
        <w:spacing w:before="48" w:line="242" w:lineRule="auto"/>
        <w:jc w:val="center"/>
        <w:rPr>
          <w:b/>
          <w:bCs/>
          <w:color w:val="232323"/>
          <w:w w:val="105"/>
          <w:sz w:val="24"/>
          <w:szCs w:val="24"/>
          <w:lang w:val="ru-RU"/>
        </w:rPr>
      </w:pPr>
    </w:p>
    <w:p w:rsidR="00B80C81" w:rsidRDefault="00B80C81" w:rsidP="00734DBA">
      <w:pPr>
        <w:tabs>
          <w:tab w:val="left" w:pos="1276"/>
          <w:tab w:val="left" w:pos="1451"/>
        </w:tabs>
        <w:spacing w:before="48" w:line="242" w:lineRule="auto"/>
        <w:jc w:val="center"/>
        <w:rPr>
          <w:b/>
          <w:bCs/>
          <w:color w:val="232323"/>
          <w:w w:val="105"/>
          <w:sz w:val="24"/>
          <w:szCs w:val="24"/>
          <w:lang w:val="ru-RU"/>
        </w:rPr>
      </w:pPr>
    </w:p>
    <w:p w:rsidR="00B80C81" w:rsidRDefault="00B80C81" w:rsidP="00734DBA">
      <w:pPr>
        <w:tabs>
          <w:tab w:val="left" w:pos="1276"/>
          <w:tab w:val="left" w:pos="1451"/>
        </w:tabs>
        <w:spacing w:before="48" w:line="242" w:lineRule="auto"/>
        <w:jc w:val="center"/>
        <w:rPr>
          <w:b/>
          <w:bCs/>
          <w:color w:val="232323"/>
          <w:w w:val="105"/>
          <w:sz w:val="24"/>
          <w:szCs w:val="24"/>
          <w:lang w:val="ru-RU"/>
        </w:rPr>
      </w:pPr>
    </w:p>
    <w:p w:rsidR="00B80C81" w:rsidRDefault="00B80C81" w:rsidP="00734DBA">
      <w:pPr>
        <w:tabs>
          <w:tab w:val="left" w:pos="1276"/>
          <w:tab w:val="left" w:pos="1451"/>
        </w:tabs>
        <w:spacing w:before="48" w:line="242" w:lineRule="auto"/>
        <w:jc w:val="center"/>
        <w:rPr>
          <w:b/>
          <w:bCs/>
          <w:color w:val="232323"/>
          <w:w w:val="105"/>
          <w:sz w:val="24"/>
          <w:szCs w:val="24"/>
          <w:lang w:val="ru-RU"/>
        </w:rPr>
      </w:pPr>
    </w:p>
    <w:p w:rsidR="00B80C81" w:rsidRDefault="00B80C81" w:rsidP="00734DBA">
      <w:pPr>
        <w:tabs>
          <w:tab w:val="left" w:pos="1276"/>
          <w:tab w:val="left" w:pos="1451"/>
        </w:tabs>
        <w:spacing w:before="48" w:line="242" w:lineRule="auto"/>
        <w:jc w:val="center"/>
        <w:rPr>
          <w:b/>
          <w:bCs/>
          <w:color w:val="232323"/>
          <w:w w:val="105"/>
          <w:sz w:val="24"/>
          <w:szCs w:val="24"/>
          <w:lang w:val="uz-Latn-UZ"/>
        </w:rPr>
      </w:pPr>
    </w:p>
    <w:p w:rsidR="00301167" w:rsidRDefault="00301167" w:rsidP="00734DBA">
      <w:pPr>
        <w:tabs>
          <w:tab w:val="left" w:pos="1276"/>
          <w:tab w:val="left" w:pos="1451"/>
        </w:tabs>
        <w:spacing w:before="48" w:line="242" w:lineRule="auto"/>
        <w:jc w:val="center"/>
        <w:rPr>
          <w:b/>
          <w:bCs/>
          <w:color w:val="232323"/>
          <w:w w:val="105"/>
          <w:sz w:val="24"/>
          <w:szCs w:val="24"/>
          <w:lang w:val="uz-Latn-UZ"/>
        </w:rPr>
      </w:pPr>
    </w:p>
    <w:p w:rsidR="00301167" w:rsidRDefault="00301167" w:rsidP="00734DBA">
      <w:pPr>
        <w:tabs>
          <w:tab w:val="left" w:pos="1276"/>
          <w:tab w:val="left" w:pos="1451"/>
        </w:tabs>
        <w:spacing w:before="48" w:line="242" w:lineRule="auto"/>
        <w:jc w:val="center"/>
        <w:rPr>
          <w:b/>
          <w:bCs/>
          <w:color w:val="232323"/>
          <w:w w:val="105"/>
          <w:sz w:val="24"/>
          <w:szCs w:val="24"/>
          <w:lang w:val="uz-Latn-UZ"/>
        </w:rPr>
      </w:pPr>
    </w:p>
    <w:p w:rsidR="00301167" w:rsidRPr="00301167" w:rsidRDefault="00301167" w:rsidP="00734DBA">
      <w:pPr>
        <w:tabs>
          <w:tab w:val="left" w:pos="1276"/>
          <w:tab w:val="left" w:pos="1451"/>
        </w:tabs>
        <w:spacing w:before="48" w:line="242" w:lineRule="auto"/>
        <w:jc w:val="center"/>
        <w:rPr>
          <w:b/>
          <w:bCs/>
          <w:color w:val="232323"/>
          <w:w w:val="105"/>
          <w:sz w:val="24"/>
          <w:szCs w:val="24"/>
          <w:lang w:val="uz-Latn-UZ"/>
        </w:rPr>
      </w:pPr>
    </w:p>
    <w:p w:rsidR="009C647A" w:rsidRPr="00CC7CD9" w:rsidRDefault="009C647A" w:rsidP="00734DBA">
      <w:pPr>
        <w:tabs>
          <w:tab w:val="left" w:pos="1276"/>
          <w:tab w:val="left" w:pos="1451"/>
        </w:tabs>
        <w:spacing w:before="48" w:line="242" w:lineRule="auto"/>
        <w:jc w:val="center"/>
        <w:rPr>
          <w:b/>
          <w:bCs/>
          <w:color w:val="232323"/>
          <w:w w:val="105"/>
          <w:sz w:val="24"/>
          <w:szCs w:val="24"/>
          <w:lang w:val="ru-RU"/>
        </w:rPr>
      </w:pPr>
    </w:p>
    <w:p w:rsidR="009C647A" w:rsidRPr="00CC7CD9" w:rsidRDefault="009C647A" w:rsidP="00734DBA">
      <w:pPr>
        <w:tabs>
          <w:tab w:val="left" w:pos="1276"/>
          <w:tab w:val="left" w:pos="1451"/>
        </w:tabs>
        <w:spacing w:before="48" w:line="242" w:lineRule="auto"/>
        <w:jc w:val="center"/>
        <w:rPr>
          <w:b/>
          <w:bCs/>
          <w:color w:val="232323"/>
          <w:w w:val="105"/>
          <w:sz w:val="24"/>
          <w:szCs w:val="24"/>
          <w:lang w:val="ru-RU"/>
        </w:rPr>
      </w:pPr>
    </w:p>
    <w:p w:rsidR="009C647A" w:rsidRPr="00CC7CD9" w:rsidRDefault="009C647A" w:rsidP="00734DBA">
      <w:pPr>
        <w:tabs>
          <w:tab w:val="left" w:pos="1276"/>
          <w:tab w:val="left" w:pos="1451"/>
        </w:tabs>
        <w:spacing w:before="48" w:line="242" w:lineRule="auto"/>
        <w:jc w:val="center"/>
        <w:rPr>
          <w:b/>
          <w:bCs/>
          <w:color w:val="232323"/>
          <w:w w:val="105"/>
          <w:sz w:val="24"/>
          <w:szCs w:val="24"/>
          <w:lang w:val="ru-RU"/>
        </w:rPr>
      </w:pPr>
    </w:p>
    <w:p w:rsidR="009C647A" w:rsidRPr="00CC7CD9" w:rsidRDefault="009C647A" w:rsidP="00734DBA">
      <w:pPr>
        <w:tabs>
          <w:tab w:val="left" w:pos="1276"/>
          <w:tab w:val="left" w:pos="1451"/>
        </w:tabs>
        <w:spacing w:before="48" w:line="242" w:lineRule="auto"/>
        <w:jc w:val="center"/>
        <w:rPr>
          <w:b/>
          <w:bCs/>
          <w:color w:val="232323"/>
          <w:w w:val="105"/>
          <w:sz w:val="24"/>
          <w:szCs w:val="24"/>
          <w:lang w:val="ru-RU"/>
        </w:rPr>
      </w:pPr>
    </w:p>
    <w:p w:rsidR="009C647A" w:rsidRPr="00CC7CD9" w:rsidRDefault="009C647A" w:rsidP="009C647A">
      <w:pPr>
        <w:tabs>
          <w:tab w:val="left" w:pos="1276"/>
          <w:tab w:val="left" w:pos="1451"/>
        </w:tabs>
        <w:spacing w:before="48" w:line="242" w:lineRule="auto"/>
        <w:jc w:val="center"/>
        <w:rPr>
          <w:b/>
          <w:bCs/>
          <w:color w:val="232323"/>
          <w:w w:val="105"/>
          <w:sz w:val="24"/>
          <w:szCs w:val="24"/>
          <w:lang w:val="ru-RU"/>
        </w:rPr>
      </w:pPr>
      <w:r w:rsidRPr="00CC7CD9">
        <w:rPr>
          <w:b/>
          <w:bCs/>
          <w:color w:val="232323"/>
          <w:w w:val="105"/>
          <w:sz w:val="24"/>
          <w:szCs w:val="24"/>
          <w:lang w:val="ru-RU"/>
        </w:rPr>
        <w:t xml:space="preserve">РАЗДЕЛ </w:t>
      </w:r>
      <w:r w:rsidRPr="00CC7CD9">
        <w:rPr>
          <w:b/>
          <w:bCs/>
          <w:color w:val="232323"/>
          <w:w w:val="105"/>
          <w:sz w:val="24"/>
          <w:szCs w:val="24"/>
        </w:rPr>
        <w:t>II</w:t>
      </w:r>
      <w:r w:rsidRPr="00CC7CD9">
        <w:rPr>
          <w:b/>
          <w:bCs/>
          <w:color w:val="232323"/>
          <w:w w:val="105"/>
          <w:sz w:val="24"/>
          <w:szCs w:val="24"/>
          <w:lang w:val="ru-RU"/>
        </w:rPr>
        <w:t>.</w:t>
      </w:r>
      <w:r w:rsidRPr="00CC7CD9">
        <w:rPr>
          <w:b/>
          <w:bCs/>
          <w:color w:val="232323"/>
          <w:w w:val="105"/>
          <w:sz w:val="24"/>
          <w:szCs w:val="24"/>
          <w:lang w:val="ru-RU"/>
        </w:rPr>
        <w:tab/>
      </w:r>
      <w:r w:rsidRPr="00CC7CD9">
        <w:rPr>
          <w:b/>
          <w:bCs/>
          <w:color w:val="232323"/>
          <w:w w:val="105"/>
          <w:sz w:val="24"/>
          <w:szCs w:val="24"/>
          <w:lang w:val="ru-RU"/>
        </w:rPr>
        <w:tab/>
        <w:t>ТЕХНИЧЕСКАЯ ЧАСТЬ ТЕНДЕРА</w:t>
      </w:r>
    </w:p>
    <w:p w:rsidR="009C647A" w:rsidRPr="00CC7CD9" w:rsidRDefault="009C647A" w:rsidP="009C647A">
      <w:pPr>
        <w:tabs>
          <w:tab w:val="left" w:pos="1276"/>
          <w:tab w:val="left" w:pos="1451"/>
        </w:tabs>
        <w:spacing w:before="48" w:line="242" w:lineRule="auto"/>
        <w:jc w:val="center"/>
        <w:rPr>
          <w:b/>
          <w:bCs/>
          <w:i/>
          <w:color w:val="232323"/>
          <w:w w:val="105"/>
          <w:sz w:val="24"/>
          <w:szCs w:val="24"/>
          <w:lang w:val="ru-RU"/>
        </w:rPr>
      </w:pPr>
    </w:p>
    <w:p w:rsidR="009C647A" w:rsidRPr="00CC7CD9" w:rsidRDefault="009C647A" w:rsidP="009C647A">
      <w:pPr>
        <w:tabs>
          <w:tab w:val="left" w:pos="1276"/>
          <w:tab w:val="left" w:pos="1451"/>
        </w:tabs>
        <w:spacing w:before="48" w:line="242" w:lineRule="auto"/>
        <w:jc w:val="center"/>
        <w:rPr>
          <w:b/>
          <w:bCs/>
          <w:i/>
          <w:color w:val="232323"/>
          <w:w w:val="105"/>
          <w:sz w:val="24"/>
          <w:szCs w:val="24"/>
          <w:lang w:val="ru-RU"/>
        </w:rPr>
      </w:pPr>
      <w:r w:rsidRPr="00CC7CD9">
        <w:rPr>
          <w:b/>
          <w:bCs/>
          <w:i/>
          <w:color w:val="232323"/>
          <w:w w:val="105"/>
          <w:sz w:val="24"/>
          <w:szCs w:val="24"/>
          <w:lang w:val="ru-RU"/>
        </w:rPr>
        <w:t>Локальная ведомость объемов работ</w:t>
      </w:r>
    </w:p>
    <w:p w:rsidR="009C647A" w:rsidRPr="00CC7CD9" w:rsidRDefault="009C647A" w:rsidP="009C647A">
      <w:pPr>
        <w:tabs>
          <w:tab w:val="left" w:pos="1276"/>
          <w:tab w:val="left" w:pos="1451"/>
        </w:tabs>
        <w:spacing w:before="48" w:line="242" w:lineRule="auto"/>
        <w:jc w:val="both"/>
        <w:rPr>
          <w:b/>
          <w:bCs/>
          <w:color w:val="232323"/>
          <w:w w:val="105"/>
          <w:sz w:val="24"/>
          <w:szCs w:val="24"/>
          <w:lang w:val="ru-RU"/>
        </w:rPr>
      </w:pPr>
    </w:p>
    <w:p w:rsidR="009C647A" w:rsidRPr="00CC7CD9" w:rsidRDefault="009C647A" w:rsidP="009C647A">
      <w:pPr>
        <w:tabs>
          <w:tab w:val="left" w:pos="1276"/>
          <w:tab w:val="left" w:pos="1451"/>
        </w:tabs>
        <w:spacing w:before="48" w:line="242" w:lineRule="auto"/>
        <w:jc w:val="center"/>
        <w:rPr>
          <w:b/>
          <w:bCs/>
          <w:color w:val="232323"/>
          <w:w w:val="105"/>
          <w:sz w:val="24"/>
          <w:szCs w:val="24"/>
          <w:lang w:val="ru-RU"/>
        </w:rPr>
      </w:pPr>
      <w:r w:rsidRPr="00CC7CD9">
        <w:rPr>
          <w:b/>
          <w:bCs/>
          <w:color w:val="232323"/>
          <w:w w:val="105"/>
          <w:sz w:val="24"/>
          <w:szCs w:val="24"/>
          <w:lang w:val="ru-RU"/>
        </w:rPr>
        <w:t xml:space="preserve">РАЗДЕЛ III. </w:t>
      </w:r>
      <w:r w:rsidRPr="00CC7CD9">
        <w:rPr>
          <w:b/>
          <w:bCs/>
          <w:color w:val="232323"/>
          <w:w w:val="105"/>
          <w:sz w:val="24"/>
          <w:szCs w:val="24"/>
          <w:lang w:val="ru-RU"/>
        </w:rPr>
        <w:tab/>
        <w:t>ЦЕНОВАЯ ЧАСТЬ ТЕНДЕРА</w:t>
      </w:r>
    </w:p>
    <w:p w:rsidR="009C647A" w:rsidRPr="00CC7CD9" w:rsidRDefault="009C647A" w:rsidP="009C647A">
      <w:pPr>
        <w:tabs>
          <w:tab w:val="left" w:pos="1276"/>
          <w:tab w:val="left" w:pos="1451"/>
        </w:tabs>
        <w:spacing w:before="48" w:line="242" w:lineRule="auto"/>
        <w:jc w:val="both"/>
        <w:rPr>
          <w:b/>
          <w:bCs/>
          <w:color w:val="232323"/>
          <w:w w:val="105"/>
          <w:sz w:val="24"/>
          <w:szCs w:val="24"/>
          <w:lang w:val="ru-RU"/>
        </w:rPr>
      </w:pPr>
    </w:p>
    <w:p w:rsidR="009C647A" w:rsidRPr="00CC7CD9" w:rsidRDefault="009C647A" w:rsidP="009C647A">
      <w:pPr>
        <w:ind w:left="993" w:hanging="993"/>
        <w:rPr>
          <w:b/>
          <w:color w:val="2A2A2A"/>
          <w:w w:val="105"/>
          <w:sz w:val="24"/>
          <w:szCs w:val="24"/>
          <w:lang w:val="ru-RU"/>
        </w:rPr>
      </w:pPr>
      <w:r w:rsidRPr="00CC7CD9">
        <w:rPr>
          <w:b/>
          <w:color w:val="2A2A2A"/>
          <w:w w:val="105"/>
          <w:sz w:val="24"/>
          <w:szCs w:val="24"/>
          <w:lang w:val="ru-RU"/>
        </w:rPr>
        <w:t>1.</w:t>
      </w:r>
      <w:r w:rsidRPr="00CC7CD9">
        <w:rPr>
          <w:b/>
          <w:color w:val="2A2A2A"/>
          <w:w w:val="105"/>
          <w:sz w:val="24"/>
          <w:szCs w:val="24"/>
          <w:lang w:val="ru-RU"/>
        </w:rPr>
        <w:tab/>
        <w:t>Предельная цена заказчика</w:t>
      </w:r>
    </w:p>
    <w:p w:rsidR="009C647A" w:rsidRPr="00CC7CD9" w:rsidRDefault="009C647A" w:rsidP="009C647A">
      <w:pPr>
        <w:ind w:left="993" w:hanging="993"/>
        <w:rPr>
          <w:color w:val="2A2A2A"/>
          <w:w w:val="105"/>
          <w:sz w:val="24"/>
          <w:szCs w:val="24"/>
          <w:lang w:val="ru-RU"/>
        </w:rPr>
      </w:pPr>
      <w:r w:rsidRPr="00CC7CD9">
        <w:rPr>
          <w:color w:val="2A2A2A"/>
          <w:w w:val="105"/>
          <w:sz w:val="24"/>
          <w:szCs w:val="24"/>
          <w:lang w:val="ru-RU"/>
        </w:rPr>
        <w:t>1.1.</w:t>
      </w:r>
      <w:r w:rsidRPr="00CC7CD9">
        <w:rPr>
          <w:color w:val="2A2A2A"/>
          <w:w w:val="105"/>
          <w:sz w:val="24"/>
          <w:szCs w:val="24"/>
          <w:lang w:val="ru-RU"/>
        </w:rPr>
        <w:tab/>
        <w:t xml:space="preserve">Предельная цена, установленная заказчиком, указана в Информационной таблице </w:t>
      </w:r>
      <w:r w:rsidR="000131AD">
        <w:rPr>
          <w:color w:val="2A2A2A"/>
          <w:w w:val="105"/>
          <w:sz w:val="24"/>
          <w:szCs w:val="24"/>
          <w:lang w:val="ru-RU"/>
        </w:rPr>
        <w:t>тендер</w:t>
      </w:r>
      <w:r w:rsidRPr="00CC7CD9">
        <w:rPr>
          <w:color w:val="2A2A2A"/>
          <w:w w:val="105"/>
          <w:sz w:val="24"/>
          <w:szCs w:val="24"/>
          <w:lang w:val="ru-RU"/>
        </w:rPr>
        <w:t>а (далее ИТК).</w:t>
      </w:r>
    </w:p>
    <w:p w:rsidR="009C647A" w:rsidRPr="00CC7CD9" w:rsidRDefault="009C647A" w:rsidP="009C647A">
      <w:pPr>
        <w:ind w:left="993" w:hanging="993"/>
        <w:rPr>
          <w:b/>
          <w:color w:val="2A2A2A"/>
          <w:w w:val="105"/>
          <w:sz w:val="24"/>
          <w:szCs w:val="24"/>
          <w:lang w:val="ru-RU"/>
        </w:rPr>
      </w:pPr>
      <w:r w:rsidRPr="00CC7CD9">
        <w:rPr>
          <w:b/>
          <w:color w:val="2A2A2A"/>
          <w:w w:val="105"/>
          <w:sz w:val="24"/>
          <w:szCs w:val="24"/>
          <w:lang w:val="ru-RU"/>
        </w:rPr>
        <w:t xml:space="preserve">2. </w:t>
      </w:r>
      <w:r w:rsidRPr="00CC7CD9">
        <w:rPr>
          <w:b/>
          <w:color w:val="2A2A2A"/>
          <w:w w:val="105"/>
          <w:sz w:val="24"/>
          <w:szCs w:val="24"/>
          <w:lang w:val="ru-RU"/>
        </w:rPr>
        <w:tab/>
        <w:t>Срок строительства, установленный заказчиком</w:t>
      </w:r>
    </w:p>
    <w:p w:rsidR="009C647A" w:rsidRPr="00CC7CD9" w:rsidRDefault="009C647A" w:rsidP="009C647A">
      <w:pPr>
        <w:ind w:left="993" w:hanging="993"/>
        <w:rPr>
          <w:color w:val="2A2A2A"/>
          <w:w w:val="105"/>
          <w:sz w:val="24"/>
          <w:szCs w:val="24"/>
          <w:lang w:val="ru-RU"/>
        </w:rPr>
      </w:pPr>
      <w:r w:rsidRPr="00CC7CD9">
        <w:rPr>
          <w:color w:val="2A2A2A"/>
          <w:w w:val="105"/>
          <w:sz w:val="24"/>
          <w:szCs w:val="24"/>
          <w:lang w:val="ru-RU"/>
        </w:rPr>
        <w:t>2.1.</w:t>
      </w:r>
      <w:r w:rsidRPr="00CC7CD9">
        <w:rPr>
          <w:color w:val="2A2A2A"/>
          <w:w w:val="105"/>
          <w:sz w:val="24"/>
          <w:szCs w:val="24"/>
          <w:lang w:val="ru-RU"/>
        </w:rPr>
        <w:tab/>
        <w:t xml:space="preserve">Все работы по предмету </w:t>
      </w:r>
      <w:r w:rsidR="000131AD">
        <w:rPr>
          <w:color w:val="2A2A2A"/>
          <w:w w:val="105"/>
          <w:sz w:val="24"/>
          <w:szCs w:val="24"/>
          <w:lang w:val="ru-RU"/>
        </w:rPr>
        <w:t>тендер</w:t>
      </w:r>
      <w:r w:rsidRPr="00CC7CD9">
        <w:rPr>
          <w:color w:val="2A2A2A"/>
          <w:w w:val="105"/>
          <w:sz w:val="24"/>
          <w:szCs w:val="24"/>
          <w:lang w:val="ru-RU"/>
        </w:rPr>
        <w:t>а должны быть завершены не позднее, чем в срок, указанные в ИТК.</w:t>
      </w:r>
    </w:p>
    <w:p w:rsidR="009C647A" w:rsidRPr="00CC7CD9" w:rsidRDefault="009C647A" w:rsidP="009C647A">
      <w:pPr>
        <w:ind w:left="993" w:hanging="993"/>
        <w:rPr>
          <w:b/>
          <w:color w:val="2A2A2A"/>
          <w:w w:val="105"/>
          <w:sz w:val="24"/>
          <w:szCs w:val="24"/>
          <w:lang w:val="ru-RU"/>
        </w:rPr>
      </w:pPr>
      <w:r w:rsidRPr="00CC7CD9">
        <w:rPr>
          <w:b/>
          <w:color w:val="2A2A2A"/>
          <w:w w:val="105"/>
          <w:sz w:val="24"/>
          <w:szCs w:val="24"/>
          <w:lang w:val="ru-RU"/>
        </w:rPr>
        <w:t xml:space="preserve">3. </w:t>
      </w:r>
      <w:r w:rsidRPr="00CC7CD9">
        <w:rPr>
          <w:b/>
          <w:color w:val="2A2A2A"/>
          <w:w w:val="105"/>
          <w:sz w:val="24"/>
          <w:szCs w:val="24"/>
          <w:lang w:val="ru-RU"/>
        </w:rPr>
        <w:tab/>
        <w:t>Источник финансирования</w:t>
      </w:r>
    </w:p>
    <w:p w:rsidR="009C647A" w:rsidRPr="00CC7CD9" w:rsidRDefault="009C647A" w:rsidP="009C647A">
      <w:pPr>
        <w:ind w:left="993" w:hanging="993"/>
        <w:rPr>
          <w:color w:val="2A2A2A"/>
          <w:w w:val="105"/>
          <w:sz w:val="24"/>
          <w:szCs w:val="24"/>
          <w:lang w:val="ru-RU"/>
        </w:rPr>
      </w:pPr>
      <w:r w:rsidRPr="00CC7CD9">
        <w:rPr>
          <w:color w:val="2A2A2A"/>
          <w:w w:val="105"/>
          <w:sz w:val="24"/>
          <w:szCs w:val="24"/>
          <w:lang w:val="ru-RU"/>
        </w:rPr>
        <w:t>3.1.</w:t>
      </w:r>
      <w:r w:rsidRPr="00CC7CD9">
        <w:rPr>
          <w:color w:val="2A2A2A"/>
          <w:w w:val="105"/>
          <w:sz w:val="24"/>
          <w:szCs w:val="24"/>
          <w:lang w:val="ru-RU"/>
        </w:rPr>
        <w:tab/>
        <w:t>Финансирование объекта будет осуществляться за счет средств, указанных в ИТК.</w:t>
      </w:r>
    </w:p>
    <w:p w:rsidR="009C647A" w:rsidRPr="00CC7CD9" w:rsidRDefault="009C647A" w:rsidP="009C647A">
      <w:pPr>
        <w:ind w:left="993" w:hanging="993"/>
        <w:rPr>
          <w:b/>
          <w:color w:val="2A2A2A"/>
          <w:w w:val="105"/>
          <w:sz w:val="24"/>
          <w:szCs w:val="24"/>
          <w:lang w:val="ru-RU"/>
        </w:rPr>
      </w:pPr>
      <w:r w:rsidRPr="00CC7CD9">
        <w:rPr>
          <w:b/>
          <w:color w:val="2A2A2A"/>
          <w:w w:val="105"/>
          <w:sz w:val="24"/>
          <w:szCs w:val="24"/>
          <w:lang w:val="ru-RU"/>
        </w:rPr>
        <w:t>4</w:t>
      </w:r>
      <w:r w:rsidRPr="00CC7CD9">
        <w:rPr>
          <w:b/>
          <w:color w:val="2A2A2A"/>
          <w:w w:val="105"/>
          <w:sz w:val="24"/>
          <w:szCs w:val="24"/>
          <w:lang w:val="ru-RU"/>
        </w:rPr>
        <w:tab/>
        <w:t>Условия финансирования</w:t>
      </w:r>
    </w:p>
    <w:p w:rsidR="009C647A" w:rsidRPr="00CC7CD9" w:rsidRDefault="009C647A" w:rsidP="009C647A">
      <w:pPr>
        <w:ind w:left="993" w:hanging="993"/>
        <w:rPr>
          <w:color w:val="2A2A2A"/>
          <w:w w:val="105"/>
          <w:sz w:val="24"/>
          <w:szCs w:val="24"/>
          <w:lang w:val="ru-RU"/>
        </w:rPr>
      </w:pPr>
      <w:r w:rsidRPr="00CC7CD9">
        <w:rPr>
          <w:color w:val="2A2A2A"/>
          <w:w w:val="105"/>
          <w:sz w:val="24"/>
          <w:szCs w:val="24"/>
          <w:lang w:val="ru-RU"/>
        </w:rPr>
        <w:t xml:space="preserve">4.1 </w:t>
      </w:r>
      <w:r w:rsidRPr="00CC7CD9">
        <w:rPr>
          <w:color w:val="2A2A2A"/>
          <w:w w:val="105"/>
          <w:sz w:val="24"/>
          <w:szCs w:val="24"/>
          <w:lang w:val="ru-RU"/>
        </w:rPr>
        <w:tab/>
        <w:t xml:space="preserve">Условия финансирования (если иное не оговорено в ИТК): </w:t>
      </w:r>
    </w:p>
    <w:p w:rsidR="002B0B9B" w:rsidRDefault="002B0B9B" w:rsidP="009C647A">
      <w:pPr>
        <w:ind w:left="993" w:hanging="993"/>
        <w:rPr>
          <w:color w:val="2A2A2A"/>
          <w:w w:val="105"/>
          <w:sz w:val="24"/>
          <w:szCs w:val="24"/>
          <w:lang w:val="ru-RU"/>
        </w:rPr>
      </w:pPr>
      <w:r>
        <w:rPr>
          <w:color w:val="2A2A2A"/>
          <w:w w:val="105"/>
          <w:sz w:val="24"/>
          <w:szCs w:val="24"/>
          <w:lang w:val="ru-RU"/>
        </w:rPr>
        <w:t xml:space="preserve">                </w:t>
      </w:r>
      <w:r w:rsidRPr="002B0B9B">
        <w:rPr>
          <w:color w:val="2A2A2A"/>
          <w:w w:val="105"/>
          <w:sz w:val="24"/>
          <w:szCs w:val="24"/>
          <w:lang w:val="ru-RU"/>
        </w:rPr>
        <w:t>Аванс, выделяемый в течени</w:t>
      </w:r>
      <w:proofErr w:type="gramStart"/>
      <w:r w:rsidRPr="002B0B9B">
        <w:rPr>
          <w:color w:val="2A2A2A"/>
          <w:w w:val="105"/>
          <w:sz w:val="24"/>
          <w:szCs w:val="24"/>
          <w:lang w:val="ru-RU"/>
        </w:rPr>
        <w:t>и</w:t>
      </w:r>
      <w:proofErr w:type="gramEnd"/>
      <w:r w:rsidRPr="002B0B9B">
        <w:rPr>
          <w:color w:val="2A2A2A"/>
          <w:w w:val="105"/>
          <w:sz w:val="24"/>
          <w:szCs w:val="24"/>
          <w:lang w:val="ru-RU"/>
        </w:rPr>
        <w:t xml:space="preserve"> первых двух месяцев строительства равными долями с разбивкой на два месяца (по 15% в месяц) в размере 30% от предельной стоимости работ, определенной по результатам тендерных торгов, на прогнозируемый год строительства, текущее финансирование в размере 95% от стоимости выполненных работ с учетом пропорционального удержания выделенного аванса и 5% по истечении гарантийного срока эксплуатации.</w:t>
      </w:r>
    </w:p>
    <w:p w:rsidR="009C647A" w:rsidRPr="00CC7CD9" w:rsidRDefault="009C647A" w:rsidP="009C647A">
      <w:pPr>
        <w:ind w:left="993" w:hanging="993"/>
        <w:rPr>
          <w:color w:val="2A2A2A"/>
          <w:w w:val="105"/>
          <w:sz w:val="24"/>
          <w:szCs w:val="24"/>
          <w:lang w:val="ru-RU"/>
        </w:rPr>
      </w:pPr>
      <w:r w:rsidRPr="00CC7CD9">
        <w:rPr>
          <w:color w:val="2A2A2A"/>
          <w:w w:val="105"/>
          <w:sz w:val="24"/>
          <w:szCs w:val="24"/>
          <w:lang w:val="ru-RU"/>
        </w:rPr>
        <w:t>4.2.</w:t>
      </w:r>
      <w:r w:rsidRPr="00CC7CD9">
        <w:rPr>
          <w:color w:val="2A2A2A"/>
          <w:w w:val="105"/>
          <w:sz w:val="24"/>
          <w:szCs w:val="24"/>
          <w:lang w:val="ru-RU"/>
        </w:rPr>
        <w:tab/>
        <w:t xml:space="preserve">При проведении </w:t>
      </w:r>
      <w:r w:rsidR="000131AD">
        <w:rPr>
          <w:color w:val="2A2A2A"/>
          <w:w w:val="105"/>
          <w:sz w:val="24"/>
          <w:szCs w:val="24"/>
          <w:lang w:val="ru-RU"/>
        </w:rPr>
        <w:t>тендер</w:t>
      </w:r>
      <w:r w:rsidRPr="00CC7CD9">
        <w:rPr>
          <w:color w:val="2A2A2A"/>
          <w:w w:val="105"/>
          <w:sz w:val="24"/>
          <w:szCs w:val="24"/>
          <w:lang w:val="ru-RU"/>
        </w:rPr>
        <w:t>а по объектам, переходящим на следующий год, заказчиком предусмотрено выделение сре</w:t>
      </w:r>
      <w:proofErr w:type="gramStart"/>
      <w:r w:rsidRPr="00CC7CD9">
        <w:rPr>
          <w:color w:val="2A2A2A"/>
          <w:w w:val="105"/>
          <w:sz w:val="24"/>
          <w:szCs w:val="24"/>
          <w:lang w:val="ru-RU"/>
        </w:rPr>
        <w:t>дств в т</w:t>
      </w:r>
      <w:proofErr w:type="gramEnd"/>
      <w:r w:rsidRPr="00CC7CD9">
        <w:rPr>
          <w:color w:val="2A2A2A"/>
          <w:w w:val="105"/>
          <w:sz w:val="24"/>
          <w:szCs w:val="24"/>
          <w:lang w:val="ru-RU"/>
        </w:rPr>
        <w:t>екущем году в сумме, указанной в ИТК.</w:t>
      </w:r>
    </w:p>
    <w:p w:rsidR="009C647A" w:rsidRPr="00CC7CD9" w:rsidRDefault="009C647A" w:rsidP="009C647A">
      <w:pPr>
        <w:ind w:left="993" w:hanging="993"/>
        <w:rPr>
          <w:color w:val="2A2A2A"/>
          <w:w w:val="105"/>
          <w:sz w:val="24"/>
          <w:szCs w:val="24"/>
          <w:lang w:val="ru-RU"/>
        </w:rPr>
      </w:pPr>
      <w:r w:rsidRPr="00CC7CD9">
        <w:rPr>
          <w:color w:val="2A2A2A"/>
          <w:w w:val="105"/>
          <w:sz w:val="24"/>
          <w:szCs w:val="24"/>
          <w:lang w:val="ru-RU"/>
        </w:rPr>
        <w:t xml:space="preserve">4.3. </w:t>
      </w:r>
      <w:r w:rsidRPr="00CC7CD9">
        <w:rPr>
          <w:color w:val="2A2A2A"/>
          <w:w w:val="105"/>
          <w:sz w:val="24"/>
          <w:szCs w:val="24"/>
          <w:lang w:val="ru-RU"/>
        </w:rPr>
        <w:tab/>
        <w:t>Платежи будут производиться Заказчиком в соответствии с условиями договора подряда.</w:t>
      </w:r>
    </w:p>
    <w:p w:rsidR="009C647A" w:rsidRPr="00CC7CD9" w:rsidRDefault="009C647A" w:rsidP="009C647A">
      <w:pPr>
        <w:ind w:left="993" w:hanging="993"/>
        <w:rPr>
          <w:color w:val="2A2A2A"/>
          <w:w w:val="105"/>
          <w:sz w:val="24"/>
          <w:szCs w:val="24"/>
          <w:lang w:val="ru-RU"/>
        </w:rPr>
      </w:pPr>
      <w:r w:rsidRPr="00CC7CD9">
        <w:rPr>
          <w:color w:val="2A2A2A"/>
          <w:w w:val="105"/>
          <w:sz w:val="24"/>
          <w:szCs w:val="24"/>
          <w:lang w:val="ru-RU"/>
        </w:rPr>
        <w:t xml:space="preserve">4.4 </w:t>
      </w:r>
      <w:r w:rsidRPr="00CC7CD9">
        <w:rPr>
          <w:color w:val="2A2A2A"/>
          <w:w w:val="105"/>
          <w:sz w:val="24"/>
          <w:szCs w:val="24"/>
          <w:lang w:val="ru-RU"/>
        </w:rPr>
        <w:tab/>
        <w:t>Договор подряда на выполнение проекта должен соответствовать регулирующим положениям: Гражданскому Кодексу Республики Узбекистан, Закону Республики Узбекистан «О договорно-правовой базе деятельности хозяйствующих субъектов».</w:t>
      </w:r>
    </w:p>
    <w:p w:rsidR="009C647A" w:rsidRPr="00CC7CD9" w:rsidRDefault="009C647A" w:rsidP="009C647A">
      <w:pPr>
        <w:ind w:left="993" w:hanging="993"/>
        <w:rPr>
          <w:b/>
          <w:color w:val="2A2A2A"/>
          <w:w w:val="105"/>
          <w:sz w:val="24"/>
          <w:szCs w:val="24"/>
          <w:lang w:val="ru-RU"/>
        </w:rPr>
      </w:pPr>
      <w:r w:rsidRPr="00CC7CD9">
        <w:rPr>
          <w:b/>
          <w:color w:val="2A2A2A"/>
          <w:w w:val="105"/>
          <w:sz w:val="24"/>
          <w:szCs w:val="24"/>
          <w:lang w:val="ru-RU"/>
        </w:rPr>
        <w:t>5.</w:t>
      </w:r>
      <w:r w:rsidRPr="00CC7CD9">
        <w:rPr>
          <w:b/>
          <w:color w:val="2A2A2A"/>
          <w:w w:val="105"/>
          <w:sz w:val="24"/>
          <w:szCs w:val="24"/>
          <w:lang w:val="ru-RU"/>
        </w:rPr>
        <w:tab/>
        <w:t>Валюта договора</w:t>
      </w:r>
    </w:p>
    <w:p w:rsidR="009C647A" w:rsidRPr="00CC7CD9" w:rsidRDefault="009C647A" w:rsidP="009C647A">
      <w:pPr>
        <w:ind w:left="993" w:hanging="993"/>
        <w:rPr>
          <w:color w:val="2A2A2A"/>
          <w:w w:val="105"/>
          <w:sz w:val="24"/>
          <w:szCs w:val="24"/>
          <w:lang w:val="ru-RU"/>
        </w:rPr>
      </w:pPr>
      <w:r w:rsidRPr="00CC7CD9">
        <w:rPr>
          <w:color w:val="2A2A2A"/>
          <w:w w:val="105"/>
          <w:sz w:val="24"/>
          <w:szCs w:val="24"/>
          <w:lang w:val="ru-RU"/>
        </w:rPr>
        <w:t xml:space="preserve">5.1. </w:t>
      </w:r>
      <w:r w:rsidRPr="00CC7CD9">
        <w:rPr>
          <w:color w:val="2A2A2A"/>
          <w:w w:val="105"/>
          <w:sz w:val="24"/>
          <w:szCs w:val="24"/>
          <w:lang w:val="ru-RU"/>
        </w:rPr>
        <w:tab/>
        <w:t>Если иное не предусмотрено в ИТК, то валюта договора подряда «</w:t>
      </w:r>
      <w:proofErr w:type="spellStart"/>
      <w:r w:rsidRPr="00CC7CD9">
        <w:rPr>
          <w:color w:val="2A2A2A"/>
          <w:w w:val="105"/>
          <w:sz w:val="24"/>
          <w:szCs w:val="24"/>
          <w:lang w:val="ru-RU"/>
        </w:rPr>
        <w:t>сум</w:t>
      </w:r>
      <w:proofErr w:type="spellEnd"/>
      <w:r w:rsidRPr="00CC7CD9">
        <w:rPr>
          <w:color w:val="2A2A2A"/>
          <w:w w:val="105"/>
          <w:sz w:val="24"/>
          <w:szCs w:val="24"/>
          <w:lang w:val="ru-RU"/>
        </w:rPr>
        <w:t>» Республики Узбекистан.</w:t>
      </w:r>
    </w:p>
    <w:p w:rsidR="00734DBA" w:rsidRPr="00CC7CD9" w:rsidRDefault="00734DBA" w:rsidP="009C647A">
      <w:pPr>
        <w:tabs>
          <w:tab w:val="left" w:pos="1276"/>
          <w:tab w:val="left" w:pos="1451"/>
        </w:tabs>
        <w:spacing w:before="48" w:line="242" w:lineRule="auto"/>
        <w:ind w:left="993" w:hanging="993"/>
        <w:jc w:val="both"/>
        <w:rPr>
          <w:color w:val="232323"/>
          <w:w w:val="105"/>
          <w:sz w:val="24"/>
          <w:szCs w:val="24"/>
          <w:lang w:val="ru-RU"/>
        </w:rPr>
      </w:pPr>
    </w:p>
    <w:p w:rsidR="002060AD" w:rsidRPr="00CC7CD9" w:rsidRDefault="002060AD" w:rsidP="009C647A">
      <w:pPr>
        <w:tabs>
          <w:tab w:val="left" w:pos="1276"/>
          <w:tab w:val="left" w:pos="1451"/>
        </w:tabs>
        <w:spacing w:before="48" w:line="242" w:lineRule="auto"/>
        <w:ind w:left="993" w:hanging="993"/>
        <w:jc w:val="both"/>
        <w:rPr>
          <w:color w:val="232323"/>
          <w:w w:val="105"/>
          <w:sz w:val="24"/>
          <w:szCs w:val="24"/>
          <w:lang w:val="ru-RU"/>
        </w:rPr>
      </w:pPr>
    </w:p>
    <w:p w:rsidR="002060AD" w:rsidRPr="00CC7CD9" w:rsidRDefault="002060AD" w:rsidP="009C647A">
      <w:pPr>
        <w:tabs>
          <w:tab w:val="left" w:pos="1276"/>
          <w:tab w:val="left" w:pos="1451"/>
        </w:tabs>
        <w:spacing w:before="48" w:line="242" w:lineRule="auto"/>
        <w:ind w:left="993" w:hanging="993"/>
        <w:jc w:val="both"/>
        <w:rPr>
          <w:color w:val="232323"/>
          <w:w w:val="105"/>
          <w:sz w:val="24"/>
          <w:szCs w:val="24"/>
          <w:lang w:val="ru-RU"/>
        </w:rPr>
      </w:pPr>
    </w:p>
    <w:p w:rsidR="002060AD" w:rsidRPr="00CC7CD9" w:rsidRDefault="002060AD" w:rsidP="009C647A">
      <w:pPr>
        <w:tabs>
          <w:tab w:val="left" w:pos="1276"/>
          <w:tab w:val="left" w:pos="1451"/>
        </w:tabs>
        <w:spacing w:before="48" w:line="242" w:lineRule="auto"/>
        <w:ind w:left="993" w:hanging="993"/>
        <w:jc w:val="both"/>
        <w:rPr>
          <w:color w:val="232323"/>
          <w:w w:val="105"/>
          <w:sz w:val="24"/>
          <w:szCs w:val="24"/>
          <w:lang w:val="ru-RU"/>
        </w:rPr>
      </w:pPr>
    </w:p>
    <w:p w:rsidR="002060AD" w:rsidRPr="00CC7CD9" w:rsidRDefault="002060AD" w:rsidP="009C647A">
      <w:pPr>
        <w:tabs>
          <w:tab w:val="left" w:pos="1276"/>
          <w:tab w:val="left" w:pos="1451"/>
        </w:tabs>
        <w:spacing w:before="48" w:line="242" w:lineRule="auto"/>
        <w:ind w:left="993" w:hanging="993"/>
        <w:jc w:val="both"/>
        <w:rPr>
          <w:color w:val="232323"/>
          <w:w w:val="105"/>
          <w:sz w:val="24"/>
          <w:szCs w:val="24"/>
          <w:lang w:val="ru-RU"/>
        </w:rPr>
      </w:pPr>
    </w:p>
    <w:p w:rsidR="002060AD" w:rsidRPr="00CC7CD9" w:rsidRDefault="002060AD" w:rsidP="009C647A">
      <w:pPr>
        <w:tabs>
          <w:tab w:val="left" w:pos="1276"/>
          <w:tab w:val="left" w:pos="1451"/>
        </w:tabs>
        <w:spacing w:before="48" w:line="242" w:lineRule="auto"/>
        <w:ind w:left="993" w:hanging="993"/>
        <w:jc w:val="both"/>
        <w:rPr>
          <w:color w:val="232323"/>
          <w:w w:val="105"/>
          <w:sz w:val="24"/>
          <w:szCs w:val="24"/>
          <w:lang w:val="ru-RU"/>
        </w:rPr>
      </w:pPr>
    </w:p>
    <w:p w:rsidR="002060AD" w:rsidRPr="00CC7CD9" w:rsidRDefault="002060AD" w:rsidP="009C647A">
      <w:pPr>
        <w:tabs>
          <w:tab w:val="left" w:pos="1276"/>
          <w:tab w:val="left" w:pos="1451"/>
        </w:tabs>
        <w:spacing w:before="48" w:line="242" w:lineRule="auto"/>
        <w:ind w:left="993" w:hanging="993"/>
        <w:jc w:val="both"/>
        <w:rPr>
          <w:color w:val="232323"/>
          <w:w w:val="105"/>
          <w:sz w:val="24"/>
          <w:szCs w:val="24"/>
          <w:lang w:val="ru-RU"/>
        </w:rPr>
      </w:pPr>
    </w:p>
    <w:p w:rsidR="002060AD" w:rsidRPr="00CC7CD9" w:rsidRDefault="002060AD" w:rsidP="009C647A">
      <w:pPr>
        <w:tabs>
          <w:tab w:val="left" w:pos="1276"/>
          <w:tab w:val="left" w:pos="1451"/>
        </w:tabs>
        <w:spacing w:before="48" w:line="242" w:lineRule="auto"/>
        <w:ind w:left="993" w:hanging="993"/>
        <w:jc w:val="both"/>
        <w:rPr>
          <w:color w:val="232323"/>
          <w:w w:val="105"/>
          <w:sz w:val="24"/>
          <w:szCs w:val="24"/>
          <w:lang w:val="ru-RU"/>
        </w:rPr>
      </w:pPr>
    </w:p>
    <w:p w:rsidR="002060AD" w:rsidRPr="00CC7CD9" w:rsidRDefault="002060AD" w:rsidP="009C647A">
      <w:pPr>
        <w:tabs>
          <w:tab w:val="left" w:pos="1276"/>
          <w:tab w:val="left" w:pos="1451"/>
        </w:tabs>
        <w:spacing w:before="48" w:line="242" w:lineRule="auto"/>
        <w:ind w:left="993" w:hanging="993"/>
        <w:jc w:val="both"/>
        <w:rPr>
          <w:color w:val="232323"/>
          <w:w w:val="105"/>
          <w:sz w:val="24"/>
          <w:szCs w:val="24"/>
          <w:lang w:val="ru-RU"/>
        </w:rPr>
      </w:pPr>
    </w:p>
    <w:p w:rsidR="002060AD" w:rsidRPr="00CC7CD9" w:rsidRDefault="002060AD" w:rsidP="009C647A">
      <w:pPr>
        <w:tabs>
          <w:tab w:val="left" w:pos="1276"/>
          <w:tab w:val="left" w:pos="1451"/>
        </w:tabs>
        <w:spacing w:before="48" w:line="242" w:lineRule="auto"/>
        <w:ind w:left="993" w:hanging="993"/>
        <w:jc w:val="both"/>
        <w:rPr>
          <w:color w:val="232323"/>
          <w:w w:val="105"/>
          <w:sz w:val="24"/>
          <w:szCs w:val="24"/>
          <w:lang w:val="ru-RU"/>
        </w:rPr>
      </w:pPr>
    </w:p>
    <w:p w:rsidR="002060AD" w:rsidRPr="00CC7CD9" w:rsidRDefault="002060AD" w:rsidP="009C647A">
      <w:pPr>
        <w:tabs>
          <w:tab w:val="left" w:pos="1276"/>
          <w:tab w:val="left" w:pos="1451"/>
        </w:tabs>
        <w:spacing w:before="48" w:line="242" w:lineRule="auto"/>
        <w:ind w:left="993" w:hanging="993"/>
        <w:jc w:val="both"/>
        <w:rPr>
          <w:color w:val="232323"/>
          <w:w w:val="105"/>
          <w:sz w:val="24"/>
          <w:szCs w:val="24"/>
          <w:lang w:val="ru-RU"/>
        </w:rPr>
      </w:pPr>
    </w:p>
    <w:p w:rsidR="002060AD" w:rsidRPr="00CC7CD9" w:rsidRDefault="002060AD" w:rsidP="009C647A">
      <w:pPr>
        <w:tabs>
          <w:tab w:val="left" w:pos="1276"/>
          <w:tab w:val="left" w:pos="1451"/>
        </w:tabs>
        <w:spacing w:before="48" w:line="242" w:lineRule="auto"/>
        <w:ind w:left="993" w:hanging="993"/>
        <w:jc w:val="both"/>
        <w:rPr>
          <w:color w:val="232323"/>
          <w:w w:val="105"/>
          <w:sz w:val="24"/>
          <w:szCs w:val="24"/>
          <w:lang w:val="ru-RU"/>
        </w:rPr>
      </w:pPr>
    </w:p>
    <w:p w:rsidR="002060AD" w:rsidRPr="00CC7CD9" w:rsidRDefault="002060AD" w:rsidP="009C647A">
      <w:pPr>
        <w:tabs>
          <w:tab w:val="left" w:pos="1276"/>
          <w:tab w:val="left" w:pos="1451"/>
        </w:tabs>
        <w:spacing w:before="48" w:line="242" w:lineRule="auto"/>
        <w:ind w:left="993" w:hanging="993"/>
        <w:jc w:val="both"/>
        <w:rPr>
          <w:color w:val="232323"/>
          <w:w w:val="105"/>
          <w:sz w:val="24"/>
          <w:szCs w:val="24"/>
          <w:lang w:val="ru-RU"/>
        </w:rPr>
      </w:pPr>
    </w:p>
    <w:p w:rsidR="002060AD" w:rsidRPr="00CC7CD9" w:rsidRDefault="002060AD" w:rsidP="009C647A">
      <w:pPr>
        <w:tabs>
          <w:tab w:val="left" w:pos="1276"/>
          <w:tab w:val="left" w:pos="1451"/>
        </w:tabs>
        <w:spacing w:before="48" w:line="242" w:lineRule="auto"/>
        <w:ind w:left="993" w:hanging="993"/>
        <w:jc w:val="both"/>
        <w:rPr>
          <w:color w:val="232323"/>
          <w:w w:val="105"/>
          <w:sz w:val="24"/>
          <w:szCs w:val="24"/>
          <w:lang w:val="ru-RU"/>
        </w:rPr>
      </w:pPr>
    </w:p>
    <w:p w:rsidR="002060AD" w:rsidRDefault="002060AD" w:rsidP="009C647A">
      <w:pPr>
        <w:tabs>
          <w:tab w:val="left" w:pos="1276"/>
          <w:tab w:val="left" w:pos="1451"/>
        </w:tabs>
        <w:spacing w:before="48" w:line="242" w:lineRule="auto"/>
        <w:ind w:left="993" w:hanging="993"/>
        <w:jc w:val="both"/>
        <w:rPr>
          <w:color w:val="232323"/>
          <w:w w:val="105"/>
          <w:sz w:val="24"/>
          <w:szCs w:val="24"/>
          <w:lang w:val="ru-RU"/>
        </w:rPr>
      </w:pPr>
    </w:p>
    <w:p w:rsidR="00644361" w:rsidRDefault="00644361" w:rsidP="009C647A">
      <w:pPr>
        <w:tabs>
          <w:tab w:val="left" w:pos="1276"/>
          <w:tab w:val="left" w:pos="1451"/>
        </w:tabs>
        <w:spacing w:before="48" w:line="242" w:lineRule="auto"/>
        <w:ind w:left="993" w:hanging="993"/>
        <w:jc w:val="both"/>
        <w:rPr>
          <w:color w:val="232323"/>
          <w:w w:val="105"/>
          <w:sz w:val="24"/>
          <w:szCs w:val="24"/>
          <w:lang w:val="ru-RU"/>
        </w:rPr>
      </w:pPr>
    </w:p>
    <w:p w:rsidR="00B80C81" w:rsidRDefault="00B80C81" w:rsidP="009C647A">
      <w:pPr>
        <w:tabs>
          <w:tab w:val="left" w:pos="1276"/>
          <w:tab w:val="left" w:pos="1451"/>
        </w:tabs>
        <w:spacing w:before="48" w:line="242" w:lineRule="auto"/>
        <w:ind w:left="993" w:hanging="993"/>
        <w:jc w:val="both"/>
        <w:rPr>
          <w:color w:val="232323"/>
          <w:w w:val="105"/>
          <w:sz w:val="24"/>
          <w:szCs w:val="24"/>
          <w:lang w:val="ru-RU"/>
        </w:rPr>
      </w:pPr>
    </w:p>
    <w:p w:rsidR="00B80C81" w:rsidRDefault="00B80C81" w:rsidP="009C647A">
      <w:pPr>
        <w:tabs>
          <w:tab w:val="left" w:pos="1276"/>
          <w:tab w:val="left" w:pos="1451"/>
        </w:tabs>
        <w:spacing w:before="48" w:line="242" w:lineRule="auto"/>
        <w:ind w:left="993" w:hanging="993"/>
        <w:jc w:val="both"/>
        <w:rPr>
          <w:color w:val="232323"/>
          <w:w w:val="105"/>
          <w:sz w:val="24"/>
          <w:szCs w:val="24"/>
          <w:lang w:val="ru-RU"/>
        </w:rPr>
      </w:pPr>
    </w:p>
    <w:p w:rsidR="00644361" w:rsidRPr="00CC7CD9" w:rsidRDefault="00644361" w:rsidP="009C647A">
      <w:pPr>
        <w:tabs>
          <w:tab w:val="left" w:pos="1276"/>
          <w:tab w:val="left" w:pos="1451"/>
        </w:tabs>
        <w:spacing w:before="48" w:line="242" w:lineRule="auto"/>
        <w:ind w:left="993" w:hanging="993"/>
        <w:jc w:val="both"/>
        <w:rPr>
          <w:color w:val="232323"/>
          <w:w w:val="105"/>
          <w:sz w:val="24"/>
          <w:szCs w:val="24"/>
          <w:lang w:val="ru-RU"/>
        </w:rPr>
      </w:pPr>
    </w:p>
    <w:p w:rsidR="002060AD" w:rsidRDefault="002060AD" w:rsidP="009C647A">
      <w:pPr>
        <w:tabs>
          <w:tab w:val="left" w:pos="1276"/>
          <w:tab w:val="left" w:pos="1451"/>
        </w:tabs>
        <w:spacing w:before="48" w:line="242" w:lineRule="auto"/>
        <w:ind w:left="993" w:hanging="993"/>
        <w:jc w:val="both"/>
        <w:rPr>
          <w:color w:val="232323"/>
          <w:w w:val="105"/>
          <w:sz w:val="24"/>
          <w:szCs w:val="24"/>
          <w:lang w:val="ru-RU"/>
        </w:rPr>
      </w:pPr>
    </w:p>
    <w:p w:rsidR="002060AD" w:rsidRPr="00CC7CD9" w:rsidRDefault="002060AD" w:rsidP="002060AD">
      <w:pPr>
        <w:widowControl/>
        <w:autoSpaceDE/>
        <w:autoSpaceDN/>
        <w:adjustRightInd w:val="0"/>
        <w:spacing w:after="160" w:line="259" w:lineRule="auto"/>
        <w:jc w:val="center"/>
        <w:rPr>
          <w:rFonts w:eastAsiaTheme="minorHAnsi"/>
          <w:b/>
          <w:bCs/>
          <w:noProof/>
          <w:sz w:val="24"/>
          <w:szCs w:val="24"/>
          <w:lang w:val="ru-RU"/>
        </w:rPr>
      </w:pPr>
      <w:r w:rsidRPr="00CC7CD9">
        <w:rPr>
          <w:rFonts w:eastAsiaTheme="minorHAnsi"/>
          <w:b/>
          <w:bCs/>
          <w:noProof/>
          <w:sz w:val="24"/>
          <w:szCs w:val="24"/>
          <w:lang w:val="ru-RU"/>
        </w:rPr>
        <w:t>ТИПОВОЙ ДОГОВОР</w:t>
      </w:r>
    </w:p>
    <w:p w:rsidR="002060AD" w:rsidRPr="00CC7CD9" w:rsidRDefault="002060AD" w:rsidP="002060AD">
      <w:pPr>
        <w:widowControl/>
        <w:autoSpaceDE/>
        <w:autoSpaceDN/>
        <w:adjustRightInd w:val="0"/>
        <w:spacing w:after="160" w:line="259" w:lineRule="auto"/>
        <w:jc w:val="center"/>
        <w:rPr>
          <w:rFonts w:eastAsiaTheme="minorHAnsi"/>
          <w:b/>
          <w:bCs/>
          <w:noProof/>
          <w:sz w:val="24"/>
          <w:szCs w:val="24"/>
          <w:lang w:val="ru-RU"/>
        </w:rPr>
      </w:pPr>
      <w:r w:rsidRPr="00CC7CD9">
        <w:rPr>
          <w:rFonts w:eastAsiaTheme="minorHAnsi"/>
          <w:b/>
          <w:bCs/>
          <w:noProof/>
          <w:sz w:val="24"/>
          <w:szCs w:val="24"/>
          <w:lang w:val="ru-RU"/>
        </w:rPr>
        <w:t>подряда на строительство объектов</w:t>
      </w:r>
    </w:p>
    <w:p w:rsidR="002060AD" w:rsidRPr="00CC7CD9" w:rsidRDefault="002060AD" w:rsidP="002060AD">
      <w:pPr>
        <w:widowControl/>
        <w:autoSpaceDE/>
        <w:autoSpaceDN/>
        <w:adjustRightInd w:val="0"/>
        <w:spacing w:after="160" w:line="259" w:lineRule="auto"/>
        <w:ind w:left="570" w:right="270"/>
        <w:rPr>
          <w:rFonts w:eastAsiaTheme="minorHAnsi"/>
          <w:noProof/>
          <w:sz w:val="24"/>
          <w:szCs w:val="24"/>
          <w:lang w:val="ru-RU"/>
        </w:rPr>
      </w:pPr>
    </w:p>
    <w:tbl>
      <w:tblPr>
        <w:tblW w:w="5000" w:type="pct"/>
        <w:jc w:val="center"/>
        <w:tblCellSpacing w:w="0" w:type="dxa"/>
        <w:tblLayout w:type="fixed"/>
        <w:tblCellMar>
          <w:left w:w="0" w:type="dxa"/>
          <w:right w:w="0" w:type="dxa"/>
        </w:tblCellMar>
        <w:tblLook w:val="0000" w:firstRow="0" w:lastRow="0" w:firstColumn="0" w:lastColumn="0" w:noHBand="0" w:noVBand="0"/>
      </w:tblPr>
      <w:tblGrid>
        <w:gridCol w:w="714"/>
        <w:gridCol w:w="2245"/>
        <w:gridCol w:w="2041"/>
        <w:gridCol w:w="5205"/>
      </w:tblGrid>
      <w:tr w:rsidR="002060AD" w:rsidRPr="00CC7CD9" w:rsidTr="002060AD">
        <w:trPr>
          <w:tblCellSpacing w:w="0" w:type="dxa"/>
          <w:jc w:val="center"/>
        </w:trPr>
        <w:tc>
          <w:tcPr>
            <w:tcW w:w="2450" w:type="pct"/>
            <w:gridSpan w:val="3"/>
            <w:tcBorders>
              <w:top w:val="nil"/>
              <w:left w:val="nil"/>
              <w:bottom w:val="nil"/>
              <w:right w:val="nil"/>
            </w:tcBorders>
          </w:tcPr>
          <w:p w:rsidR="002060AD" w:rsidRPr="00CC7CD9" w:rsidRDefault="002060AD" w:rsidP="002060AD">
            <w:pPr>
              <w:widowControl/>
              <w:autoSpaceDE/>
              <w:autoSpaceDN/>
              <w:adjustRightInd w:val="0"/>
              <w:spacing w:after="160" w:line="259" w:lineRule="auto"/>
              <w:ind w:firstLine="570"/>
              <w:jc w:val="both"/>
              <w:rPr>
                <w:rFonts w:eastAsiaTheme="minorHAnsi"/>
                <w:noProof/>
                <w:sz w:val="24"/>
                <w:szCs w:val="24"/>
                <w:lang w:val="uz-Cyrl-UZ"/>
              </w:rPr>
            </w:pPr>
            <w:r w:rsidRPr="00CC7CD9">
              <w:rPr>
                <w:rFonts w:eastAsiaTheme="minorHAnsi"/>
                <w:noProof/>
                <w:sz w:val="24"/>
                <w:szCs w:val="24"/>
                <w:lang w:val="ru-RU"/>
              </w:rPr>
              <w:t>№</w:t>
            </w:r>
            <w:r w:rsidRPr="00CC7CD9">
              <w:rPr>
                <w:rFonts w:eastAsiaTheme="minorHAnsi"/>
                <w:noProof/>
                <w:sz w:val="24"/>
                <w:szCs w:val="24"/>
                <w:lang w:val="uz-Cyrl-UZ"/>
              </w:rPr>
              <w:t xml:space="preserve"> _____</w:t>
            </w:r>
          </w:p>
        </w:tc>
        <w:tc>
          <w:tcPr>
            <w:tcW w:w="2550" w:type="pct"/>
            <w:tcBorders>
              <w:top w:val="nil"/>
              <w:left w:val="nil"/>
              <w:bottom w:val="nil"/>
              <w:right w:val="nil"/>
            </w:tcBorders>
          </w:tcPr>
          <w:p w:rsidR="002060AD" w:rsidRPr="00CC7CD9" w:rsidRDefault="002060AD" w:rsidP="00511118">
            <w:pPr>
              <w:widowControl/>
              <w:autoSpaceDE/>
              <w:autoSpaceDN/>
              <w:adjustRightInd w:val="0"/>
              <w:spacing w:after="160" w:line="259" w:lineRule="auto"/>
              <w:ind w:right="645"/>
              <w:jc w:val="right"/>
              <w:rPr>
                <w:rFonts w:eastAsiaTheme="minorHAnsi"/>
                <w:noProof/>
                <w:sz w:val="24"/>
                <w:szCs w:val="24"/>
                <w:lang w:val="uz-Cyrl-UZ"/>
              </w:rPr>
            </w:pPr>
            <w:r w:rsidRPr="00CC7CD9">
              <w:rPr>
                <w:rFonts w:eastAsiaTheme="minorHAnsi"/>
                <w:noProof/>
                <w:sz w:val="24"/>
                <w:szCs w:val="24"/>
                <w:lang w:val="uz-Cyrl-UZ"/>
              </w:rPr>
              <w:t>"____"___________20_ года</w:t>
            </w:r>
          </w:p>
        </w:tc>
      </w:tr>
      <w:tr w:rsidR="002060AD" w:rsidRPr="00CC7CD9" w:rsidTr="002060AD">
        <w:tblPrEx>
          <w:tblCellSpacing w:w="0" w:type="nil"/>
        </w:tblPrEx>
        <w:trPr>
          <w:jc w:val="center"/>
        </w:trPr>
        <w:tc>
          <w:tcPr>
            <w:tcW w:w="5000" w:type="pct"/>
            <w:gridSpan w:val="4"/>
            <w:tcBorders>
              <w:top w:val="nil"/>
              <w:left w:val="nil"/>
              <w:bottom w:val="single" w:sz="6" w:space="0" w:color="auto"/>
              <w:right w:val="nil"/>
            </w:tcBorders>
          </w:tcPr>
          <w:p w:rsidR="002060AD" w:rsidRPr="00CC7CD9" w:rsidRDefault="002060AD" w:rsidP="002060AD">
            <w:pPr>
              <w:widowControl/>
              <w:autoSpaceDE/>
              <w:autoSpaceDN/>
              <w:adjustRightInd w:val="0"/>
              <w:spacing w:after="160" w:line="259" w:lineRule="auto"/>
              <w:jc w:val="both"/>
              <w:rPr>
                <w:rFonts w:eastAsiaTheme="minorHAnsi"/>
                <w:noProof/>
                <w:sz w:val="24"/>
                <w:szCs w:val="24"/>
                <w:lang w:val="uz-Cyrl-UZ"/>
              </w:rPr>
            </w:pPr>
          </w:p>
        </w:tc>
      </w:tr>
      <w:tr w:rsidR="002060AD" w:rsidRPr="00CC7CD9" w:rsidTr="002060AD">
        <w:tblPrEx>
          <w:tblCellSpacing w:w="0" w:type="nil"/>
        </w:tblPrEx>
        <w:trPr>
          <w:jc w:val="center"/>
        </w:trPr>
        <w:tc>
          <w:tcPr>
            <w:tcW w:w="5000" w:type="pct"/>
            <w:gridSpan w:val="4"/>
            <w:tcBorders>
              <w:top w:val="nil"/>
              <w:left w:val="nil"/>
              <w:bottom w:val="nil"/>
              <w:right w:val="nil"/>
            </w:tcBorders>
          </w:tcPr>
          <w:p w:rsidR="002060AD" w:rsidRPr="00CC7CD9" w:rsidRDefault="002060AD" w:rsidP="002060AD">
            <w:pPr>
              <w:widowControl/>
              <w:autoSpaceDE/>
              <w:autoSpaceDN/>
              <w:adjustRightInd w:val="0"/>
              <w:spacing w:after="160" w:line="259" w:lineRule="auto"/>
              <w:jc w:val="center"/>
              <w:rPr>
                <w:rFonts w:eastAsiaTheme="minorHAnsi"/>
                <w:noProof/>
                <w:sz w:val="24"/>
                <w:szCs w:val="24"/>
                <w:lang w:val="uz-Cyrl-UZ"/>
              </w:rPr>
            </w:pPr>
            <w:r w:rsidRPr="00CC7CD9">
              <w:rPr>
                <w:rFonts w:eastAsiaTheme="minorHAnsi"/>
                <w:noProof/>
                <w:sz w:val="24"/>
                <w:szCs w:val="24"/>
                <w:lang w:val="uz-Cyrl-UZ"/>
              </w:rPr>
              <w:t>(наименование заказчика)</w:t>
            </w:r>
          </w:p>
        </w:tc>
      </w:tr>
      <w:tr w:rsidR="002060AD" w:rsidRPr="00CC7CD9" w:rsidTr="002060AD">
        <w:tblPrEx>
          <w:tblCellSpacing w:w="0" w:type="nil"/>
        </w:tblPrEx>
        <w:trPr>
          <w:jc w:val="center"/>
        </w:trPr>
        <w:tc>
          <w:tcPr>
            <w:tcW w:w="350" w:type="pct"/>
            <w:tcBorders>
              <w:top w:val="nil"/>
              <w:left w:val="nil"/>
              <w:bottom w:val="nil"/>
              <w:right w:val="nil"/>
            </w:tcBorders>
          </w:tcPr>
          <w:p w:rsidR="002060AD" w:rsidRPr="00CC7CD9" w:rsidRDefault="002060AD" w:rsidP="002060AD">
            <w:pPr>
              <w:widowControl/>
              <w:autoSpaceDE/>
              <w:autoSpaceDN/>
              <w:adjustRightInd w:val="0"/>
              <w:spacing w:after="160" w:line="259" w:lineRule="auto"/>
              <w:jc w:val="both"/>
              <w:rPr>
                <w:rFonts w:eastAsiaTheme="minorHAnsi"/>
                <w:noProof/>
                <w:sz w:val="24"/>
                <w:szCs w:val="24"/>
                <w:lang w:val="uz-Cyrl-UZ"/>
              </w:rPr>
            </w:pPr>
            <w:r w:rsidRPr="00CC7CD9">
              <w:rPr>
                <w:rFonts w:eastAsiaTheme="minorHAnsi"/>
                <w:noProof/>
                <w:sz w:val="24"/>
                <w:szCs w:val="24"/>
                <w:lang w:val="uz-Cyrl-UZ"/>
              </w:rPr>
              <w:t>в лице</w:t>
            </w:r>
          </w:p>
        </w:tc>
        <w:tc>
          <w:tcPr>
            <w:tcW w:w="4650" w:type="pct"/>
            <w:gridSpan w:val="3"/>
            <w:tcBorders>
              <w:top w:val="nil"/>
              <w:left w:val="nil"/>
              <w:bottom w:val="single" w:sz="6" w:space="0" w:color="auto"/>
              <w:right w:val="nil"/>
            </w:tcBorders>
          </w:tcPr>
          <w:p w:rsidR="002060AD" w:rsidRPr="00CC7CD9" w:rsidRDefault="002060AD" w:rsidP="002060AD">
            <w:pPr>
              <w:widowControl/>
              <w:autoSpaceDE/>
              <w:autoSpaceDN/>
              <w:adjustRightInd w:val="0"/>
              <w:spacing w:after="160" w:line="259" w:lineRule="auto"/>
              <w:jc w:val="both"/>
              <w:rPr>
                <w:rFonts w:eastAsiaTheme="minorHAnsi"/>
                <w:noProof/>
                <w:sz w:val="24"/>
                <w:szCs w:val="24"/>
                <w:lang w:val="uz-Cyrl-UZ"/>
              </w:rPr>
            </w:pPr>
          </w:p>
        </w:tc>
      </w:tr>
      <w:tr w:rsidR="002060AD" w:rsidRPr="00CC7CD9" w:rsidTr="002060AD">
        <w:tblPrEx>
          <w:tblCellSpacing w:w="0" w:type="nil"/>
        </w:tblPrEx>
        <w:trPr>
          <w:jc w:val="center"/>
        </w:trPr>
        <w:tc>
          <w:tcPr>
            <w:tcW w:w="350" w:type="pct"/>
            <w:tcBorders>
              <w:top w:val="nil"/>
              <w:left w:val="nil"/>
              <w:bottom w:val="nil"/>
              <w:right w:val="nil"/>
            </w:tcBorders>
          </w:tcPr>
          <w:p w:rsidR="002060AD" w:rsidRPr="00CC7CD9" w:rsidRDefault="002060AD" w:rsidP="002060AD">
            <w:pPr>
              <w:widowControl/>
              <w:autoSpaceDE/>
              <w:autoSpaceDN/>
              <w:adjustRightInd w:val="0"/>
              <w:spacing w:after="160" w:line="259" w:lineRule="auto"/>
              <w:rPr>
                <w:rFonts w:eastAsiaTheme="minorHAnsi"/>
                <w:noProof/>
                <w:sz w:val="24"/>
                <w:szCs w:val="24"/>
                <w:lang w:val="uz-Cyrl-UZ"/>
              </w:rPr>
            </w:pPr>
          </w:p>
        </w:tc>
        <w:tc>
          <w:tcPr>
            <w:tcW w:w="4650" w:type="pct"/>
            <w:gridSpan w:val="3"/>
            <w:tcBorders>
              <w:top w:val="nil"/>
              <w:left w:val="nil"/>
              <w:bottom w:val="nil"/>
              <w:right w:val="nil"/>
            </w:tcBorders>
          </w:tcPr>
          <w:p w:rsidR="002060AD" w:rsidRPr="00CC7CD9" w:rsidRDefault="002060AD" w:rsidP="002060AD">
            <w:pPr>
              <w:widowControl/>
              <w:autoSpaceDE/>
              <w:autoSpaceDN/>
              <w:adjustRightInd w:val="0"/>
              <w:spacing w:after="160" w:line="259" w:lineRule="auto"/>
              <w:jc w:val="center"/>
              <w:rPr>
                <w:rFonts w:eastAsiaTheme="minorHAnsi"/>
                <w:noProof/>
                <w:sz w:val="24"/>
                <w:szCs w:val="24"/>
                <w:lang w:val="uz-Cyrl-UZ"/>
              </w:rPr>
            </w:pPr>
            <w:r w:rsidRPr="00CC7CD9">
              <w:rPr>
                <w:rFonts w:eastAsiaTheme="minorHAnsi"/>
                <w:noProof/>
                <w:sz w:val="24"/>
                <w:szCs w:val="24"/>
                <w:lang w:val="uz-Cyrl-UZ"/>
              </w:rPr>
              <w:t>( фамилия, имя, отчество руководителя)</w:t>
            </w:r>
          </w:p>
        </w:tc>
      </w:tr>
      <w:tr w:rsidR="002060AD" w:rsidRPr="00644361" w:rsidTr="002060AD">
        <w:tblPrEx>
          <w:tblCellSpacing w:w="0" w:type="nil"/>
        </w:tblPrEx>
        <w:trPr>
          <w:jc w:val="center"/>
        </w:trPr>
        <w:tc>
          <w:tcPr>
            <w:tcW w:w="5000" w:type="pct"/>
            <w:gridSpan w:val="4"/>
            <w:tcBorders>
              <w:top w:val="nil"/>
              <w:left w:val="nil"/>
              <w:bottom w:val="nil"/>
              <w:right w:val="nil"/>
            </w:tcBorders>
          </w:tcPr>
          <w:p w:rsidR="002060AD" w:rsidRPr="00CC7CD9" w:rsidRDefault="002060AD" w:rsidP="002060AD">
            <w:pPr>
              <w:widowControl/>
              <w:autoSpaceDE/>
              <w:autoSpaceDN/>
              <w:adjustRightInd w:val="0"/>
              <w:jc w:val="both"/>
              <w:rPr>
                <w:rFonts w:eastAsiaTheme="minorHAnsi"/>
                <w:noProof/>
                <w:sz w:val="24"/>
                <w:szCs w:val="24"/>
                <w:lang w:val="uz-Cyrl-UZ"/>
              </w:rPr>
            </w:pPr>
            <w:r w:rsidRPr="00CC7CD9">
              <w:rPr>
                <w:rFonts w:eastAsiaTheme="minorHAnsi"/>
                <w:noProof/>
                <w:sz w:val="24"/>
                <w:szCs w:val="24"/>
                <w:lang w:val="uz-Cyrl-UZ"/>
              </w:rPr>
              <w:t>действующего на основании _________________________________________________________</w:t>
            </w:r>
          </w:p>
          <w:p w:rsidR="002060AD" w:rsidRPr="00CC7CD9" w:rsidRDefault="002060AD" w:rsidP="002060AD">
            <w:pPr>
              <w:widowControl/>
              <w:autoSpaceDE/>
              <w:autoSpaceDN/>
              <w:adjustRightInd w:val="0"/>
              <w:jc w:val="both"/>
              <w:rPr>
                <w:rFonts w:eastAsiaTheme="minorHAnsi"/>
                <w:noProof/>
                <w:sz w:val="24"/>
                <w:szCs w:val="24"/>
                <w:lang w:val="uz-Cyrl-UZ"/>
              </w:rPr>
            </w:pPr>
            <w:r w:rsidRPr="00CC7CD9">
              <w:rPr>
                <w:rFonts w:eastAsiaTheme="minorHAnsi"/>
                <w:noProof/>
                <w:sz w:val="24"/>
                <w:szCs w:val="24"/>
                <w:lang w:val="uz-Cyrl-UZ"/>
              </w:rPr>
              <w:tab/>
            </w:r>
            <w:r w:rsidRPr="00CC7CD9">
              <w:rPr>
                <w:rFonts w:eastAsiaTheme="minorHAnsi"/>
                <w:noProof/>
                <w:sz w:val="24"/>
                <w:szCs w:val="24"/>
                <w:lang w:val="uz-Cyrl-UZ"/>
              </w:rPr>
              <w:tab/>
            </w:r>
            <w:r w:rsidRPr="00CC7CD9">
              <w:rPr>
                <w:rFonts w:eastAsiaTheme="minorHAnsi"/>
                <w:noProof/>
                <w:sz w:val="24"/>
                <w:szCs w:val="24"/>
                <w:lang w:val="uz-Cyrl-UZ"/>
              </w:rPr>
              <w:tab/>
            </w:r>
            <w:r w:rsidRPr="00CC7CD9">
              <w:rPr>
                <w:rFonts w:eastAsiaTheme="minorHAnsi"/>
                <w:noProof/>
                <w:sz w:val="24"/>
                <w:szCs w:val="24"/>
                <w:lang w:val="uz-Cyrl-UZ"/>
              </w:rPr>
              <w:tab/>
            </w:r>
            <w:r w:rsidRPr="00CC7CD9">
              <w:rPr>
                <w:rFonts w:eastAsiaTheme="minorHAnsi"/>
                <w:noProof/>
                <w:sz w:val="24"/>
                <w:szCs w:val="24"/>
                <w:lang w:val="uz-Cyrl-UZ"/>
              </w:rPr>
              <w:tab/>
              <w:t>(устава, положения, доверенности)</w:t>
            </w:r>
          </w:p>
        </w:tc>
      </w:tr>
      <w:tr w:rsidR="002060AD" w:rsidRPr="00644361" w:rsidTr="002060AD">
        <w:tblPrEx>
          <w:tblCellSpacing w:w="0" w:type="nil"/>
        </w:tblPrEx>
        <w:trPr>
          <w:jc w:val="center"/>
        </w:trPr>
        <w:tc>
          <w:tcPr>
            <w:tcW w:w="1450" w:type="pct"/>
            <w:gridSpan w:val="2"/>
            <w:tcBorders>
              <w:top w:val="nil"/>
              <w:left w:val="nil"/>
              <w:bottom w:val="nil"/>
              <w:right w:val="nil"/>
            </w:tcBorders>
          </w:tcPr>
          <w:p w:rsidR="002060AD" w:rsidRPr="00CC7CD9" w:rsidRDefault="002060AD" w:rsidP="002060AD">
            <w:pPr>
              <w:widowControl/>
              <w:autoSpaceDE/>
              <w:autoSpaceDN/>
              <w:adjustRightInd w:val="0"/>
              <w:spacing w:after="160" w:line="259" w:lineRule="auto"/>
              <w:rPr>
                <w:rFonts w:eastAsiaTheme="minorHAnsi"/>
                <w:noProof/>
                <w:sz w:val="24"/>
                <w:szCs w:val="24"/>
                <w:lang w:val="uz-Cyrl-UZ"/>
              </w:rPr>
            </w:pPr>
          </w:p>
        </w:tc>
        <w:tc>
          <w:tcPr>
            <w:tcW w:w="3550" w:type="pct"/>
            <w:gridSpan w:val="2"/>
            <w:tcBorders>
              <w:top w:val="nil"/>
              <w:left w:val="nil"/>
              <w:bottom w:val="nil"/>
              <w:right w:val="nil"/>
            </w:tcBorders>
          </w:tcPr>
          <w:p w:rsidR="002060AD" w:rsidRPr="00CC7CD9" w:rsidRDefault="002060AD" w:rsidP="002060AD">
            <w:pPr>
              <w:widowControl/>
              <w:autoSpaceDE/>
              <w:autoSpaceDN/>
              <w:adjustRightInd w:val="0"/>
              <w:spacing w:after="160" w:line="259" w:lineRule="auto"/>
              <w:jc w:val="center"/>
              <w:rPr>
                <w:rFonts w:eastAsiaTheme="minorHAnsi"/>
                <w:noProof/>
                <w:sz w:val="24"/>
                <w:szCs w:val="24"/>
                <w:lang w:val="uz-Cyrl-UZ"/>
              </w:rPr>
            </w:pPr>
          </w:p>
        </w:tc>
      </w:tr>
      <w:tr w:rsidR="002060AD" w:rsidRPr="00644361" w:rsidTr="002060AD">
        <w:tblPrEx>
          <w:tblCellSpacing w:w="0" w:type="nil"/>
        </w:tblPrEx>
        <w:trPr>
          <w:jc w:val="center"/>
        </w:trPr>
        <w:tc>
          <w:tcPr>
            <w:tcW w:w="5000" w:type="pct"/>
            <w:gridSpan w:val="4"/>
            <w:tcBorders>
              <w:top w:val="nil"/>
              <w:left w:val="nil"/>
              <w:bottom w:val="single" w:sz="6" w:space="0" w:color="auto"/>
              <w:right w:val="nil"/>
            </w:tcBorders>
          </w:tcPr>
          <w:p w:rsidR="002060AD" w:rsidRPr="00CC7CD9" w:rsidRDefault="002060AD" w:rsidP="002745BF">
            <w:pPr>
              <w:widowControl/>
              <w:autoSpaceDE/>
              <w:autoSpaceDN/>
              <w:adjustRightInd w:val="0"/>
              <w:jc w:val="both"/>
              <w:rPr>
                <w:rFonts w:eastAsiaTheme="minorHAnsi"/>
                <w:noProof/>
                <w:sz w:val="24"/>
                <w:szCs w:val="24"/>
                <w:lang w:val="ru-RU"/>
              </w:rPr>
            </w:pPr>
            <w:r w:rsidRPr="00CC7CD9">
              <w:rPr>
                <w:rFonts w:eastAsiaTheme="minorHAnsi"/>
                <w:noProof/>
                <w:sz w:val="24"/>
                <w:szCs w:val="24"/>
                <w:lang w:val="ru-RU"/>
              </w:rPr>
              <w:t xml:space="preserve">именуемый в дальнейшем "Заказчик", с одной стороны, и подрядчик </w:t>
            </w:r>
            <w:r w:rsidR="002745BF" w:rsidRPr="00CC7CD9">
              <w:rPr>
                <w:rFonts w:eastAsiaTheme="minorHAnsi"/>
                <w:noProof/>
                <w:sz w:val="24"/>
                <w:szCs w:val="24"/>
                <w:lang w:val="ru-RU"/>
              </w:rPr>
              <w:t>_______________________</w:t>
            </w:r>
          </w:p>
          <w:p w:rsidR="002745BF" w:rsidRPr="00CC7CD9" w:rsidRDefault="002745BF" w:rsidP="002745BF">
            <w:pPr>
              <w:widowControl/>
              <w:autoSpaceDE/>
              <w:autoSpaceDN/>
              <w:adjustRightInd w:val="0"/>
              <w:jc w:val="both"/>
              <w:rPr>
                <w:rFonts w:eastAsiaTheme="minorHAnsi"/>
                <w:noProof/>
                <w:sz w:val="24"/>
                <w:szCs w:val="24"/>
                <w:lang w:val="ru-RU"/>
              </w:rPr>
            </w:pPr>
          </w:p>
        </w:tc>
      </w:tr>
      <w:tr w:rsidR="002060AD" w:rsidRPr="00CC7CD9" w:rsidTr="002060AD">
        <w:tblPrEx>
          <w:tblCellSpacing w:w="0" w:type="nil"/>
        </w:tblPrEx>
        <w:trPr>
          <w:jc w:val="center"/>
        </w:trPr>
        <w:tc>
          <w:tcPr>
            <w:tcW w:w="5000" w:type="pct"/>
            <w:gridSpan w:val="4"/>
            <w:tcBorders>
              <w:top w:val="nil"/>
              <w:left w:val="nil"/>
              <w:bottom w:val="nil"/>
              <w:right w:val="nil"/>
            </w:tcBorders>
          </w:tcPr>
          <w:p w:rsidR="002060AD" w:rsidRPr="00CC7CD9" w:rsidRDefault="002060AD" w:rsidP="002060AD">
            <w:pPr>
              <w:widowControl/>
              <w:autoSpaceDE/>
              <w:autoSpaceDN/>
              <w:adjustRightInd w:val="0"/>
              <w:spacing w:after="160" w:line="259" w:lineRule="auto"/>
              <w:jc w:val="center"/>
              <w:rPr>
                <w:rFonts w:eastAsiaTheme="minorHAnsi"/>
                <w:noProof/>
                <w:sz w:val="24"/>
                <w:szCs w:val="24"/>
                <w:lang w:val="uz-Cyrl-UZ"/>
              </w:rPr>
            </w:pPr>
            <w:r w:rsidRPr="00CC7CD9">
              <w:rPr>
                <w:rFonts w:eastAsiaTheme="minorHAnsi"/>
                <w:noProof/>
                <w:sz w:val="24"/>
                <w:szCs w:val="24"/>
                <w:lang w:val="uz-Cyrl-UZ"/>
              </w:rPr>
              <w:t>(наименование юридического лица)</w:t>
            </w:r>
          </w:p>
        </w:tc>
      </w:tr>
      <w:tr w:rsidR="002745BF" w:rsidRPr="00CC7CD9" w:rsidTr="002745BF">
        <w:tblPrEx>
          <w:tblCellSpacing w:w="0" w:type="nil"/>
        </w:tblPrEx>
        <w:trPr>
          <w:jc w:val="center"/>
        </w:trPr>
        <w:tc>
          <w:tcPr>
            <w:tcW w:w="5000" w:type="pct"/>
            <w:gridSpan w:val="4"/>
            <w:tcBorders>
              <w:top w:val="nil"/>
              <w:left w:val="nil"/>
              <w:bottom w:val="nil"/>
              <w:right w:val="nil"/>
            </w:tcBorders>
          </w:tcPr>
          <w:p w:rsidR="002745BF" w:rsidRPr="00CC7CD9" w:rsidRDefault="002745BF" w:rsidP="002745BF">
            <w:pPr>
              <w:widowControl/>
              <w:autoSpaceDE/>
              <w:autoSpaceDN/>
              <w:adjustRightInd w:val="0"/>
              <w:jc w:val="both"/>
              <w:rPr>
                <w:rFonts w:eastAsiaTheme="minorHAnsi"/>
                <w:noProof/>
                <w:sz w:val="24"/>
                <w:szCs w:val="24"/>
                <w:lang w:val="uz-Cyrl-UZ"/>
              </w:rPr>
            </w:pPr>
            <w:r w:rsidRPr="00CC7CD9">
              <w:rPr>
                <w:rFonts w:eastAsiaTheme="minorHAnsi"/>
                <w:noProof/>
                <w:sz w:val="24"/>
                <w:szCs w:val="24"/>
                <w:lang w:val="uz-Cyrl-UZ"/>
              </w:rPr>
              <w:t>в лице ____________________________________________________________________________</w:t>
            </w:r>
          </w:p>
        </w:tc>
      </w:tr>
      <w:tr w:rsidR="002060AD" w:rsidRPr="00CC7CD9" w:rsidTr="002060AD">
        <w:tblPrEx>
          <w:tblCellSpacing w:w="0" w:type="nil"/>
        </w:tblPrEx>
        <w:trPr>
          <w:jc w:val="center"/>
        </w:trPr>
        <w:tc>
          <w:tcPr>
            <w:tcW w:w="350" w:type="pct"/>
            <w:tcBorders>
              <w:top w:val="nil"/>
              <w:left w:val="nil"/>
              <w:bottom w:val="nil"/>
              <w:right w:val="nil"/>
            </w:tcBorders>
          </w:tcPr>
          <w:p w:rsidR="002060AD" w:rsidRPr="00CC7CD9" w:rsidRDefault="002060AD" w:rsidP="002060AD">
            <w:pPr>
              <w:widowControl/>
              <w:autoSpaceDE/>
              <w:autoSpaceDN/>
              <w:adjustRightInd w:val="0"/>
              <w:spacing w:after="160" w:line="259" w:lineRule="auto"/>
              <w:rPr>
                <w:rFonts w:eastAsiaTheme="minorHAnsi"/>
                <w:noProof/>
                <w:sz w:val="24"/>
                <w:szCs w:val="24"/>
                <w:lang w:val="uz-Cyrl-UZ"/>
              </w:rPr>
            </w:pPr>
          </w:p>
        </w:tc>
        <w:tc>
          <w:tcPr>
            <w:tcW w:w="4650" w:type="pct"/>
            <w:gridSpan w:val="3"/>
            <w:tcBorders>
              <w:top w:val="nil"/>
              <w:left w:val="nil"/>
              <w:bottom w:val="nil"/>
              <w:right w:val="nil"/>
            </w:tcBorders>
          </w:tcPr>
          <w:p w:rsidR="002060AD" w:rsidRPr="00CC7CD9" w:rsidRDefault="002060AD" w:rsidP="002745BF">
            <w:pPr>
              <w:widowControl/>
              <w:autoSpaceDE/>
              <w:autoSpaceDN/>
              <w:adjustRightInd w:val="0"/>
              <w:jc w:val="center"/>
              <w:rPr>
                <w:rFonts w:eastAsiaTheme="minorHAnsi"/>
                <w:noProof/>
                <w:sz w:val="24"/>
                <w:szCs w:val="24"/>
                <w:lang w:val="uz-Cyrl-UZ"/>
              </w:rPr>
            </w:pPr>
            <w:r w:rsidRPr="00CC7CD9">
              <w:rPr>
                <w:rFonts w:eastAsiaTheme="minorHAnsi"/>
                <w:noProof/>
                <w:sz w:val="24"/>
                <w:szCs w:val="24"/>
                <w:lang w:val="uz-Cyrl-UZ"/>
              </w:rPr>
              <w:t>(фамилия, имя, отчество руководителя)</w:t>
            </w:r>
          </w:p>
        </w:tc>
      </w:tr>
      <w:tr w:rsidR="002745BF" w:rsidRPr="00CC7CD9" w:rsidTr="002745BF">
        <w:tblPrEx>
          <w:tblCellSpacing w:w="0" w:type="nil"/>
        </w:tblPrEx>
        <w:trPr>
          <w:jc w:val="center"/>
        </w:trPr>
        <w:tc>
          <w:tcPr>
            <w:tcW w:w="5000" w:type="pct"/>
            <w:gridSpan w:val="4"/>
            <w:tcBorders>
              <w:top w:val="nil"/>
              <w:left w:val="nil"/>
              <w:bottom w:val="nil"/>
              <w:right w:val="nil"/>
            </w:tcBorders>
          </w:tcPr>
          <w:p w:rsidR="002745BF" w:rsidRPr="00CC7CD9" w:rsidRDefault="002745BF" w:rsidP="002745BF">
            <w:pPr>
              <w:widowControl/>
              <w:autoSpaceDE/>
              <w:autoSpaceDN/>
              <w:adjustRightInd w:val="0"/>
              <w:jc w:val="both"/>
              <w:rPr>
                <w:rFonts w:eastAsiaTheme="minorHAnsi"/>
                <w:noProof/>
                <w:sz w:val="24"/>
                <w:szCs w:val="24"/>
                <w:lang w:val="uz-Cyrl-UZ"/>
              </w:rPr>
            </w:pPr>
            <w:r w:rsidRPr="00CC7CD9">
              <w:rPr>
                <w:rFonts w:eastAsiaTheme="minorHAnsi"/>
                <w:noProof/>
                <w:sz w:val="24"/>
                <w:szCs w:val="24"/>
                <w:lang w:val="uz-Cyrl-UZ"/>
              </w:rPr>
              <w:t>действующего на основании __________________________________________________________</w:t>
            </w:r>
          </w:p>
        </w:tc>
      </w:tr>
      <w:tr w:rsidR="002060AD" w:rsidRPr="00CC7CD9" w:rsidTr="002060AD">
        <w:tblPrEx>
          <w:tblCellSpacing w:w="0" w:type="nil"/>
        </w:tblPrEx>
        <w:trPr>
          <w:jc w:val="center"/>
        </w:trPr>
        <w:tc>
          <w:tcPr>
            <w:tcW w:w="1450" w:type="pct"/>
            <w:gridSpan w:val="2"/>
            <w:tcBorders>
              <w:top w:val="nil"/>
              <w:left w:val="nil"/>
              <w:bottom w:val="nil"/>
              <w:right w:val="nil"/>
            </w:tcBorders>
          </w:tcPr>
          <w:p w:rsidR="002060AD" w:rsidRPr="00CC7CD9" w:rsidRDefault="002060AD" w:rsidP="002060AD">
            <w:pPr>
              <w:widowControl/>
              <w:autoSpaceDE/>
              <w:autoSpaceDN/>
              <w:adjustRightInd w:val="0"/>
              <w:spacing w:after="160" w:line="259" w:lineRule="auto"/>
              <w:rPr>
                <w:rFonts w:eastAsiaTheme="minorHAnsi"/>
                <w:noProof/>
                <w:sz w:val="24"/>
                <w:szCs w:val="24"/>
                <w:lang w:val="uz-Cyrl-UZ"/>
              </w:rPr>
            </w:pPr>
          </w:p>
        </w:tc>
        <w:tc>
          <w:tcPr>
            <w:tcW w:w="3550" w:type="pct"/>
            <w:gridSpan w:val="2"/>
            <w:tcBorders>
              <w:top w:val="nil"/>
              <w:left w:val="nil"/>
              <w:bottom w:val="nil"/>
              <w:right w:val="nil"/>
            </w:tcBorders>
          </w:tcPr>
          <w:p w:rsidR="002060AD" w:rsidRPr="00CC7CD9" w:rsidRDefault="002060AD" w:rsidP="002745BF">
            <w:pPr>
              <w:widowControl/>
              <w:autoSpaceDE/>
              <w:autoSpaceDN/>
              <w:adjustRightInd w:val="0"/>
              <w:jc w:val="center"/>
              <w:rPr>
                <w:rFonts w:eastAsiaTheme="minorHAnsi"/>
                <w:noProof/>
                <w:sz w:val="24"/>
                <w:szCs w:val="24"/>
                <w:lang w:val="uz-Cyrl-UZ"/>
              </w:rPr>
            </w:pPr>
            <w:r w:rsidRPr="00CC7CD9">
              <w:rPr>
                <w:rFonts w:eastAsiaTheme="minorHAnsi"/>
                <w:noProof/>
                <w:sz w:val="24"/>
                <w:szCs w:val="24"/>
                <w:lang w:val="uz-Cyrl-UZ"/>
              </w:rPr>
              <w:t>(устава, положения, доверенности)</w:t>
            </w:r>
          </w:p>
        </w:tc>
      </w:tr>
      <w:tr w:rsidR="002060AD" w:rsidRPr="00644361" w:rsidTr="002060AD">
        <w:tblPrEx>
          <w:tblCellSpacing w:w="0" w:type="nil"/>
        </w:tblPrEx>
        <w:trPr>
          <w:jc w:val="center"/>
        </w:trPr>
        <w:tc>
          <w:tcPr>
            <w:tcW w:w="5000" w:type="pct"/>
            <w:gridSpan w:val="4"/>
            <w:tcBorders>
              <w:top w:val="nil"/>
              <w:left w:val="nil"/>
              <w:bottom w:val="nil"/>
              <w:right w:val="nil"/>
            </w:tcBorders>
          </w:tcPr>
          <w:p w:rsidR="002060AD" w:rsidRPr="00CC7CD9" w:rsidRDefault="002060AD" w:rsidP="002060AD">
            <w:pPr>
              <w:widowControl/>
              <w:autoSpaceDE/>
              <w:autoSpaceDN/>
              <w:adjustRightInd w:val="0"/>
              <w:spacing w:after="160" w:line="259" w:lineRule="auto"/>
              <w:jc w:val="both"/>
              <w:rPr>
                <w:rFonts w:eastAsiaTheme="minorHAnsi"/>
                <w:noProof/>
                <w:sz w:val="24"/>
                <w:szCs w:val="24"/>
                <w:lang w:val="ru-RU"/>
              </w:rPr>
            </w:pPr>
            <w:r w:rsidRPr="00CC7CD9">
              <w:rPr>
                <w:rFonts w:eastAsiaTheme="minorHAnsi"/>
                <w:noProof/>
                <w:sz w:val="24"/>
                <w:szCs w:val="24"/>
                <w:lang w:val="ru-RU"/>
              </w:rPr>
              <w:t>именуемый в дальнейшем "Подрядчик", с другой стороны, заключили настоящий договор подряда на строительство "под ключ" объекта</w:t>
            </w:r>
          </w:p>
        </w:tc>
      </w:tr>
      <w:tr w:rsidR="002060AD" w:rsidRPr="00644361" w:rsidTr="002060AD">
        <w:tblPrEx>
          <w:tblCellSpacing w:w="0" w:type="nil"/>
        </w:tblPrEx>
        <w:trPr>
          <w:jc w:val="center"/>
        </w:trPr>
        <w:tc>
          <w:tcPr>
            <w:tcW w:w="5000" w:type="pct"/>
            <w:gridSpan w:val="4"/>
            <w:tcBorders>
              <w:top w:val="single" w:sz="6" w:space="0" w:color="auto"/>
              <w:left w:val="nil"/>
              <w:bottom w:val="nil"/>
              <w:right w:val="nil"/>
            </w:tcBorders>
          </w:tcPr>
          <w:p w:rsidR="002060AD" w:rsidRPr="00CC7CD9" w:rsidRDefault="002060AD" w:rsidP="002060AD">
            <w:pPr>
              <w:widowControl/>
              <w:autoSpaceDE/>
              <w:autoSpaceDN/>
              <w:adjustRightInd w:val="0"/>
              <w:spacing w:after="160" w:line="259" w:lineRule="auto"/>
              <w:jc w:val="both"/>
              <w:rPr>
                <w:rFonts w:eastAsiaTheme="minorHAnsi"/>
                <w:noProof/>
                <w:sz w:val="24"/>
                <w:szCs w:val="24"/>
                <w:lang w:val="ru-RU"/>
              </w:rPr>
            </w:pPr>
          </w:p>
        </w:tc>
      </w:tr>
      <w:tr w:rsidR="002060AD" w:rsidRPr="00644361" w:rsidTr="002060AD">
        <w:tblPrEx>
          <w:tblCellSpacing w:w="0" w:type="nil"/>
        </w:tblPrEx>
        <w:trPr>
          <w:jc w:val="center"/>
        </w:trPr>
        <w:tc>
          <w:tcPr>
            <w:tcW w:w="5000" w:type="pct"/>
            <w:gridSpan w:val="4"/>
            <w:tcBorders>
              <w:top w:val="single" w:sz="6" w:space="0" w:color="auto"/>
              <w:left w:val="nil"/>
              <w:bottom w:val="nil"/>
              <w:right w:val="nil"/>
            </w:tcBorders>
          </w:tcPr>
          <w:p w:rsidR="002060AD" w:rsidRPr="00CC7CD9" w:rsidRDefault="002060AD" w:rsidP="002060AD">
            <w:pPr>
              <w:widowControl/>
              <w:autoSpaceDE/>
              <w:autoSpaceDN/>
              <w:adjustRightInd w:val="0"/>
              <w:spacing w:after="160" w:line="259" w:lineRule="auto"/>
              <w:jc w:val="both"/>
              <w:rPr>
                <w:rFonts w:eastAsiaTheme="minorHAnsi"/>
                <w:noProof/>
                <w:sz w:val="24"/>
                <w:szCs w:val="24"/>
                <w:lang w:val="ru-RU"/>
              </w:rPr>
            </w:pPr>
          </w:p>
        </w:tc>
      </w:tr>
      <w:tr w:rsidR="002060AD" w:rsidRPr="00CC7CD9" w:rsidTr="002060AD">
        <w:tblPrEx>
          <w:tblCellSpacing w:w="0" w:type="nil"/>
        </w:tblPrEx>
        <w:trPr>
          <w:jc w:val="center"/>
        </w:trPr>
        <w:tc>
          <w:tcPr>
            <w:tcW w:w="5000" w:type="pct"/>
            <w:gridSpan w:val="4"/>
            <w:tcBorders>
              <w:top w:val="single" w:sz="6" w:space="0" w:color="auto"/>
              <w:left w:val="nil"/>
              <w:bottom w:val="nil"/>
              <w:right w:val="nil"/>
            </w:tcBorders>
          </w:tcPr>
          <w:p w:rsidR="002060AD" w:rsidRPr="00CC7CD9" w:rsidRDefault="002060AD" w:rsidP="002060AD">
            <w:pPr>
              <w:widowControl/>
              <w:autoSpaceDE/>
              <w:autoSpaceDN/>
              <w:adjustRightInd w:val="0"/>
              <w:spacing w:after="160" w:line="259" w:lineRule="auto"/>
              <w:jc w:val="center"/>
              <w:rPr>
                <w:rFonts w:eastAsiaTheme="minorHAnsi"/>
                <w:noProof/>
                <w:sz w:val="24"/>
                <w:szCs w:val="24"/>
                <w:lang w:val="uz-Cyrl-UZ"/>
              </w:rPr>
            </w:pPr>
            <w:r w:rsidRPr="00CC7CD9">
              <w:rPr>
                <w:rFonts w:eastAsiaTheme="minorHAnsi"/>
                <w:noProof/>
                <w:sz w:val="24"/>
                <w:szCs w:val="24"/>
                <w:lang w:val="uz-Cyrl-UZ"/>
              </w:rPr>
              <w:t>(наименование объекта)</w:t>
            </w:r>
          </w:p>
        </w:tc>
      </w:tr>
    </w:tbl>
    <w:p w:rsidR="002060AD" w:rsidRPr="00CC7CD9" w:rsidRDefault="002060AD" w:rsidP="002745BF">
      <w:pPr>
        <w:widowControl/>
        <w:autoSpaceDE/>
        <w:autoSpaceDN/>
        <w:adjustRightInd w:val="0"/>
        <w:spacing w:line="20" w:lineRule="atLeast"/>
        <w:jc w:val="center"/>
        <w:rPr>
          <w:rFonts w:eastAsiaTheme="minorHAnsi"/>
          <w:b/>
          <w:bCs/>
          <w:noProof/>
          <w:sz w:val="24"/>
          <w:szCs w:val="24"/>
          <w:lang w:val="uz-Cyrl-UZ"/>
        </w:rPr>
      </w:pPr>
      <w:r w:rsidRPr="00CC7CD9">
        <w:rPr>
          <w:rFonts w:eastAsiaTheme="minorHAnsi"/>
          <w:b/>
          <w:bCs/>
          <w:noProof/>
          <w:sz w:val="24"/>
          <w:szCs w:val="24"/>
          <w:lang w:val="uz-Cyrl-UZ"/>
        </w:rPr>
        <w:t>I. ОПРЕДЕЛЕНИЯ</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1. </w:t>
      </w:r>
      <w:r w:rsidR="002745BF" w:rsidRPr="00CC7CD9">
        <w:rPr>
          <w:rFonts w:eastAsiaTheme="minorHAnsi"/>
          <w:noProof/>
          <w:sz w:val="24"/>
          <w:szCs w:val="24"/>
          <w:lang w:val="ru-RU"/>
        </w:rPr>
        <w:tab/>
      </w:r>
      <w:r w:rsidRPr="00CC7CD9">
        <w:rPr>
          <w:rFonts w:eastAsiaTheme="minorHAnsi"/>
          <w:noProof/>
          <w:sz w:val="24"/>
          <w:szCs w:val="24"/>
          <w:lang w:val="ru-RU"/>
        </w:rPr>
        <w:t>В настоящем договоре применяются следующие определения:</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proofErr w:type="gramStart"/>
      <w:r w:rsidRPr="00CC7CD9">
        <w:rPr>
          <w:rFonts w:eastAsiaTheme="minorHAnsi"/>
          <w:b/>
          <w:bCs/>
          <w:noProof/>
          <w:sz w:val="24"/>
          <w:szCs w:val="24"/>
          <w:lang w:val="ru-RU"/>
        </w:rPr>
        <w:t>исполнительная документация</w:t>
      </w:r>
      <w:r w:rsidRPr="00CC7CD9">
        <w:rPr>
          <w:rFonts w:eastAsiaTheme="minorHAnsi"/>
          <w:noProof/>
          <w:sz w:val="24"/>
          <w:szCs w:val="24"/>
          <w:lang w:val="ru-RU"/>
        </w:rPr>
        <w:t xml:space="preserve"> - комплект рабочих чертежей на строительство объекта с надписями  о соответствии этим чертежам выполненных в натуре работ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установленного оборудования и примененных при производстве работ материалов, конструкций и деталей, акты об освидетельствовании скрытых работ, акты о промежуточной приемке отдельных ответственных конструкций</w:t>
      </w:r>
      <w:proofErr w:type="gramEnd"/>
      <w:r w:rsidRPr="00CC7CD9">
        <w:rPr>
          <w:rFonts w:eastAsiaTheme="minorHAnsi"/>
          <w:noProof/>
          <w:sz w:val="24"/>
          <w:szCs w:val="24"/>
          <w:lang w:val="ru-RU"/>
        </w:rPr>
        <w:t>, акты об индивидуальных испытаниях смонтированного оборудования, журналы производства работ и другая документация, предусмотренная строительными нормами и правилами;</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b/>
          <w:bCs/>
          <w:noProof/>
          <w:sz w:val="24"/>
          <w:szCs w:val="24"/>
          <w:lang w:val="ru-RU"/>
        </w:rPr>
        <w:t>строительная площадка</w:t>
      </w:r>
      <w:r w:rsidRPr="00CC7CD9">
        <w:rPr>
          <w:rFonts w:eastAsiaTheme="minorHAnsi"/>
          <w:noProof/>
          <w:sz w:val="24"/>
          <w:szCs w:val="24"/>
          <w:lang w:val="ru-RU"/>
        </w:rPr>
        <w:t xml:space="preserve"> - земельный участок, переданный Заказчиком по акту Подрядчику на период выполнения всех работ в рамках настоящего договора. Границы стройплощадки объекта обозначаются ограждением или другими знаками, устанавливаемыми в соответствии с генеральным планом;</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b/>
          <w:bCs/>
          <w:noProof/>
          <w:sz w:val="24"/>
          <w:szCs w:val="24"/>
          <w:lang w:val="ru-RU"/>
        </w:rPr>
        <w:t>временные сооружения</w:t>
      </w:r>
      <w:r w:rsidRPr="00CC7CD9">
        <w:rPr>
          <w:rFonts w:eastAsiaTheme="minorHAnsi"/>
          <w:noProof/>
          <w:sz w:val="24"/>
          <w:szCs w:val="24"/>
          <w:lang w:val="ru-RU"/>
        </w:rPr>
        <w:t xml:space="preserve"> - временные здания и сооружения любого типа, устанавливаемые Подрядчиком на строительной площадке для выполнения работ;</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b/>
          <w:bCs/>
          <w:noProof/>
          <w:sz w:val="24"/>
          <w:szCs w:val="24"/>
          <w:lang w:val="ru-RU"/>
        </w:rPr>
        <w:t>скрытые работы</w:t>
      </w:r>
      <w:r w:rsidRPr="00CC7CD9">
        <w:rPr>
          <w:rFonts w:eastAsiaTheme="minorHAnsi"/>
          <w:noProof/>
          <w:sz w:val="24"/>
          <w:szCs w:val="24"/>
          <w:lang w:val="ru-RU"/>
        </w:rPr>
        <w:t xml:space="preserve">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b/>
          <w:bCs/>
          <w:noProof/>
          <w:sz w:val="24"/>
          <w:szCs w:val="24"/>
          <w:lang w:val="ru-RU"/>
        </w:rPr>
        <w:lastRenderedPageBreak/>
        <w:t>разбивка договорной  цены</w:t>
      </w:r>
      <w:r w:rsidRPr="00CC7CD9">
        <w:rPr>
          <w:rFonts w:eastAsiaTheme="minorHAnsi"/>
          <w:noProof/>
          <w:sz w:val="24"/>
          <w:szCs w:val="24"/>
          <w:lang w:val="ru-RU"/>
        </w:rPr>
        <w:t xml:space="preserve"> - распределение общей стоимости объекта по договору на этапы с четким определением стоимости каждого этапа и/или вида работ.</w:t>
      </w:r>
    </w:p>
    <w:p w:rsidR="002745BF" w:rsidRPr="00CC7CD9" w:rsidRDefault="002745BF" w:rsidP="002745BF">
      <w:pPr>
        <w:widowControl/>
        <w:autoSpaceDE/>
        <w:autoSpaceDN/>
        <w:adjustRightInd w:val="0"/>
        <w:spacing w:line="20" w:lineRule="atLeast"/>
        <w:ind w:left="993" w:hanging="993"/>
        <w:jc w:val="center"/>
        <w:rPr>
          <w:rFonts w:eastAsiaTheme="minorHAnsi"/>
          <w:b/>
          <w:bCs/>
          <w:noProof/>
          <w:sz w:val="24"/>
          <w:szCs w:val="24"/>
          <w:lang w:val="uz-Cyrl-UZ"/>
        </w:rPr>
      </w:pPr>
    </w:p>
    <w:p w:rsidR="002060AD" w:rsidRPr="00CC7CD9" w:rsidRDefault="002060AD" w:rsidP="002745BF">
      <w:pPr>
        <w:widowControl/>
        <w:autoSpaceDE/>
        <w:autoSpaceDN/>
        <w:adjustRightInd w:val="0"/>
        <w:spacing w:line="20" w:lineRule="atLeast"/>
        <w:ind w:left="993" w:hanging="993"/>
        <w:jc w:val="center"/>
        <w:rPr>
          <w:rFonts w:eastAsiaTheme="minorHAnsi"/>
          <w:b/>
          <w:bCs/>
          <w:noProof/>
          <w:sz w:val="24"/>
          <w:szCs w:val="24"/>
          <w:lang w:val="ru-RU"/>
        </w:rPr>
      </w:pPr>
      <w:r w:rsidRPr="00CC7CD9">
        <w:rPr>
          <w:rFonts w:eastAsiaTheme="minorHAnsi"/>
          <w:b/>
          <w:bCs/>
          <w:noProof/>
          <w:sz w:val="24"/>
          <w:szCs w:val="24"/>
          <w:lang w:val="uz-Cyrl-UZ"/>
        </w:rPr>
        <w:t>II</w:t>
      </w:r>
      <w:r w:rsidRPr="00CC7CD9">
        <w:rPr>
          <w:rFonts w:eastAsiaTheme="minorHAnsi"/>
          <w:b/>
          <w:bCs/>
          <w:noProof/>
          <w:sz w:val="24"/>
          <w:szCs w:val="24"/>
          <w:lang w:val="ru-RU"/>
        </w:rPr>
        <w:t>. ПРЕДМЕТ ДОГОВОРА</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2. </w:t>
      </w:r>
      <w:r w:rsidR="002745BF" w:rsidRPr="00CC7CD9">
        <w:rPr>
          <w:rFonts w:eastAsiaTheme="minorHAnsi"/>
          <w:noProof/>
          <w:sz w:val="24"/>
          <w:szCs w:val="24"/>
          <w:lang w:val="ru-RU"/>
        </w:rPr>
        <w:tab/>
      </w:r>
      <w:r w:rsidRPr="00CC7CD9">
        <w:rPr>
          <w:rFonts w:eastAsiaTheme="minorHAnsi"/>
          <w:noProof/>
          <w:sz w:val="24"/>
          <w:szCs w:val="24"/>
          <w:lang w:val="ru-RU"/>
        </w:rPr>
        <w:t xml:space="preserve">Подрядчик обязуется в соответствии с условиями настоящего договора выполнить строительные работы, предусмотренные  проектом </w:t>
      </w:r>
    </w:p>
    <w:tbl>
      <w:tblPr>
        <w:tblW w:w="5000" w:type="pct"/>
        <w:jc w:val="center"/>
        <w:tblLayout w:type="fixed"/>
        <w:tblCellMar>
          <w:left w:w="0" w:type="dxa"/>
          <w:right w:w="0" w:type="dxa"/>
        </w:tblCellMar>
        <w:tblLook w:val="0000" w:firstRow="0" w:lastRow="0" w:firstColumn="0" w:lastColumn="0" w:noHBand="0" w:noVBand="0"/>
      </w:tblPr>
      <w:tblGrid>
        <w:gridCol w:w="10205"/>
      </w:tblGrid>
      <w:tr w:rsidR="002060AD" w:rsidRPr="00644361" w:rsidTr="002060AD">
        <w:trPr>
          <w:jc w:val="center"/>
        </w:trPr>
        <w:tc>
          <w:tcPr>
            <w:tcW w:w="5000" w:type="pct"/>
            <w:tcBorders>
              <w:top w:val="nil"/>
              <w:left w:val="nil"/>
              <w:bottom w:val="nil"/>
              <w:right w:val="nil"/>
            </w:tcBorders>
          </w:tcPr>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p>
        </w:tc>
      </w:tr>
      <w:tr w:rsidR="002060AD" w:rsidRPr="00644361" w:rsidTr="002060AD">
        <w:trPr>
          <w:jc w:val="center"/>
        </w:trPr>
        <w:tc>
          <w:tcPr>
            <w:tcW w:w="5000" w:type="pct"/>
            <w:tcBorders>
              <w:top w:val="single" w:sz="6" w:space="0" w:color="auto"/>
              <w:left w:val="nil"/>
              <w:bottom w:val="nil"/>
              <w:right w:val="nil"/>
            </w:tcBorders>
          </w:tcPr>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p>
        </w:tc>
      </w:tr>
      <w:tr w:rsidR="002060AD" w:rsidRPr="00644361" w:rsidTr="002060AD">
        <w:trPr>
          <w:jc w:val="center"/>
        </w:trPr>
        <w:tc>
          <w:tcPr>
            <w:tcW w:w="5000" w:type="pct"/>
            <w:tcBorders>
              <w:top w:val="single" w:sz="6" w:space="0" w:color="auto"/>
              <w:left w:val="nil"/>
              <w:bottom w:val="nil"/>
              <w:right w:val="nil"/>
            </w:tcBorders>
          </w:tcPr>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p>
        </w:tc>
      </w:tr>
      <w:tr w:rsidR="002060AD" w:rsidRPr="00CC7CD9" w:rsidTr="002060AD">
        <w:trPr>
          <w:jc w:val="center"/>
        </w:trPr>
        <w:tc>
          <w:tcPr>
            <w:tcW w:w="5000" w:type="pct"/>
            <w:tcBorders>
              <w:top w:val="single" w:sz="6" w:space="0" w:color="auto"/>
              <w:left w:val="nil"/>
              <w:bottom w:val="nil"/>
              <w:right w:val="nil"/>
            </w:tcBorders>
          </w:tcPr>
          <w:p w:rsidR="002060AD" w:rsidRPr="00CC7CD9" w:rsidRDefault="002060AD" w:rsidP="002745BF">
            <w:pPr>
              <w:widowControl/>
              <w:autoSpaceDE/>
              <w:autoSpaceDN/>
              <w:adjustRightInd w:val="0"/>
              <w:spacing w:line="20" w:lineRule="atLeast"/>
              <w:ind w:left="993" w:hanging="993"/>
              <w:jc w:val="center"/>
              <w:rPr>
                <w:rFonts w:eastAsiaTheme="minorHAnsi"/>
                <w:noProof/>
                <w:sz w:val="24"/>
                <w:szCs w:val="24"/>
                <w:lang w:val="uz-Cyrl-UZ"/>
              </w:rPr>
            </w:pPr>
            <w:r w:rsidRPr="00CC7CD9">
              <w:rPr>
                <w:rFonts w:eastAsiaTheme="minorHAnsi"/>
                <w:noProof/>
                <w:sz w:val="24"/>
                <w:szCs w:val="24"/>
                <w:lang w:val="uz-Cyrl-UZ"/>
              </w:rPr>
              <w:t>(наименование проекта)</w:t>
            </w:r>
          </w:p>
        </w:tc>
      </w:tr>
    </w:tbl>
    <w:p w:rsidR="002060AD" w:rsidRPr="00CC7CD9" w:rsidRDefault="002060AD" w:rsidP="002745BF">
      <w:pPr>
        <w:widowControl/>
        <w:autoSpaceDE/>
        <w:autoSpaceDN/>
        <w:adjustRightInd w:val="0"/>
        <w:spacing w:line="20" w:lineRule="atLeast"/>
        <w:jc w:val="both"/>
        <w:rPr>
          <w:rFonts w:eastAsiaTheme="minorHAnsi"/>
          <w:noProof/>
          <w:sz w:val="24"/>
          <w:szCs w:val="24"/>
          <w:lang w:val="ru-RU"/>
        </w:rPr>
      </w:pPr>
      <w:r w:rsidRPr="00CC7CD9">
        <w:rPr>
          <w:rFonts w:eastAsiaTheme="minorHAnsi"/>
          <w:noProof/>
          <w:sz w:val="24"/>
          <w:szCs w:val="24"/>
          <w:lang w:val="ru-RU"/>
        </w:rPr>
        <w:t xml:space="preserve">по строительству объекта "под ключ", а Заказчик обязуется создать Подрядчику необходимые условия для выполнения строительных работ, принять их и производить оплату. </w:t>
      </w:r>
    </w:p>
    <w:p w:rsidR="002745BF" w:rsidRPr="00CC7CD9" w:rsidRDefault="002745BF" w:rsidP="002745BF">
      <w:pPr>
        <w:widowControl/>
        <w:autoSpaceDE/>
        <w:autoSpaceDN/>
        <w:adjustRightInd w:val="0"/>
        <w:spacing w:line="20" w:lineRule="atLeast"/>
        <w:ind w:left="993" w:hanging="993"/>
        <w:jc w:val="center"/>
        <w:rPr>
          <w:rFonts w:eastAsiaTheme="minorHAnsi"/>
          <w:b/>
          <w:bCs/>
          <w:noProof/>
          <w:sz w:val="24"/>
          <w:szCs w:val="24"/>
          <w:lang w:val="uz-Cyrl-UZ"/>
        </w:rPr>
      </w:pPr>
    </w:p>
    <w:p w:rsidR="002060AD" w:rsidRPr="00CC7CD9" w:rsidRDefault="002060AD" w:rsidP="002745BF">
      <w:pPr>
        <w:widowControl/>
        <w:autoSpaceDE/>
        <w:autoSpaceDN/>
        <w:adjustRightInd w:val="0"/>
        <w:spacing w:line="20" w:lineRule="atLeast"/>
        <w:ind w:left="993" w:hanging="993"/>
        <w:jc w:val="center"/>
        <w:rPr>
          <w:rFonts w:eastAsiaTheme="minorHAnsi"/>
          <w:b/>
          <w:bCs/>
          <w:noProof/>
          <w:sz w:val="24"/>
          <w:szCs w:val="24"/>
          <w:lang w:val="ru-RU"/>
        </w:rPr>
      </w:pPr>
      <w:r w:rsidRPr="00CC7CD9">
        <w:rPr>
          <w:rFonts w:eastAsiaTheme="minorHAnsi"/>
          <w:b/>
          <w:bCs/>
          <w:noProof/>
          <w:sz w:val="24"/>
          <w:szCs w:val="24"/>
          <w:lang w:val="uz-Cyrl-UZ"/>
        </w:rPr>
        <w:t>III</w:t>
      </w:r>
      <w:r w:rsidRPr="00CC7CD9">
        <w:rPr>
          <w:rFonts w:eastAsiaTheme="minorHAnsi"/>
          <w:b/>
          <w:bCs/>
          <w:noProof/>
          <w:sz w:val="24"/>
          <w:szCs w:val="24"/>
          <w:lang w:val="ru-RU"/>
        </w:rPr>
        <w:t>. СТОИМОСТЬ РАБОТ ПО ДОГОВОРУ</w:t>
      </w:r>
    </w:p>
    <w:p w:rsidR="00346C60"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3. </w:t>
      </w:r>
      <w:r w:rsidR="002745BF" w:rsidRPr="00CC7CD9">
        <w:rPr>
          <w:rFonts w:eastAsiaTheme="minorHAnsi"/>
          <w:noProof/>
          <w:sz w:val="24"/>
          <w:szCs w:val="24"/>
          <w:lang w:val="ru-RU"/>
        </w:rPr>
        <w:tab/>
      </w:r>
      <w:r w:rsidRPr="00CC7CD9">
        <w:rPr>
          <w:rFonts w:eastAsiaTheme="minorHAnsi"/>
          <w:noProof/>
          <w:sz w:val="24"/>
          <w:szCs w:val="24"/>
          <w:lang w:val="ru-RU"/>
        </w:rPr>
        <w:t xml:space="preserve">Стоимость работ, выполняемых Подрядчиком по настоящему договору, определенная в результате </w:t>
      </w:r>
      <w:r w:rsidR="000131AD">
        <w:rPr>
          <w:rFonts w:eastAsiaTheme="minorHAnsi"/>
          <w:noProof/>
          <w:sz w:val="24"/>
          <w:szCs w:val="24"/>
          <w:lang w:val="ru-RU"/>
        </w:rPr>
        <w:t>тендер</w:t>
      </w:r>
      <w:r w:rsidRPr="00CC7CD9">
        <w:rPr>
          <w:rFonts w:eastAsiaTheme="minorHAnsi"/>
          <w:noProof/>
          <w:sz w:val="24"/>
          <w:szCs w:val="24"/>
          <w:lang w:val="ru-RU"/>
        </w:rPr>
        <w:t xml:space="preserve">а и утвержденная решением </w:t>
      </w:r>
      <w:r w:rsidR="000131AD">
        <w:rPr>
          <w:rFonts w:eastAsiaTheme="minorHAnsi"/>
          <w:noProof/>
          <w:sz w:val="24"/>
          <w:szCs w:val="24"/>
          <w:lang w:val="ru-RU"/>
        </w:rPr>
        <w:t>тендер</w:t>
      </w:r>
      <w:r w:rsidRPr="00CC7CD9">
        <w:rPr>
          <w:rFonts w:eastAsiaTheme="minorHAnsi"/>
          <w:noProof/>
          <w:sz w:val="24"/>
          <w:szCs w:val="24"/>
          <w:lang w:val="ru-RU"/>
        </w:rPr>
        <w:t xml:space="preserve">ной комиссии (протокол </w:t>
      </w:r>
      <w:r w:rsidRPr="00CC7CD9">
        <w:rPr>
          <w:rFonts w:eastAsiaTheme="minorHAnsi"/>
          <w:noProof/>
          <w:sz w:val="24"/>
          <w:szCs w:val="24"/>
          <w:lang w:val="uz-Cyrl-UZ"/>
        </w:rPr>
        <w:t>N</w:t>
      </w:r>
      <w:r w:rsidRPr="00CC7CD9">
        <w:rPr>
          <w:rFonts w:eastAsiaTheme="minorHAnsi"/>
          <w:noProof/>
          <w:sz w:val="24"/>
          <w:szCs w:val="24"/>
          <w:lang w:val="ru-RU"/>
        </w:rPr>
        <w:t xml:space="preserve">_____ от "_____"______________20 г.), составляет  </w:t>
      </w:r>
      <w:r w:rsidR="00346C60" w:rsidRPr="00CC7CD9">
        <w:rPr>
          <w:rFonts w:eastAsiaTheme="minorHAnsi"/>
          <w:noProof/>
          <w:sz w:val="24"/>
          <w:szCs w:val="24"/>
          <w:lang w:val="ru-RU"/>
        </w:rPr>
        <w:t>______________________________________</w:t>
      </w:r>
    </w:p>
    <w:p w:rsidR="00346C60" w:rsidRPr="00CC7CD9" w:rsidRDefault="002060AD" w:rsidP="00346C60">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____________________</w:t>
      </w:r>
      <w:r w:rsidR="00346C60" w:rsidRPr="00CC7CD9">
        <w:rPr>
          <w:rFonts w:eastAsiaTheme="minorHAnsi"/>
          <w:noProof/>
          <w:sz w:val="24"/>
          <w:szCs w:val="24"/>
          <w:lang w:val="ru-RU"/>
        </w:rPr>
        <w:t>______ в текущих ценах, включая все сборы, налоги и отчисления.</w:t>
      </w:r>
    </w:p>
    <w:p w:rsidR="00346C60" w:rsidRPr="00CC7CD9" w:rsidRDefault="00346C60" w:rsidP="00346C60">
      <w:pPr>
        <w:widowControl/>
        <w:autoSpaceDE/>
        <w:autoSpaceDN/>
        <w:adjustRightInd w:val="0"/>
        <w:spacing w:line="20" w:lineRule="atLeast"/>
        <w:ind w:left="720" w:firstLine="720"/>
        <w:jc w:val="both"/>
        <w:rPr>
          <w:rFonts w:eastAsiaTheme="minorHAnsi"/>
          <w:noProof/>
          <w:sz w:val="24"/>
          <w:szCs w:val="24"/>
          <w:lang w:val="ru-RU"/>
        </w:rPr>
      </w:pPr>
      <w:r w:rsidRPr="00CC7CD9">
        <w:rPr>
          <w:rFonts w:eastAsiaTheme="minorHAnsi"/>
          <w:noProof/>
          <w:sz w:val="24"/>
          <w:szCs w:val="24"/>
          <w:lang w:val="ru-RU"/>
        </w:rPr>
        <w:t>(сумма прописью)</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4. </w:t>
      </w:r>
      <w:r w:rsidR="002745BF" w:rsidRPr="00CC7CD9">
        <w:rPr>
          <w:rFonts w:eastAsiaTheme="minorHAnsi"/>
          <w:noProof/>
          <w:sz w:val="24"/>
          <w:szCs w:val="24"/>
          <w:lang w:val="ru-RU"/>
        </w:rPr>
        <w:tab/>
      </w:r>
      <w:r w:rsidRPr="00CC7CD9">
        <w:rPr>
          <w:rFonts w:eastAsiaTheme="minorHAnsi"/>
          <w:noProof/>
          <w:sz w:val="24"/>
          <w:szCs w:val="24"/>
          <w:lang w:val="ru-RU"/>
        </w:rPr>
        <w:t>Стоимость работ является окончательной и в дальнейшем пересмотру не подлежит, кроме случаев:</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когда причиной увеличения стоимости строительства явились обстоятельства непреодолимой силы (форс-мажор);</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изменения объемов работ Заказчиком в установленном порядке;</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строительства объекта более одного года.</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5. </w:t>
      </w:r>
      <w:r w:rsidR="002745BF" w:rsidRPr="00CC7CD9">
        <w:rPr>
          <w:rFonts w:eastAsiaTheme="minorHAnsi"/>
          <w:noProof/>
          <w:sz w:val="24"/>
          <w:szCs w:val="24"/>
          <w:lang w:val="ru-RU"/>
        </w:rPr>
        <w:tab/>
      </w:r>
      <w:r w:rsidRPr="00CC7CD9">
        <w:rPr>
          <w:rFonts w:eastAsiaTheme="minorHAnsi"/>
          <w:noProof/>
          <w:sz w:val="24"/>
          <w:szCs w:val="24"/>
          <w:lang w:val="ru-RU"/>
        </w:rPr>
        <w:t>Уточнение договорных цен на второй и последующие годы, при сроке строительства более одного года, осуществляется в порядке, предусмотренном законодательством.</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6. </w:t>
      </w:r>
      <w:r w:rsidR="002745BF" w:rsidRPr="00CC7CD9">
        <w:rPr>
          <w:rFonts w:eastAsiaTheme="minorHAnsi"/>
          <w:noProof/>
          <w:sz w:val="24"/>
          <w:szCs w:val="24"/>
          <w:lang w:val="ru-RU"/>
        </w:rPr>
        <w:tab/>
      </w:r>
      <w:r w:rsidRPr="00CC7CD9">
        <w:rPr>
          <w:rFonts w:eastAsiaTheme="minorHAnsi"/>
          <w:noProof/>
          <w:sz w:val="24"/>
          <w:szCs w:val="24"/>
          <w:lang w:val="ru-RU"/>
        </w:rPr>
        <w:t>При наличии соответствующих обоснований перечисленные изменения оформляются дополнительным соглашением к договору между Заказчиком и Подрядчиком.</w:t>
      </w:r>
    </w:p>
    <w:p w:rsidR="002745BF" w:rsidRPr="00CC7CD9" w:rsidRDefault="002745BF" w:rsidP="002745BF">
      <w:pPr>
        <w:widowControl/>
        <w:autoSpaceDE/>
        <w:autoSpaceDN/>
        <w:adjustRightInd w:val="0"/>
        <w:spacing w:line="20" w:lineRule="atLeast"/>
        <w:ind w:left="993" w:hanging="993"/>
        <w:jc w:val="center"/>
        <w:rPr>
          <w:rFonts w:eastAsiaTheme="minorHAnsi"/>
          <w:b/>
          <w:bCs/>
          <w:noProof/>
          <w:sz w:val="24"/>
          <w:szCs w:val="24"/>
          <w:lang w:val="uz-Cyrl-UZ"/>
        </w:rPr>
      </w:pPr>
    </w:p>
    <w:p w:rsidR="002060AD" w:rsidRPr="00CC7CD9" w:rsidRDefault="002060AD" w:rsidP="002745BF">
      <w:pPr>
        <w:widowControl/>
        <w:autoSpaceDE/>
        <w:autoSpaceDN/>
        <w:adjustRightInd w:val="0"/>
        <w:spacing w:line="20" w:lineRule="atLeast"/>
        <w:ind w:left="993" w:hanging="993"/>
        <w:jc w:val="center"/>
        <w:rPr>
          <w:rFonts w:eastAsiaTheme="minorHAnsi"/>
          <w:b/>
          <w:bCs/>
          <w:noProof/>
          <w:sz w:val="24"/>
          <w:szCs w:val="24"/>
          <w:lang w:val="ru-RU"/>
        </w:rPr>
      </w:pPr>
      <w:r w:rsidRPr="00CC7CD9">
        <w:rPr>
          <w:rFonts w:eastAsiaTheme="minorHAnsi"/>
          <w:b/>
          <w:bCs/>
          <w:noProof/>
          <w:sz w:val="24"/>
          <w:szCs w:val="24"/>
          <w:lang w:val="uz-Cyrl-UZ"/>
        </w:rPr>
        <w:t>IV</w:t>
      </w:r>
      <w:r w:rsidRPr="00CC7CD9">
        <w:rPr>
          <w:rFonts w:eastAsiaTheme="minorHAnsi"/>
          <w:b/>
          <w:bCs/>
          <w:noProof/>
          <w:sz w:val="24"/>
          <w:szCs w:val="24"/>
          <w:lang w:val="ru-RU"/>
        </w:rPr>
        <w:t>. ОБЯЗАТЕЛЬСТВА ПОДРЯДЧИКА</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7. </w:t>
      </w:r>
      <w:r w:rsidR="00346C60" w:rsidRPr="00CC7CD9">
        <w:rPr>
          <w:rFonts w:eastAsiaTheme="minorHAnsi"/>
          <w:noProof/>
          <w:sz w:val="24"/>
          <w:szCs w:val="24"/>
          <w:lang w:val="ru-RU"/>
        </w:rPr>
        <w:tab/>
      </w:r>
      <w:r w:rsidRPr="00CC7CD9">
        <w:rPr>
          <w:rFonts w:eastAsiaTheme="minorHAnsi"/>
          <w:noProof/>
          <w:sz w:val="24"/>
          <w:szCs w:val="24"/>
          <w:lang w:val="ru-RU"/>
        </w:rPr>
        <w:t xml:space="preserve">По настоящему договору Подрядчик для выполнения работ, предусмотренных в разделе </w:t>
      </w:r>
      <w:r w:rsidRPr="00CC7CD9">
        <w:rPr>
          <w:rFonts w:eastAsiaTheme="minorHAnsi"/>
          <w:noProof/>
          <w:sz w:val="24"/>
          <w:szCs w:val="24"/>
          <w:lang w:val="uz-Cyrl-UZ"/>
        </w:rPr>
        <w:t>II</w:t>
      </w:r>
      <w:r w:rsidRPr="00CC7CD9">
        <w:rPr>
          <w:rFonts w:eastAsiaTheme="minorHAnsi"/>
          <w:noProof/>
          <w:sz w:val="24"/>
          <w:szCs w:val="24"/>
          <w:lang w:val="ru-RU"/>
        </w:rPr>
        <w:t xml:space="preserve"> настоящего договора, обязуется: </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 xml:space="preserve">выполнить своими и (или) привлеченными силами все работы в объемах и сроки, предусмотренных в настоящем договоре и графике производства работ, согласно приложению </w:t>
      </w:r>
      <w:r w:rsidRPr="00CC7CD9">
        <w:rPr>
          <w:rFonts w:eastAsiaTheme="minorHAnsi"/>
          <w:noProof/>
          <w:sz w:val="24"/>
          <w:szCs w:val="24"/>
          <w:lang w:val="uz-Cyrl-UZ"/>
        </w:rPr>
        <w:t>N</w:t>
      </w:r>
      <w:r w:rsidRPr="00CC7CD9">
        <w:rPr>
          <w:rFonts w:eastAsiaTheme="minorHAnsi"/>
          <w:noProof/>
          <w:sz w:val="24"/>
          <w:szCs w:val="24"/>
          <w:lang w:val="ru-RU"/>
        </w:rPr>
        <w:t xml:space="preserve"> __ , и сдать работы Заказчику в соответствии с условиями настоящего договора;</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 xml:space="preserve">поставить на строительную площадку необходимые строительные материалы, изделия, конструкции, оборудование и комплектующие изделия, строительную технику, осуществить их приемку, разгрузку, складирование и хранение согласно приложению </w:t>
      </w:r>
      <w:r w:rsidRPr="00CC7CD9">
        <w:rPr>
          <w:rFonts w:eastAsiaTheme="minorHAnsi"/>
          <w:noProof/>
          <w:sz w:val="24"/>
          <w:szCs w:val="24"/>
          <w:lang w:val="uz-Cyrl-UZ"/>
        </w:rPr>
        <w:t>N</w:t>
      </w:r>
      <w:r w:rsidRPr="00CC7CD9">
        <w:rPr>
          <w:rFonts w:eastAsiaTheme="minorHAnsi"/>
          <w:noProof/>
          <w:sz w:val="24"/>
          <w:szCs w:val="24"/>
          <w:lang w:val="ru-RU"/>
        </w:rPr>
        <w:t xml:space="preserve"> __;</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соорудить на территории строительной площадки временные сооружения;</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информировать Заказчика о заключении договоров подряда с субподрядчиками по мере их заключения с изложением предмета договора, наименования и адреса субподрядчика;</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обеспечить выполнение на строительной площадке необходимых мероприятий по технике безопасности, охране окружающей среды, зеленых насаждений и земельного участка в период строительства объекта, а также установить освещение;</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осуществить страхование строительных рисков;</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в месячный срок со дня подписания акта о приемке в эксплуатацию объекта по настоящему договору освободить строительную площадку от принадлежащих ему строительных машин и оборудования, транспортных средств, инструментов, приборов, инвентаря, строительных материалов, изделий, конструкций и временных сооружений;</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обеспечить охрану строительной площадки;</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выполнить в полном объеме обязательства, предусмотренные настоящим договором.</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lastRenderedPageBreak/>
        <w:t xml:space="preserve">8. </w:t>
      </w:r>
      <w:r w:rsidR="002745BF" w:rsidRPr="00CC7CD9">
        <w:rPr>
          <w:rFonts w:eastAsiaTheme="minorHAnsi"/>
          <w:noProof/>
          <w:sz w:val="24"/>
          <w:szCs w:val="24"/>
          <w:lang w:val="ru-RU"/>
        </w:rPr>
        <w:tab/>
      </w:r>
      <w:r w:rsidRPr="00CC7CD9">
        <w:rPr>
          <w:rFonts w:eastAsiaTheme="minorHAnsi"/>
          <w:noProof/>
          <w:sz w:val="24"/>
          <w:szCs w:val="24"/>
          <w:lang w:val="ru-RU"/>
        </w:rPr>
        <w:t>Подрядчик несет полную имущественную ответственность перед Заказчиком за надлежащее исполнение всех работ собственными силами и субподрядчиками и сдачу объекта "под ключ" по настоящему договору.</w:t>
      </w:r>
    </w:p>
    <w:p w:rsidR="002745BF" w:rsidRPr="00CC7CD9" w:rsidRDefault="002745BF" w:rsidP="002745BF">
      <w:pPr>
        <w:widowControl/>
        <w:autoSpaceDE/>
        <w:autoSpaceDN/>
        <w:adjustRightInd w:val="0"/>
        <w:spacing w:line="20" w:lineRule="atLeast"/>
        <w:ind w:left="993" w:hanging="993"/>
        <w:jc w:val="center"/>
        <w:rPr>
          <w:rFonts w:eastAsiaTheme="minorHAnsi"/>
          <w:b/>
          <w:bCs/>
          <w:noProof/>
          <w:sz w:val="24"/>
          <w:szCs w:val="24"/>
          <w:lang w:val="uz-Cyrl-UZ"/>
        </w:rPr>
      </w:pPr>
    </w:p>
    <w:p w:rsidR="002060AD" w:rsidRPr="00CC7CD9" w:rsidRDefault="002060AD" w:rsidP="002745BF">
      <w:pPr>
        <w:widowControl/>
        <w:autoSpaceDE/>
        <w:autoSpaceDN/>
        <w:adjustRightInd w:val="0"/>
        <w:spacing w:line="20" w:lineRule="atLeast"/>
        <w:ind w:left="993" w:hanging="993"/>
        <w:jc w:val="center"/>
        <w:rPr>
          <w:rFonts w:eastAsiaTheme="minorHAnsi"/>
          <w:b/>
          <w:bCs/>
          <w:noProof/>
          <w:sz w:val="24"/>
          <w:szCs w:val="24"/>
          <w:lang w:val="ru-RU"/>
        </w:rPr>
      </w:pPr>
      <w:r w:rsidRPr="00CC7CD9">
        <w:rPr>
          <w:rFonts w:eastAsiaTheme="minorHAnsi"/>
          <w:b/>
          <w:bCs/>
          <w:noProof/>
          <w:sz w:val="24"/>
          <w:szCs w:val="24"/>
          <w:lang w:val="uz-Cyrl-UZ"/>
        </w:rPr>
        <w:t>V</w:t>
      </w:r>
      <w:r w:rsidRPr="00CC7CD9">
        <w:rPr>
          <w:rFonts w:eastAsiaTheme="minorHAnsi"/>
          <w:b/>
          <w:bCs/>
          <w:noProof/>
          <w:sz w:val="24"/>
          <w:szCs w:val="24"/>
          <w:lang w:val="ru-RU"/>
        </w:rPr>
        <w:t>. ОБЯЗАТЕЛЬСТВА ЗАКАЗЧИКА</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9. </w:t>
      </w:r>
      <w:r w:rsidR="002745BF" w:rsidRPr="00CC7CD9">
        <w:rPr>
          <w:rFonts w:eastAsiaTheme="minorHAnsi"/>
          <w:noProof/>
          <w:sz w:val="24"/>
          <w:szCs w:val="24"/>
          <w:lang w:val="ru-RU"/>
        </w:rPr>
        <w:tab/>
      </w:r>
      <w:r w:rsidRPr="00CC7CD9">
        <w:rPr>
          <w:rFonts w:eastAsiaTheme="minorHAnsi"/>
          <w:noProof/>
          <w:sz w:val="24"/>
          <w:szCs w:val="24"/>
          <w:lang w:val="ru-RU"/>
        </w:rPr>
        <w:t>Для выполнения настоящего договора Заказчик обязуется:</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предоставить в трехдневный срок со дня подписания настоящего договора Подрядчику по акту, на период строительства объекта и до его завершения, строительную площадку, пригодную для производства работ, согласно приложению №___  к настоящему договору;</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организовать постоянный архитектурно-строительный надзор за ходом выполнения работ, соблюдением Подрядчиком принятых договорных обязательств и иных функций, оговоренных настоящим договором, обеспечить приемку от Подрядчика законченных работ;</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 xml:space="preserve">в десятидневный срок рассматривать и оформлять решения по всем обращениям Подрядчика; </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производить авансирование и текущее финансирование Подрядчика в соответствии с графиком финансирования согласно приложению № ___;</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предоставить Подрядчику в течение 2 месяцев со дня подписания настоящего договора перечень исполнительной документации, необходимой для приемки работ;</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выполнить в полном объеме обязательства, предусмотренные настоящим договором.</w:t>
      </w:r>
    </w:p>
    <w:p w:rsidR="002745BF" w:rsidRPr="00CC7CD9" w:rsidRDefault="002745BF" w:rsidP="002745BF">
      <w:pPr>
        <w:widowControl/>
        <w:autoSpaceDE/>
        <w:autoSpaceDN/>
        <w:adjustRightInd w:val="0"/>
        <w:spacing w:line="20" w:lineRule="atLeast"/>
        <w:ind w:left="993" w:hanging="993"/>
        <w:jc w:val="center"/>
        <w:rPr>
          <w:rFonts w:eastAsiaTheme="minorHAnsi"/>
          <w:b/>
          <w:bCs/>
          <w:noProof/>
          <w:sz w:val="24"/>
          <w:szCs w:val="24"/>
          <w:lang w:val="uz-Cyrl-UZ"/>
        </w:rPr>
      </w:pPr>
    </w:p>
    <w:p w:rsidR="002060AD" w:rsidRPr="00CC7CD9" w:rsidRDefault="002060AD" w:rsidP="002745BF">
      <w:pPr>
        <w:widowControl/>
        <w:autoSpaceDE/>
        <w:autoSpaceDN/>
        <w:adjustRightInd w:val="0"/>
        <w:spacing w:line="20" w:lineRule="atLeast"/>
        <w:ind w:left="993" w:hanging="993"/>
        <w:jc w:val="center"/>
        <w:rPr>
          <w:rFonts w:eastAsiaTheme="minorHAnsi"/>
          <w:b/>
          <w:bCs/>
          <w:noProof/>
          <w:sz w:val="24"/>
          <w:szCs w:val="24"/>
          <w:lang w:val="ru-RU"/>
        </w:rPr>
      </w:pPr>
      <w:r w:rsidRPr="00CC7CD9">
        <w:rPr>
          <w:rFonts w:eastAsiaTheme="minorHAnsi"/>
          <w:b/>
          <w:bCs/>
          <w:noProof/>
          <w:sz w:val="24"/>
          <w:szCs w:val="24"/>
          <w:lang w:val="uz-Cyrl-UZ"/>
        </w:rPr>
        <w:t>VI</w:t>
      </w:r>
      <w:r w:rsidRPr="00CC7CD9">
        <w:rPr>
          <w:rFonts w:eastAsiaTheme="minorHAnsi"/>
          <w:b/>
          <w:bCs/>
          <w:noProof/>
          <w:sz w:val="24"/>
          <w:szCs w:val="24"/>
          <w:lang w:val="ru-RU"/>
        </w:rPr>
        <w:t>. СРОКИ ВЫПОЛНЕНИЯ РАБОТ</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10. </w:t>
      </w:r>
      <w:r w:rsidR="002745BF" w:rsidRPr="00CC7CD9">
        <w:rPr>
          <w:rFonts w:eastAsiaTheme="minorHAnsi"/>
          <w:noProof/>
          <w:sz w:val="24"/>
          <w:szCs w:val="24"/>
          <w:lang w:val="ru-RU"/>
        </w:rPr>
        <w:tab/>
      </w:r>
      <w:r w:rsidRPr="00CC7CD9">
        <w:rPr>
          <w:rFonts w:eastAsiaTheme="minorHAnsi"/>
          <w:noProof/>
          <w:sz w:val="24"/>
          <w:szCs w:val="24"/>
          <w:lang w:val="ru-RU"/>
        </w:rPr>
        <w:t>Дата вступления договора силу:</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 xml:space="preserve">при взаиморасчетах в национальной валюте "сум" - с момента подписания сторонами; </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при взаиморасчетах в национальной валюте "сум" с последующей конвертацией в СКВ - после регистрации договора в соответствии с законодательством.</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11. </w:t>
      </w:r>
      <w:r w:rsidR="002745BF" w:rsidRPr="00CC7CD9">
        <w:rPr>
          <w:rFonts w:eastAsiaTheme="minorHAnsi"/>
          <w:noProof/>
          <w:sz w:val="24"/>
          <w:szCs w:val="24"/>
          <w:lang w:val="ru-RU"/>
        </w:rPr>
        <w:tab/>
      </w:r>
      <w:r w:rsidRPr="00CC7CD9">
        <w:rPr>
          <w:rFonts w:eastAsiaTheme="minorHAnsi"/>
          <w:noProof/>
          <w:sz w:val="24"/>
          <w:szCs w:val="24"/>
          <w:lang w:val="ru-RU"/>
        </w:rPr>
        <w:t xml:space="preserve">Подрядчик приступает к выполнению работ со дня поступления первого авансового платежа в соответствии с графиком финансирования, прилагаемого к настоящему договору. </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12. </w:t>
      </w:r>
      <w:r w:rsidR="002745BF" w:rsidRPr="00CC7CD9">
        <w:rPr>
          <w:rFonts w:eastAsiaTheme="minorHAnsi"/>
          <w:noProof/>
          <w:sz w:val="24"/>
          <w:szCs w:val="24"/>
          <w:lang w:val="ru-RU"/>
        </w:rPr>
        <w:tab/>
      </w:r>
      <w:r w:rsidRPr="00CC7CD9">
        <w:rPr>
          <w:rFonts w:eastAsiaTheme="minorHAnsi"/>
          <w:noProof/>
          <w:sz w:val="24"/>
          <w:szCs w:val="24"/>
          <w:lang w:val="ru-RU"/>
        </w:rPr>
        <w:t xml:space="preserve">Продолжительность строительства, определенная по результатам </w:t>
      </w:r>
      <w:r w:rsidR="000131AD">
        <w:rPr>
          <w:rFonts w:eastAsiaTheme="minorHAnsi"/>
          <w:noProof/>
          <w:sz w:val="24"/>
          <w:szCs w:val="24"/>
          <w:lang w:val="ru-RU"/>
        </w:rPr>
        <w:t>тендер</w:t>
      </w:r>
      <w:r w:rsidRPr="00CC7CD9">
        <w:rPr>
          <w:rFonts w:eastAsiaTheme="minorHAnsi"/>
          <w:noProof/>
          <w:sz w:val="24"/>
          <w:szCs w:val="24"/>
          <w:lang w:val="ru-RU"/>
        </w:rPr>
        <w:t>а, составляет _______ дней со дня начала работ.</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13. </w:t>
      </w:r>
      <w:r w:rsidR="002745BF" w:rsidRPr="00CC7CD9">
        <w:rPr>
          <w:rFonts w:eastAsiaTheme="minorHAnsi"/>
          <w:noProof/>
          <w:sz w:val="24"/>
          <w:szCs w:val="24"/>
          <w:lang w:val="ru-RU"/>
        </w:rPr>
        <w:tab/>
      </w:r>
      <w:r w:rsidRPr="00CC7CD9">
        <w:rPr>
          <w:rFonts w:eastAsiaTheme="minorHAnsi"/>
          <w:noProof/>
          <w:sz w:val="24"/>
          <w:szCs w:val="24"/>
          <w:lang w:val="ru-RU"/>
        </w:rPr>
        <w:t>Работы по настоящему договору производятся в соответствии с графиком производства работ.</w:t>
      </w:r>
    </w:p>
    <w:p w:rsidR="002745BF" w:rsidRPr="00CC7CD9" w:rsidRDefault="002745BF" w:rsidP="002745BF">
      <w:pPr>
        <w:widowControl/>
        <w:autoSpaceDE/>
        <w:autoSpaceDN/>
        <w:adjustRightInd w:val="0"/>
        <w:spacing w:line="20" w:lineRule="atLeast"/>
        <w:ind w:left="993" w:hanging="993"/>
        <w:jc w:val="center"/>
        <w:rPr>
          <w:rFonts w:eastAsiaTheme="minorHAnsi"/>
          <w:b/>
          <w:bCs/>
          <w:noProof/>
          <w:sz w:val="24"/>
          <w:szCs w:val="24"/>
          <w:lang w:val="uz-Cyrl-UZ"/>
        </w:rPr>
      </w:pPr>
    </w:p>
    <w:p w:rsidR="002060AD" w:rsidRPr="00CC7CD9" w:rsidRDefault="002060AD" w:rsidP="002745BF">
      <w:pPr>
        <w:widowControl/>
        <w:autoSpaceDE/>
        <w:autoSpaceDN/>
        <w:adjustRightInd w:val="0"/>
        <w:spacing w:line="20" w:lineRule="atLeast"/>
        <w:ind w:left="993" w:hanging="993"/>
        <w:jc w:val="center"/>
        <w:rPr>
          <w:rFonts w:eastAsiaTheme="minorHAnsi"/>
          <w:b/>
          <w:bCs/>
          <w:noProof/>
          <w:sz w:val="24"/>
          <w:szCs w:val="24"/>
          <w:lang w:val="ru-RU"/>
        </w:rPr>
      </w:pPr>
      <w:r w:rsidRPr="00CC7CD9">
        <w:rPr>
          <w:rFonts w:eastAsiaTheme="minorHAnsi"/>
          <w:b/>
          <w:bCs/>
          <w:noProof/>
          <w:sz w:val="24"/>
          <w:szCs w:val="24"/>
          <w:lang w:val="uz-Cyrl-UZ"/>
        </w:rPr>
        <w:t>VII</w:t>
      </w:r>
      <w:r w:rsidRPr="00CC7CD9">
        <w:rPr>
          <w:rFonts w:eastAsiaTheme="minorHAnsi"/>
          <w:b/>
          <w:bCs/>
          <w:noProof/>
          <w:sz w:val="24"/>
          <w:szCs w:val="24"/>
          <w:lang w:val="ru-RU"/>
        </w:rPr>
        <w:t>. ПЛАТЕЖИ И РАСЧЕТЫ</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14. </w:t>
      </w:r>
      <w:r w:rsidR="002745BF" w:rsidRPr="00CC7CD9">
        <w:rPr>
          <w:rFonts w:eastAsiaTheme="minorHAnsi"/>
          <w:noProof/>
          <w:sz w:val="24"/>
          <w:szCs w:val="24"/>
          <w:lang w:val="ru-RU"/>
        </w:rPr>
        <w:tab/>
      </w:r>
      <w:r w:rsidRPr="00CC7CD9">
        <w:rPr>
          <w:rFonts w:eastAsiaTheme="minorHAnsi"/>
          <w:noProof/>
          <w:sz w:val="24"/>
          <w:szCs w:val="24"/>
          <w:lang w:val="ru-RU"/>
        </w:rPr>
        <w:t>Заказчик перечисляет Подрядчику аванс в размере 30% от общей текущей стоимости работ  на прогнозируемый год по договору, что составляет ___________________________________________________ сум.</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15. </w:t>
      </w:r>
      <w:r w:rsidR="002745BF" w:rsidRPr="00CC7CD9">
        <w:rPr>
          <w:rFonts w:eastAsiaTheme="minorHAnsi"/>
          <w:noProof/>
          <w:sz w:val="24"/>
          <w:szCs w:val="24"/>
          <w:lang w:val="ru-RU"/>
        </w:rPr>
        <w:tab/>
      </w:r>
      <w:r w:rsidRPr="00CC7CD9">
        <w:rPr>
          <w:rFonts w:eastAsiaTheme="minorHAnsi"/>
          <w:noProof/>
          <w:sz w:val="24"/>
          <w:szCs w:val="24"/>
          <w:lang w:val="ru-RU"/>
        </w:rPr>
        <w:t xml:space="preserve">Графики финансирования и производства работ являются основанием для авансирования и текущего финансирования Заказчиком Подрядчика (приложение </w:t>
      </w:r>
      <w:r w:rsidRPr="00CC7CD9">
        <w:rPr>
          <w:rFonts w:eastAsiaTheme="minorHAnsi"/>
          <w:noProof/>
          <w:sz w:val="24"/>
          <w:szCs w:val="24"/>
          <w:lang w:val="uz-Cyrl-UZ"/>
        </w:rPr>
        <w:t>N</w:t>
      </w:r>
      <w:r w:rsidRPr="00CC7CD9">
        <w:rPr>
          <w:rFonts w:eastAsiaTheme="minorHAnsi"/>
          <w:noProof/>
          <w:sz w:val="24"/>
          <w:szCs w:val="24"/>
          <w:lang w:val="ru-RU"/>
        </w:rPr>
        <w:t>___).</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16. </w:t>
      </w:r>
      <w:r w:rsidR="002745BF" w:rsidRPr="00CC7CD9">
        <w:rPr>
          <w:rFonts w:eastAsiaTheme="minorHAnsi"/>
          <w:noProof/>
          <w:sz w:val="24"/>
          <w:szCs w:val="24"/>
          <w:lang w:val="ru-RU"/>
        </w:rPr>
        <w:tab/>
      </w:r>
      <w:r w:rsidRPr="00CC7CD9">
        <w:rPr>
          <w:rFonts w:eastAsiaTheme="minorHAnsi"/>
          <w:noProof/>
          <w:sz w:val="24"/>
          <w:szCs w:val="24"/>
          <w:lang w:val="ru-RU"/>
        </w:rPr>
        <w:t>Текущее финансирование осуществляется согласно графикам производства работ и финансирования после проверки качества выполненных работ в пределах до 95% от общей договорной текущей стоимости объекта, с учетом выданного аванса.</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17. </w:t>
      </w:r>
      <w:r w:rsidR="002745BF" w:rsidRPr="00CC7CD9">
        <w:rPr>
          <w:rFonts w:eastAsiaTheme="minorHAnsi"/>
          <w:noProof/>
          <w:sz w:val="24"/>
          <w:szCs w:val="24"/>
          <w:lang w:val="ru-RU"/>
        </w:rPr>
        <w:tab/>
      </w:r>
      <w:r w:rsidRPr="00CC7CD9">
        <w:rPr>
          <w:rFonts w:eastAsiaTheme="minorHAnsi"/>
          <w:noProof/>
          <w:sz w:val="24"/>
          <w:szCs w:val="24"/>
          <w:lang w:val="ru-RU"/>
        </w:rPr>
        <w:t>Окончательный расчет между Заказчиком и Подрядчиком за оставшиеся 5% от стоимости работ производится после истечения гарантийного срока, установленного настоящим договором, но не позднее завершения финансового года.</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18. </w:t>
      </w:r>
      <w:r w:rsidR="002745BF" w:rsidRPr="00CC7CD9">
        <w:rPr>
          <w:rFonts w:eastAsiaTheme="minorHAnsi"/>
          <w:noProof/>
          <w:sz w:val="24"/>
          <w:szCs w:val="24"/>
          <w:lang w:val="ru-RU"/>
        </w:rPr>
        <w:tab/>
      </w:r>
      <w:r w:rsidRPr="00CC7CD9">
        <w:rPr>
          <w:rFonts w:eastAsiaTheme="minorHAnsi"/>
          <w:noProof/>
          <w:sz w:val="24"/>
          <w:szCs w:val="24"/>
          <w:lang w:val="ru-RU"/>
        </w:rPr>
        <w:t>Подрядчик сохраняет за собой право собственности на объект до сдачи его в эксплуатацию по настоящему договору. На Подрядчике лежит риск случайного уничтожения и повреждения объекта до момента сдачи его Заказчику.</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19. </w:t>
      </w:r>
      <w:r w:rsidR="002745BF" w:rsidRPr="00CC7CD9">
        <w:rPr>
          <w:rFonts w:eastAsiaTheme="minorHAnsi"/>
          <w:noProof/>
          <w:sz w:val="24"/>
          <w:szCs w:val="24"/>
          <w:lang w:val="ru-RU"/>
        </w:rPr>
        <w:tab/>
      </w:r>
      <w:r w:rsidRPr="00CC7CD9">
        <w:rPr>
          <w:rFonts w:eastAsiaTheme="minorHAnsi"/>
          <w:noProof/>
          <w:sz w:val="24"/>
          <w:szCs w:val="24"/>
          <w:lang w:val="ru-RU"/>
        </w:rPr>
        <w:t xml:space="preserve">В случае невыполнения Заказчиком принятых настоящим договором на себя обязательств в течение тридцати дней со дня вступления договора в силу Подрядчик имеет право требовать внесения изменений в договор, письменно уведомив об этом Заказчика в порядке, установленном законодательством, или в одностороннем порядке расторгнуть договор. При этом Заказчик не освобождается от оплаты за выполненные Подрядчиком работы. </w:t>
      </w:r>
    </w:p>
    <w:p w:rsidR="002745BF" w:rsidRPr="00CC7CD9" w:rsidRDefault="002745BF" w:rsidP="002745BF">
      <w:pPr>
        <w:widowControl/>
        <w:autoSpaceDE/>
        <w:autoSpaceDN/>
        <w:adjustRightInd w:val="0"/>
        <w:spacing w:line="20" w:lineRule="atLeast"/>
        <w:ind w:left="993" w:hanging="993"/>
        <w:jc w:val="center"/>
        <w:rPr>
          <w:rFonts w:eastAsiaTheme="minorHAnsi"/>
          <w:b/>
          <w:bCs/>
          <w:noProof/>
          <w:sz w:val="24"/>
          <w:szCs w:val="24"/>
          <w:lang w:val="uz-Cyrl-UZ"/>
        </w:rPr>
      </w:pPr>
    </w:p>
    <w:p w:rsidR="002060AD" w:rsidRPr="00CC7CD9" w:rsidRDefault="002060AD" w:rsidP="002745BF">
      <w:pPr>
        <w:widowControl/>
        <w:autoSpaceDE/>
        <w:autoSpaceDN/>
        <w:adjustRightInd w:val="0"/>
        <w:spacing w:line="20" w:lineRule="atLeast"/>
        <w:ind w:left="993" w:hanging="993"/>
        <w:jc w:val="center"/>
        <w:rPr>
          <w:rFonts w:eastAsiaTheme="minorHAnsi"/>
          <w:b/>
          <w:bCs/>
          <w:noProof/>
          <w:sz w:val="24"/>
          <w:szCs w:val="24"/>
          <w:lang w:val="ru-RU"/>
        </w:rPr>
      </w:pPr>
      <w:r w:rsidRPr="00CC7CD9">
        <w:rPr>
          <w:rFonts w:eastAsiaTheme="minorHAnsi"/>
          <w:b/>
          <w:bCs/>
          <w:noProof/>
          <w:sz w:val="24"/>
          <w:szCs w:val="24"/>
          <w:lang w:val="uz-Cyrl-UZ"/>
        </w:rPr>
        <w:t>VIII</w:t>
      </w:r>
      <w:r w:rsidRPr="00CC7CD9">
        <w:rPr>
          <w:rFonts w:eastAsiaTheme="minorHAnsi"/>
          <w:b/>
          <w:bCs/>
          <w:noProof/>
          <w:sz w:val="24"/>
          <w:szCs w:val="24"/>
          <w:lang w:val="ru-RU"/>
        </w:rPr>
        <w:t>. ПРОИЗВОДСТВО РАБОТ</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20. </w:t>
      </w:r>
      <w:r w:rsidR="002745BF" w:rsidRPr="00CC7CD9">
        <w:rPr>
          <w:rFonts w:eastAsiaTheme="minorHAnsi"/>
          <w:noProof/>
          <w:sz w:val="24"/>
          <w:szCs w:val="24"/>
          <w:lang w:val="ru-RU"/>
        </w:rPr>
        <w:tab/>
      </w:r>
      <w:r w:rsidRPr="00CC7CD9">
        <w:rPr>
          <w:rFonts w:eastAsiaTheme="minorHAnsi"/>
          <w:noProof/>
          <w:sz w:val="24"/>
          <w:szCs w:val="24"/>
          <w:lang w:val="ru-RU"/>
        </w:rPr>
        <w:t>Заказчик назначает на строительной площадке своего представителя - технического аудитора, который от имени Заказчика осуществляет технический надзор за качеством выполняемых работ, а также производит проверку соответствия используемых Подрядчиком материалов и оборудования условиям договора и рабочей документации.</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21. </w:t>
      </w:r>
      <w:r w:rsidR="002745BF" w:rsidRPr="00CC7CD9">
        <w:rPr>
          <w:rFonts w:eastAsiaTheme="minorHAnsi"/>
          <w:noProof/>
          <w:sz w:val="24"/>
          <w:szCs w:val="24"/>
          <w:lang w:val="ru-RU"/>
        </w:rPr>
        <w:tab/>
      </w:r>
      <w:r w:rsidRPr="00CC7CD9">
        <w:rPr>
          <w:rFonts w:eastAsiaTheme="minorHAnsi"/>
          <w:noProof/>
          <w:sz w:val="24"/>
          <w:szCs w:val="24"/>
          <w:lang w:val="ru-RU"/>
        </w:rPr>
        <w:t>Технический аудитор имеет право беспрепятственного доступа ко всем видам работ в течение всего периода их выполнения и договора.</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22. </w:t>
      </w:r>
      <w:r w:rsidR="002745BF" w:rsidRPr="00CC7CD9">
        <w:rPr>
          <w:rFonts w:eastAsiaTheme="minorHAnsi"/>
          <w:noProof/>
          <w:sz w:val="24"/>
          <w:szCs w:val="24"/>
          <w:lang w:val="ru-RU"/>
        </w:rPr>
        <w:tab/>
      </w:r>
      <w:r w:rsidRPr="00CC7CD9">
        <w:rPr>
          <w:rFonts w:eastAsiaTheme="minorHAnsi"/>
          <w:noProof/>
          <w:sz w:val="24"/>
          <w:szCs w:val="24"/>
          <w:lang w:val="ru-RU"/>
        </w:rPr>
        <w:t>Подрядчик обеспечивает технического аудитора помещением для работы. Технический аудитор и Подрядчик на строительной площадке регулярно проводят совещания по согласованию и разрешению вопросов, возникающих при осуществлении строительных работ.</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23. </w:t>
      </w:r>
      <w:r w:rsidR="002745BF" w:rsidRPr="00CC7CD9">
        <w:rPr>
          <w:rFonts w:eastAsiaTheme="minorHAnsi"/>
          <w:noProof/>
          <w:sz w:val="24"/>
          <w:szCs w:val="24"/>
          <w:lang w:val="ru-RU"/>
        </w:rPr>
        <w:tab/>
      </w:r>
      <w:r w:rsidRPr="00CC7CD9">
        <w:rPr>
          <w:rFonts w:eastAsiaTheme="minorHAnsi"/>
          <w:noProof/>
          <w:sz w:val="24"/>
          <w:szCs w:val="24"/>
          <w:lang w:val="ru-RU"/>
        </w:rPr>
        <w:t xml:space="preserve">Подрядчик самостоятельно организует производство работ на объекте в соответствии с проектом производства работ и по своим планам и графикам, увязанным со сроками, указанными в разделе </w:t>
      </w:r>
      <w:r w:rsidRPr="00CC7CD9">
        <w:rPr>
          <w:rFonts w:eastAsiaTheme="minorHAnsi"/>
          <w:noProof/>
          <w:sz w:val="24"/>
          <w:szCs w:val="24"/>
          <w:lang w:val="uz-Cyrl-UZ"/>
        </w:rPr>
        <w:t>VI</w:t>
      </w:r>
      <w:r w:rsidRPr="00CC7CD9">
        <w:rPr>
          <w:rFonts w:eastAsiaTheme="minorHAnsi"/>
          <w:noProof/>
          <w:sz w:val="24"/>
          <w:szCs w:val="24"/>
          <w:lang w:val="ru-RU"/>
        </w:rPr>
        <w:t xml:space="preserve"> настоящего договора.</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24. </w:t>
      </w:r>
      <w:r w:rsidR="002745BF" w:rsidRPr="00CC7CD9">
        <w:rPr>
          <w:rFonts w:eastAsiaTheme="minorHAnsi"/>
          <w:noProof/>
          <w:sz w:val="24"/>
          <w:szCs w:val="24"/>
          <w:lang w:val="ru-RU"/>
        </w:rPr>
        <w:tab/>
      </w:r>
      <w:r w:rsidRPr="00CC7CD9">
        <w:rPr>
          <w:rFonts w:eastAsiaTheme="minorHAnsi"/>
          <w:noProof/>
          <w:sz w:val="24"/>
          <w:szCs w:val="24"/>
          <w:lang w:val="ru-RU"/>
        </w:rPr>
        <w:t>Подрядчик согласовывает порядок ведения работ на объекте с органами государственного архитектурно-строительного надзора и несет ответственность за его соблюдение в соответствии с законодательством.</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25. </w:t>
      </w:r>
      <w:r w:rsidR="002745BF" w:rsidRPr="00CC7CD9">
        <w:rPr>
          <w:rFonts w:eastAsiaTheme="minorHAnsi"/>
          <w:noProof/>
          <w:sz w:val="24"/>
          <w:szCs w:val="24"/>
          <w:lang w:val="ru-RU"/>
        </w:rPr>
        <w:tab/>
      </w:r>
      <w:r w:rsidRPr="00CC7CD9">
        <w:rPr>
          <w:rFonts w:eastAsiaTheme="minorHAnsi"/>
          <w:noProof/>
          <w:sz w:val="24"/>
          <w:szCs w:val="24"/>
          <w:lang w:val="ru-RU"/>
        </w:rPr>
        <w:t>Обеспечение общего порядка на строительной площадке является обязанностью Подрядчика.</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26. </w:t>
      </w:r>
      <w:r w:rsidR="002745BF" w:rsidRPr="00CC7CD9">
        <w:rPr>
          <w:rFonts w:eastAsiaTheme="minorHAnsi"/>
          <w:noProof/>
          <w:sz w:val="24"/>
          <w:szCs w:val="24"/>
          <w:lang w:val="ru-RU"/>
        </w:rPr>
        <w:tab/>
      </w:r>
      <w:r w:rsidRPr="00CC7CD9">
        <w:rPr>
          <w:rFonts w:eastAsiaTheme="minorHAnsi"/>
          <w:noProof/>
          <w:sz w:val="24"/>
          <w:szCs w:val="24"/>
          <w:lang w:val="ru-RU"/>
        </w:rPr>
        <w:t>Заказчик одновременно с актом о передаче строительной площадки передает Подрядчику документы об отводе мест для складирования излишнего грунта и строительного мусора и карьеров для добычи недостающего грунта.</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27. </w:t>
      </w:r>
      <w:r w:rsidR="002745BF" w:rsidRPr="00CC7CD9">
        <w:rPr>
          <w:rFonts w:eastAsiaTheme="minorHAnsi"/>
          <w:noProof/>
          <w:sz w:val="24"/>
          <w:szCs w:val="24"/>
          <w:lang w:val="ru-RU"/>
        </w:rPr>
        <w:tab/>
      </w:r>
      <w:r w:rsidRPr="00CC7CD9">
        <w:rPr>
          <w:rFonts w:eastAsiaTheme="minorHAnsi"/>
          <w:noProof/>
          <w:sz w:val="24"/>
          <w:szCs w:val="24"/>
          <w:lang w:val="ru-RU"/>
        </w:rPr>
        <w:t>Заказчик предоставляет Подрядчику исходные геодезические точки, их координаты и высотные отметки для выполнения работ по разметке строительной площадки и привязке объекта в трехдневный срок со дня подписания акта о передаче строительной площадки.</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28. </w:t>
      </w:r>
      <w:r w:rsidR="002745BF" w:rsidRPr="00CC7CD9">
        <w:rPr>
          <w:rFonts w:eastAsiaTheme="minorHAnsi"/>
          <w:noProof/>
          <w:sz w:val="24"/>
          <w:szCs w:val="24"/>
          <w:lang w:val="ru-RU"/>
        </w:rPr>
        <w:tab/>
      </w:r>
      <w:r w:rsidRPr="00CC7CD9">
        <w:rPr>
          <w:rFonts w:eastAsiaTheme="minorHAnsi"/>
          <w:noProof/>
          <w:sz w:val="24"/>
          <w:szCs w:val="24"/>
          <w:lang w:val="ru-RU"/>
        </w:rPr>
        <w:t xml:space="preserve">Подрядчик несет ответственность за правильную и надлежащую разметку объекта по отношению к исходным геодезическим точкам, линиям и уровням, а также за правильность положения высотных отметок, размеров и соответствие разбивочных осей. </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 xml:space="preserve">Если в процессе выполнения работ обнаружатся ошибки в произведенных разбивочных и геодезических работах, то Подрядчик по согласованию с Заказчиком вносит соответствующие исправления за свой счет. </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29. </w:t>
      </w:r>
      <w:r w:rsidR="002745BF" w:rsidRPr="00CC7CD9">
        <w:rPr>
          <w:rFonts w:eastAsiaTheme="minorHAnsi"/>
          <w:noProof/>
          <w:sz w:val="24"/>
          <w:szCs w:val="24"/>
          <w:lang w:val="ru-RU"/>
        </w:rPr>
        <w:tab/>
      </w:r>
      <w:r w:rsidRPr="00CC7CD9">
        <w:rPr>
          <w:rFonts w:eastAsiaTheme="minorHAnsi"/>
          <w:noProof/>
          <w:sz w:val="24"/>
          <w:szCs w:val="24"/>
          <w:lang w:val="ru-RU"/>
        </w:rPr>
        <w:t>Подрядчик сохраняет схемы расположения и таблицы координат и высот, геодезических знаков, устанавливаемых при геодезических разбивочных работах, в период производства работ и по окончании работ передает их Заказчику по акту.</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30. </w:t>
      </w:r>
      <w:r w:rsidR="002745BF" w:rsidRPr="00CC7CD9">
        <w:rPr>
          <w:rFonts w:eastAsiaTheme="minorHAnsi"/>
          <w:noProof/>
          <w:sz w:val="24"/>
          <w:szCs w:val="24"/>
          <w:lang w:val="ru-RU"/>
        </w:rPr>
        <w:tab/>
      </w:r>
      <w:r w:rsidRPr="00CC7CD9">
        <w:rPr>
          <w:rFonts w:eastAsiaTheme="minorHAnsi"/>
          <w:noProof/>
          <w:sz w:val="24"/>
          <w:szCs w:val="24"/>
          <w:lang w:val="ru-RU"/>
        </w:rPr>
        <w:t>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31. </w:t>
      </w:r>
      <w:r w:rsidR="002745BF" w:rsidRPr="00CC7CD9">
        <w:rPr>
          <w:rFonts w:eastAsiaTheme="minorHAnsi"/>
          <w:noProof/>
          <w:sz w:val="24"/>
          <w:szCs w:val="24"/>
          <w:lang w:val="ru-RU"/>
        </w:rPr>
        <w:tab/>
      </w:r>
      <w:r w:rsidRPr="00CC7CD9">
        <w:rPr>
          <w:rFonts w:eastAsiaTheme="minorHAnsi"/>
          <w:noProof/>
          <w:sz w:val="24"/>
          <w:szCs w:val="24"/>
          <w:lang w:val="ru-RU"/>
        </w:rPr>
        <w:t xml:space="preserve">Подрядчик гарантирует, что строительные материалы, оборудование и комплектующие изделия, конструкции и системы, применяемые им для строительства, будут соответствовать качеством спецификациям, указанным в проектной документации, техническим регламентам или стандартам и иметь соответствующие сертификаты, технические паспорта или другие документы, удостоверяющие их качество. </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32. </w:t>
      </w:r>
      <w:r w:rsidR="002745BF" w:rsidRPr="00CC7CD9">
        <w:rPr>
          <w:rFonts w:eastAsiaTheme="minorHAnsi"/>
          <w:noProof/>
          <w:sz w:val="24"/>
          <w:szCs w:val="24"/>
          <w:lang w:val="ru-RU"/>
        </w:rPr>
        <w:tab/>
      </w:r>
      <w:r w:rsidRPr="00CC7CD9">
        <w:rPr>
          <w:rFonts w:eastAsiaTheme="minorHAnsi"/>
          <w:noProof/>
          <w:sz w:val="24"/>
          <w:szCs w:val="24"/>
          <w:lang w:val="ru-RU"/>
        </w:rPr>
        <w:t>Подрядчик письменно информирует Заказчика и инспекцию Госархстройнадзора за 2 дня до начала приемки отдельных конструкций и скрытых работ по мере их готовности.</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33. </w:t>
      </w:r>
      <w:r w:rsidR="002745BF" w:rsidRPr="00CC7CD9">
        <w:rPr>
          <w:rFonts w:eastAsiaTheme="minorHAnsi"/>
          <w:noProof/>
          <w:sz w:val="24"/>
          <w:szCs w:val="24"/>
          <w:lang w:val="ru-RU"/>
        </w:rPr>
        <w:tab/>
      </w:r>
      <w:r w:rsidRPr="00CC7CD9">
        <w:rPr>
          <w:rFonts w:eastAsiaTheme="minorHAnsi"/>
          <w:noProof/>
          <w:sz w:val="24"/>
          <w:szCs w:val="24"/>
          <w:lang w:val="ru-RU"/>
        </w:rPr>
        <w:t>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 при условии их согласования инспекцией Госархстройнодзора.</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34. </w:t>
      </w:r>
      <w:r w:rsidR="002745BF" w:rsidRPr="00CC7CD9">
        <w:rPr>
          <w:rFonts w:eastAsiaTheme="minorHAnsi"/>
          <w:noProof/>
          <w:sz w:val="24"/>
          <w:szCs w:val="24"/>
          <w:lang w:val="ru-RU"/>
        </w:rPr>
        <w:tab/>
      </w:r>
      <w:r w:rsidRPr="00CC7CD9">
        <w:rPr>
          <w:rFonts w:eastAsiaTheme="minorHAnsi"/>
          <w:noProof/>
          <w:sz w:val="24"/>
          <w:szCs w:val="24"/>
          <w:lang w:val="ru-RU"/>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35. </w:t>
      </w:r>
      <w:r w:rsidR="002745BF" w:rsidRPr="00CC7CD9">
        <w:rPr>
          <w:rFonts w:eastAsiaTheme="minorHAnsi"/>
          <w:noProof/>
          <w:sz w:val="24"/>
          <w:szCs w:val="24"/>
          <w:lang w:val="ru-RU"/>
        </w:rPr>
        <w:tab/>
      </w:r>
      <w:r w:rsidRPr="00CC7CD9">
        <w:rPr>
          <w:rFonts w:eastAsiaTheme="minorHAnsi"/>
          <w:noProof/>
          <w:sz w:val="24"/>
          <w:szCs w:val="24"/>
          <w:lang w:val="ru-RU"/>
        </w:rPr>
        <w:t xml:space="preserve">Если скрытые работы выполнены без подтверждения Заказчика или он не был информирован об этом либо информирован с опозданием, то по его требованию </w:t>
      </w:r>
      <w:r w:rsidRPr="00CC7CD9">
        <w:rPr>
          <w:rFonts w:eastAsiaTheme="minorHAnsi"/>
          <w:noProof/>
          <w:sz w:val="24"/>
          <w:szCs w:val="24"/>
          <w:lang w:val="ru-RU"/>
        </w:rPr>
        <w:lastRenderedPageBreak/>
        <w:t>Подрядчик обязан за свой счет вскрыть скрытые работы согласно указанию Заказчика, а затем восстановить их.</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 xml:space="preserve">Подрядчик не несет ответственности за допущенные им без согласия Заказчика мелкие отступления от рабочей документации, не затрагивающие существенных интересов Заказчика, если докажет, что они не повлияли на качество строительства. </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36. </w:t>
      </w:r>
      <w:r w:rsidR="002745BF" w:rsidRPr="00CC7CD9">
        <w:rPr>
          <w:rFonts w:eastAsiaTheme="minorHAnsi"/>
          <w:noProof/>
          <w:sz w:val="24"/>
          <w:szCs w:val="24"/>
          <w:lang w:val="ru-RU"/>
        </w:rPr>
        <w:tab/>
      </w:r>
      <w:r w:rsidRPr="00CC7CD9">
        <w:rPr>
          <w:rFonts w:eastAsiaTheme="minorHAnsi"/>
          <w:noProof/>
          <w:sz w:val="24"/>
          <w:szCs w:val="24"/>
          <w:lang w:val="ru-RU"/>
        </w:rPr>
        <w:t>Если Заказчиком будут обнаружены некачественно выполненные Подрядчиком и (или) субподрядчиками работы, кроме случая, указанного в абзаце втором пункта 34 настоящего договора, то Подрядчик своими силами и без увеличения стоимости строительства обязан в согласованный срок переделать эти работы с обеспечением их надлежащего качества.</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 xml:space="preserve">В случае неисправления Подрядчиком в согласованный срок некачественно выполненных работ он возмещает Заказчику убытки, причиненные в связи с просрочкой их устранения. </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37. </w:t>
      </w:r>
      <w:r w:rsidR="002745BF" w:rsidRPr="00CC7CD9">
        <w:rPr>
          <w:rFonts w:eastAsiaTheme="minorHAnsi"/>
          <w:noProof/>
          <w:sz w:val="24"/>
          <w:szCs w:val="24"/>
          <w:lang w:val="ru-RU"/>
        </w:rPr>
        <w:tab/>
      </w:r>
      <w:r w:rsidRPr="00CC7CD9">
        <w:rPr>
          <w:rFonts w:eastAsiaTheme="minorHAnsi"/>
          <w:noProof/>
          <w:sz w:val="24"/>
          <w:szCs w:val="24"/>
          <w:lang w:val="ru-RU"/>
        </w:rPr>
        <w:t>Подрядчик осуществляет уборку и содержание строительной площадки и примыкающей к ней уличной полосы, включая участки дорог и тротуаров, в надлежащей чистоте, вывоз строительного мусора с площадки в период строительства и в места, указанные Заказчиком.</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38. </w:t>
      </w:r>
      <w:r w:rsidR="002745BF" w:rsidRPr="00CC7CD9">
        <w:rPr>
          <w:rFonts w:eastAsiaTheme="minorHAnsi"/>
          <w:noProof/>
          <w:sz w:val="24"/>
          <w:szCs w:val="24"/>
          <w:lang w:val="ru-RU"/>
        </w:rPr>
        <w:tab/>
      </w:r>
      <w:r w:rsidRPr="00CC7CD9">
        <w:rPr>
          <w:rFonts w:eastAsiaTheme="minorHAnsi"/>
          <w:noProof/>
          <w:sz w:val="24"/>
          <w:szCs w:val="24"/>
          <w:lang w:val="ru-RU"/>
        </w:rPr>
        <w:t xml:space="preserve">С момента начала работ и до их завершения Подрядчик ведет журнал производства работ. </w:t>
      </w:r>
      <w:proofErr w:type="gramStart"/>
      <w:r w:rsidRPr="00CC7CD9">
        <w:rPr>
          <w:rFonts w:eastAsiaTheme="minorHAnsi"/>
          <w:noProof/>
          <w:sz w:val="24"/>
          <w:szCs w:val="24"/>
          <w:lang w:val="ru-RU"/>
        </w:rPr>
        <w:t>В журнале отражается весь ход производства работ, факты и обстоятельства, имеющие значение в отношениях между Заказчиком и Подрядчиком (дата начала и окончания работ, поступления оборудования и оказания услуг, принятия работ, проведения испытаний, информация о задержках, связанных с несвоевременной поставкой материалов, выходом из строя строительной техники, и другие факторы, влияющие на окончательный срок завершения строительства).</w:t>
      </w:r>
      <w:proofErr w:type="gramEnd"/>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Если Заказчик не удовлетворен ходом и качеством работ или записями Подрядчика, то он излагает свое мнение в журнале производства работ.</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Подрядчик обязуется в 3-дневный срок принять меры к устранению недостатков, обоснованно указанных Заказчиком в журнале производства работ.</w:t>
      </w:r>
    </w:p>
    <w:p w:rsidR="002745BF" w:rsidRPr="00CC7CD9" w:rsidRDefault="002745BF" w:rsidP="002745BF">
      <w:pPr>
        <w:widowControl/>
        <w:autoSpaceDE/>
        <w:autoSpaceDN/>
        <w:adjustRightInd w:val="0"/>
        <w:spacing w:line="20" w:lineRule="atLeast"/>
        <w:ind w:left="993" w:hanging="993"/>
        <w:jc w:val="center"/>
        <w:rPr>
          <w:rFonts w:eastAsiaTheme="minorHAnsi"/>
          <w:b/>
          <w:bCs/>
          <w:noProof/>
          <w:sz w:val="24"/>
          <w:szCs w:val="24"/>
          <w:lang w:val="uz-Cyrl-UZ"/>
        </w:rPr>
      </w:pPr>
    </w:p>
    <w:p w:rsidR="002060AD" w:rsidRPr="00CC7CD9" w:rsidRDefault="002060AD" w:rsidP="002745BF">
      <w:pPr>
        <w:widowControl/>
        <w:autoSpaceDE/>
        <w:autoSpaceDN/>
        <w:adjustRightInd w:val="0"/>
        <w:spacing w:line="20" w:lineRule="atLeast"/>
        <w:ind w:left="993" w:hanging="993"/>
        <w:jc w:val="center"/>
        <w:rPr>
          <w:rFonts w:eastAsiaTheme="minorHAnsi"/>
          <w:b/>
          <w:bCs/>
          <w:noProof/>
          <w:sz w:val="24"/>
          <w:szCs w:val="24"/>
          <w:lang w:val="ru-RU"/>
        </w:rPr>
      </w:pPr>
      <w:r w:rsidRPr="00CC7CD9">
        <w:rPr>
          <w:rFonts w:eastAsiaTheme="minorHAnsi"/>
          <w:b/>
          <w:bCs/>
          <w:noProof/>
          <w:sz w:val="24"/>
          <w:szCs w:val="24"/>
          <w:lang w:val="uz-Cyrl-UZ"/>
        </w:rPr>
        <w:t>IX</w:t>
      </w:r>
      <w:r w:rsidRPr="00CC7CD9">
        <w:rPr>
          <w:rFonts w:eastAsiaTheme="minorHAnsi"/>
          <w:b/>
          <w:bCs/>
          <w:noProof/>
          <w:sz w:val="24"/>
          <w:szCs w:val="24"/>
          <w:lang w:val="ru-RU"/>
        </w:rPr>
        <w:t>. ОХРАНА РАБОТ</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39. </w:t>
      </w:r>
      <w:r w:rsidR="002745BF" w:rsidRPr="00CC7CD9">
        <w:rPr>
          <w:rFonts w:eastAsiaTheme="minorHAnsi"/>
          <w:noProof/>
          <w:sz w:val="24"/>
          <w:szCs w:val="24"/>
          <w:lang w:val="ru-RU"/>
        </w:rPr>
        <w:tab/>
      </w:r>
      <w:r w:rsidRPr="00CC7CD9">
        <w:rPr>
          <w:rFonts w:eastAsiaTheme="minorHAnsi"/>
          <w:noProof/>
          <w:sz w:val="24"/>
          <w:szCs w:val="24"/>
          <w:lang w:val="ru-RU"/>
        </w:rPr>
        <w:t>Подрядчик обеспечит надлежащую охрану материалов, оборудования, строительной техники и другого имущества на территории огражденной строительной площадки от начала работ до завершения строительства и приемки Заказчиком завершенного строительством объекта.</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40. </w:t>
      </w:r>
      <w:r w:rsidR="002745BF" w:rsidRPr="00CC7CD9">
        <w:rPr>
          <w:rFonts w:eastAsiaTheme="minorHAnsi"/>
          <w:noProof/>
          <w:sz w:val="24"/>
          <w:szCs w:val="24"/>
          <w:lang w:val="ru-RU"/>
        </w:rPr>
        <w:tab/>
      </w:r>
      <w:r w:rsidRPr="00CC7CD9">
        <w:rPr>
          <w:rFonts w:eastAsiaTheme="minorHAnsi"/>
          <w:noProof/>
          <w:sz w:val="24"/>
          <w:szCs w:val="24"/>
          <w:lang w:val="ru-RU"/>
        </w:rPr>
        <w:t>Ответственность за сохранность построенных зданий и сооружений, а также материалов, оборудования и другого имущества после приемки объекта несет Заказчик.</w:t>
      </w:r>
    </w:p>
    <w:p w:rsidR="002745BF" w:rsidRPr="00CC7CD9" w:rsidRDefault="002745BF" w:rsidP="002745BF">
      <w:pPr>
        <w:widowControl/>
        <w:autoSpaceDE/>
        <w:autoSpaceDN/>
        <w:adjustRightInd w:val="0"/>
        <w:spacing w:line="20" w:lineRule="atLeast"/>
        <w:ind w:left="993" w:hanging="993"/>
        <w:jc w:val="center"/>
        <w:rPr>
          <w:rFonts w:eastAsiaTheme="minorHAnsi"/>
          <w:b/>
          <w:bCs/>
          <w:noProof/>
          <w:sz w:val="24"/>
          <w:szCs w:val="24"/>
          <w:lang w:val="uz-Cyrl-UZ"/>
        </w:rPr>
      </w:pPr>
    </w:p>
    <w:p w:rsidR="002060AD" w:rsidRPr="00CC7CD9" w:rsidRDefault="002060AD" w:rsidP="002745BF">
      <w:pPr>
        <w:widowControl/>
        <w:autoSpaceDE/>
        <w:autoSpaceDN/>
        <w:adjustRightInd w:val="0"/>
        <w:spacing w:line="20" w:lineRule="atLeast"/>
        <w:ind w:left="993" w:hanging="993"/>
        <w:jc w:val="center"/>
        <w:rPr>
          <w:rFonts w:eastAsiaTheme="minorHAnsi"/>
          <w:b/>
          <w:bCs/>
          <w:noProof/>
          <w:sz w:val="24"/>
          <w:szCs w:val="24"/>
          <w:lang w:val="ru-RU"/>
        </w:rPr>
      </w:pPr>
      <w:r w:rsidRPr="00CC7CD9">
        <w:rPr>
          <w:rFonts w:eastAsiaTheme="minorHAnsi"/>
          <w:b/>
          <w:bCs/>
          <w:noProof/>
          <w:sz w:val="24"/>
          <w:szCs w:val="24"/>
          <w:lang w:val="uz-Cyrl-UZ"/>
        </w:rPr>
        <w:t>X</w:t>
      </w:r>
      <w:r w:rsidRPr="00CC7CD9">
        <w:rPr>
          <w:rFonts w:eastAsiaTheme="minorHAnsi"/>
          <w:b/>
          <w:bCs/>
          <w:noProof/>
          <w:sz w:val="24"/>
          <w:szCs w:val="24"/>
          <w:lang w:val="ru-RU"/>
        </w:rPr>
        <w:t>. ОБСТОЯТЕЛЬСТВА НЕПРЕОДОЛИМОЙ</w:t>
      </w:r>
    </w:p>
    <w:p w:rsidR="002060AD" w:rsidRPr="00CC7CD9" w:rsidRDefault="002060AD" w:rsidP="002745BF">
      <w:pPr>
        <w:widowControl/>
        <w:autoSpaceDE/>
        <w:autoSpaceDN/>
        <w:adjustRightInd w:val="0"/>
        <w:spacing w:line="20" w:lineRule="atLeast"/>
        <w:ind w:left="993" w:hanging="993"/>
        <w:jc w:val="center"/>
        <w:rPr>
          <w:rFonts w:eastAsiaTheme="minorHAnsi"/>
          <w:b/>
          <w:bCs/>
          <w:noProof/>
          <w:sz w:val="24"/>
          <w:szCs w:val="24"/>
          <w:lang w:val="ru-RU"/>
        </w:rPr>
      </w:pPr>
      <w:r w:rsidRPr="00CC7CD9">
        <w:rPr>
          <w:rFonts w:eastAsiaTheme="minorHAnsi"/>
          <w:b/>
          <w:bCs/>
          <w:noProof/>
          <w:sz w:val="24"/>
          <w:szCs w:val="24"/>
          <w:lang w:val="ru-RU"/>
        </w:rPr>
        <w:t>СИЛЫ (ФОРС-МАЖОР)</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41. </w:t>
      </w:r>
      <w:r w:rsidR="002745BF" w:rsidRPr="00CC7CD9">
        <w:rPr>
          <w:rFonts w:eastAsiaTheme="minorHAnsi"/>
          <w:noProof/>
          <w:sz w:val="24"/>
          <w:szCs w:val="24"/>
          <w:lang w:val="ru-RU"/>
        </w:rPr>
        <w:tab/>
      </w:r>
      <w:r w:rsidRPr="00CC7CD9">
        <w:rPr>
          <w:rFonts w:eastAsiaTheme="minorHAnsi"/>
          <w:noProof/>
          <w:sz w:val="24"/>
          <w:szCs w:val="24"/>
          <w:lang w:val="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и прочих обстоятельств непреодолимой силы и если эти обстоятельства непосредственно повлияли на исполнение настоящего договора.</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Срок исполнения обязательств по настоящему договору отодвигается соразмерно периоду, в течение которого действовали обстоятельства непреодолимой силы, а также последствия, вызванные этими обстоятельствами.</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42. </w:t>
      </w:r>
      <w:r w:rsidR="002745BF" w:rsidRPr="00CC7CD9">
        <w:rPr>
          <w:rFonts w:eastAsiaTheme="minorHAnsi"/>
          <w:noProof/>
          <w:sz w:val="24"/>
          <w:szCs w:val="24"/>
          <w:lang w:val="ru-RU"/>
        </w:rPr>
        <w:tab/>
      </w:r>
      <w:r w:rsidRPr="00CC7CD9">
        <w:rPr>
          <w:rFonts w:eastAsiaTheme="minorHAnsi"/>
          <w:noProof/>
          <w:sz w:val="24"/>
          <w:szCs w:val="24"/>
          <w:lang w:val="ru-RU"/>
        </w:rPr>
        <w:t>Если обстоятельства непреодолимой силы или их последствия будут длиться более одного месяца, то Подрядчик и Заказчик обсудят, какие меры следует принять для продолжения работ или их консервации.</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43. </w:t>
      </w:r>
      <w:r w:rsidR="002745BF" w:rsidRPr="00CC7CD9">
        <w:rPr>
          <w:rFonts w:eastAsiaTheme="minorHAnsi"/>
          <w:noProof/>
          <w:sz w:val="24"/>
          <w:szCs w:val="24"/>
          <w:lang w:val="ru-RU"/>
        </w:rPr>
        <w:tab/>
      </w:r>
      <w:r w:rsidRPr="00CC7CD9">
        <w:rPr>
          <w:rFonts w:eastAsiaTheme="minorHAnsi"/>
          <w:noProof/>
          <w:sz w:val="24"/>
          <w:szCs w:val="24"/>
          <w:lang w:val="ru-RU"/>
        </w:rPr>
        <w:t>Если стороны не могут договориться в течение двух месяцев, то каждая из сторон вправе потребовать расторжения договора.</w:t>
      </w:r>
    </w:p>
    <w:p w:rsidR="002745BF" w:rsidRPr="00CC7CD9" w:rsidRDefault="002745BF" w:rsidP="002745BF">
      <w:pPr>
        <w:widowControl/>
        <w:autoSpaceDE/>
        <w:autoSpaceDN/>
        <w:adjustRightInd w:val="0"/>
        <w:spacing w:line="20" w:lineRule="atLeast"/>
        <w:ind w:left="993" w:hanging="993"/>
        <w:jc w:val="center"/>
        <w:rPr>
          <w:rFonts w:eastAsiaTheme="minorHAnsi"/>
          <w:b/>
          <w:bCs/>
          <w:noProof/>
          <w:sz w:val="24"/>
          <w:szCs w:val="24"/>
          <w:lang w:val="uz-Cyrl-UZ"/>
        </w:rPr>
      </w:pPr>
    </w:p>
    <w:p w:rsidR="002060AD" w:rsidRPr="00CC7CD9" w:rsidRDefault="002060AD" w:rsidP="002745BF">
      <w:pPr>
        <w:widowControl/>
        <w:autoSpaceDE/>
        <w:autoSpaceDN/>
        <w:adjustRightInd w:val="0"/>
        <w:spacing w:line="20" w:lineRule="atLeast"/>
        <w:ind w:left="993" w:hanging="993"/>
        <w:jc w:val="center"/>
        <w:rPr>
          <w:rFonts w:eastAsiaTheme="minorHAnsi"/>
          <w:b/>
          <w:bCs/>
          <w:noProof/>
          <w:sz w:val="24"/>
          <w:szCs w:val="24"/>
          <w:lang w:val="ru-RU"/>
        </w:rPr>
      </w:pPr>
      <w:r w:rsidRPr="00CC7CD9">
        <w:rPr>
          <w:rFonts w:eastAsiaTheme="minorHAnsi"/>
          <w:b/>
          <w:bCs/>
          <w:noProof/>
          <w:sz w:val="24"/>
          <w:szCs w:val="24"/>
          <w:lang w:val="uz-Cyrl-UZ"/>
        </w:rPr>
        <w:t>XI</w:t>
      </w:r>
      <w:r w:rsidRPr="00CC7CD9">
        <w:rPr>
          <w:rFonts w:eastAsiaTheme="minorHAnsi"/>
          <w:b/>
          <w:bCs/>
          <w:noProof/>
          <w:sz w:val="24"/>
          <w:szCs w:val="24"/>
          <w:lang w:val="ru-RU"/>
        </w:rPr>
        <w:t>. ПРИЕМКА ЗАКОНЧЕННОГО СТРОИТЕЛЬСТВОМ</w:t>
      </w:r>
    </w:p>
    <w:p w:rsidR="002060AD" w:rsidRPr="00CC7CD9" w:rsidRDefault="002060AD" w:rsidP="002745BF">
      <w:pPr>
        <w:widowControl/>
        <w:autoSpaceDE/>
        <w:autoSpaceDN/>
        <w:adjustRightInd w:val="0"/>
        <w:spacing w:line="20" w:lineRule="atLeast"/>
        <w:ind w:left="993" w:hanging="993"/>
        <w:jc w:val="center"/>
        <w:rPr>
          <w:rFonts w:eastAsiaTheme="minorHAnsi"/>
          <w:b/>
          <w:bCs/>
          <w:noProof/>
          <w:sz w:val="24"/>
          <w:szCs w:val="24"/>
          <w:lang w:val="ru-RU"/>
        </w:rPr>
      </w:pPr>
      <w:r w:rsidRPr="00CC7CD9">
        <w:rPr>
          <w:rFonts w:eastAsiaTheme="minorHAnsi"/>
          <w:b/>
          <w:bCs/>
          <w:noProof/>
          <w:sz w:val="24"/>
          <w:szCs w:val="24"/>
          <w:lang w:val="ru-RU"/>
        </w:rPr>
        <w:t xml:space="preserve"> ОБЪЕКТА</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44. </w:t>
      </w:r>
      <w:r w:rsidR="002745BF" w:rsidRPr="00CC7CD9">
        <w:rPr>
          <w:rFonts w:eastAsiaTheme="minorHAnsi"/>
          <w:noProof/>
          <w:sz w:val="24"/>
          <w:szCs w:val="24"/>
          <w:lang w:val="ru-RU"/>
        </w:rPr>
        <w:tab/>
      </w:r>
      <w:r w:rsidRPr="00CC7CD9">
        <w:rPr>
          <w:rFonts w:eastAsiaTheme="minorHAnsi"/>
          <w:noProof/>
          <w:sz w:val="24"/>
          <w:szCs w:val="24"/>
          <w:lang w:val="ru-RU"/>
        </w:rPr>
        <w:t xml:space="preserve">Приемка завершенного строительством объекта осуществляется  после выполнения сторонами всех обязательств, предусмотренных настоящим договором, в соответствии с </w:t>
      </w:r>
      <w:r w:rsidRPr="00CC7CD9">
        <w:rPr>
          <w:rFonts w:eastAsiaTheme="minorHAnsi"/>
          <w:noProof/>
          <w:sz w:val="24"/>
          <w:szCs w:val="24"/>
          <w:lang w:val="ru-RU"/>
        </w:rPr>
        <w:lastRenderedPageBreak/>
        <w:t>установленным порядком, действующим на дату подписания договора, а также согласно установленным правилам приемки в эксплуатацию законченных строительством объектов.</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45. </w:t>
      </w:r>
      <w:r w:rsidR="002745BF" w:rsidRPr="00CC7CD9">
        <w:rPr>
          <w:rFonts w:eastAsiaTheme="minorHAnsi"/>
          <w:noProof/>
          <w:sz w:val="24"/>
          <w:szCs w:val="24"/>
          <w:lang w:val="ru-RU"/>
        </w:rPr>
        <w:tab/>
      </w:r>
      <w:r w:rsidRPr="00CC7CD9">
        <w:rPr>
          <w:rFonts w:eastAsiaTheme="minorHAnsi"/>
          <w:noProof/>
          <w:sz w:val="24"/>
          <w:szCs w:val="24"/>
          <w:lang w:val="ru-RU"/>
        </w:rPr>
        <w:t>Приемка объектов производится в течение________ дней со дня получения Заказчиком письменного извещения Подрядчика об их готовности к вводу в эксплуатацию.</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46. </w:t>
      </w:r>
      <w:r w:rsidR="002745BF" w:rsidRPr="00CC7CD9">
        <w:rPr>
          <w:rFonts w:eastAsiaTheme="minorHAnsi"/>
          <w:noProof/>
          <w:sz w:val="24"/>
          <w:szCs w:val="24"/>
          <w:lang w:val="ru-RU"/>
        </w:rPr>
        <w:tab/>
      </w:r>
      <w:r w:rsidRPr="00CC7CD9">
        <w:rPr>
          <w:rFonts w:eastAsiaTheme="minorHAnsi"/>
          <w:noProof/>
          <w:sz w:val="24"/>
          <w:szCs w:val="24"/>
          <w:lang w:val="ru-RU"/>
        </w:rPr>
        <w:t xml:space="preserve">Подрядчик за 5 дней до начала приемки в эксплуатацию завершенного строительством объекта передает Заказчику два экземпляра исполнительной документации в составе, определенном Заказчиком, согласно разделу </w:t>
      </w:r>
      <w:r w:rsidRPr="00CC7CD9">
        <w:rPr>
          <w:rFonts w:eastAsiaTheme="minorHAnsi"/>
          <w:noProof/>
          <w:sz w:val="24"/>
          <w:szCs w:val="24"/>
          <w:lang w:val="uz-Cyrl-UZ"/>
        </w:rPr>
        <w:t>V</w:t>
      </w:r>
      <w:r w:rsidRPr="00CC7CD9">
        <w:rPr>
          <w:rFonts w:eastAsiaTheme="minorHAnsi"/>
          <w:noProof/>
          <w:sz w:val="24"/>
          <w:szCs w:val="24"/>
          <w:lang w:val="ru-RU"/>
        </w:rPr>
        <w:t xml:space="preserve"> настоящего договора. Подрядчик должен письменно подтвердить Заказчику, что переданные комплекты документации полностью соответствуют фактически выполненным работам.</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47. </w:t>
      </w:r>
      <w:r w:rsidR="002745BF" w:rsidRPr="00CC7CD9">
        <w:rPr>
          <w:rFonts w:eastAsiaTheme="minorHAnsi"/>
          <w:noProof/>
          <w:sz w:val="24"/>
          <w:szCs w:val="24"/>
          <w:lang w:val="ru-RU"/>
        </w:rPr>
        <w:tab/>
      </w:r>
      <w:r w:rsidRPr="00CC7CD9">
        <w:rPr>
          <w:rFonts w:eastAsiaTheme="minorHAnsi"/>
          <w:noProof/>
          <w:sz w:val="24"/>
          <w:szCs w:val="24"/>
          <w:lang w:val="ru-RU"/>
        </w:rPr>
        <w:t xml:space="preserve">С момента приемки объект переходит в собственность Заказчика. </w:t>
      </w:r>
    </w:p>
    <w:p w:rsidR="002060AD" w:rsidRPr="00CC7CD9" w:rsidRDefault="002060AD" w:rsidP="002745BF">
      <w:pPr>
        <w:widowControl/>
        <w:autoSpaceDE/>
        <w:autoSpaceDN/>
        <w:adjustRightInd w:val="0"/>
        <w:spacing w:line="20" w:lineRule="atLeast"/>
        <w:ind w:left="993" w:hanging="993"/>
        <w:jc w:val="center"/>
        <w:rPr>
          <w:rFonts w:eastAsiaTheme="minorHAnsi"/>
          <w:b/>
          <w:bCs/>
          <w:noProof/>
          <w:sz w:val="24"/>
          <w:szCs w:val="24"/>
          <w:lang w:val="ru-RU"/>
        </w:rPr>
      </w:pPr>
      <w:r w:rsidRPr="00CC7CD9">
        <w:rPr>
          <w:rFonts w:eastAsiaTheme="minorHAnsi"/>
          <w:b/>
          <w:bCs/>
          <w:noProof/>
          <w:sz w:val="24"/>
          <w:szCs w:val="24"/>
          <w:lang w:val="uz-Cyrl-UZ"/>
        </w:rPr>
        <w:t>XII</w:t>
      </w:r>
      <w:r w:rsidRPr="00CC7CD9">
        <w:rPr>
          <w:rFonts w:eastAsiaTheme="minorHAnsi"/>
          <w:b/>
          <w:bCs/>
          <w:noProof/>
          <w:sz w:val="24"/>
          <w:szCs w:val="24"/>
          <w:lang w:val="ru-RU"/>
        </w:rPr>
        <w:t>. ГАРАНТИИ</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48. </w:t>
      </w:r>
      <w:r w:rsidR="002745BF" w:rsidRPr="00CC7CD9">
        <w:rPr>
          <w:rFonts w:eastAsiaTheme="minorHAnsi"/>
          <w:noProof/>
          <w:sz w:val="24"/>
          <w:szCs w:val="24"/>
          <w:lang w:val="ru-RU"/>
        </w:rPr>
        <w:tab/>
      </w:r>
      <w:r w:rsidRPr="00CC7CD9">
        <w:rPr>
          <w:rFonts w:eastAsiaTheme="minorHAnsi"/>
          <w:noProof/>
          <w:sz w:val="24"/>
          <w:szCs w:val="24"/>
          <w:lang w:val="ru-RU"/>
        </w:rPr>
        <w:t xml:space="preserve">Подрядчик гарантирует: </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выполнение всех работ в полном объеме и в сроки, определенные условиями настоящего договора;</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качество выполнения всех работ в соответствии с проектной документацией и строительными  нормами, правилами и техническими условиями;</w:t>
      </w:r>
    </w:p>
    <w:p w:rsidR="002060AD" w:rsidRPr="00CC7CD9" w:rsidRDefault="002060AD" w:rsidP="002745BF">
      <w:pPr>
        <w:widowControl/>
        <w:autoSpaceDE/>
        <w:autoSpaceDN/>
        <w:adjustRightInd w:val="0"/>
        <w:spacing w:line="20" w:lineRule="atLeast"/>
        <w:ind w:left="993"/>
        <w:jc w:val="both"/>
        <w:rPr>
          <w:rFonts w:eastAsiaTheme="minorHAnsi"/>
          <w:noProof/>
          <w:color w:val="800080"/>
          <w:sz w:val="24"/>
          <w:szCs w:val="24"/>
          <w:lang w:val="ru-RU"/>
        </w:rPr>
      </w:pPr>
      <w:r w:rsidRPr="00CC7CD9">
        <w:rPr>
          <w:rFonts w:eastAsiaTheme="minorHAnsi"/>
          <w:noProof/>
          <w:sz w:val="24"/>
          <w:szCs w:val="24"/>
          <w:lang w:val="ru-RU"/>
        </w:rPr>
        <w:t>качество строительных материалов, оборудования и комплектующих изделий, конструкций и систем, используемых им для строительства, их соответствие спецификациям, указанным в проектной документации, техническим регламентам или стандартам;</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своевременное устранение недостатков и дефектов, выявленных  при приемке работ и в гарантийный период эксплуатации объекта;</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функционирование инженерных систем и оборудования при эксплуатации  объекта в соответствии с правилами эксплуатации.</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49. </w:t>
      </w:r>
      <w:r w:rsidR="002745BF" w:rsidRPr="00CC7CD9">
        <w:rPr>
          <w:rFonts w:eastAsiaTheme="minorHAnsi"/>
          <w:noProof/>
          <w:sz w:val="24"/>
          <w:szCs w:val="24"/>
          <w:lang w:val="ru-RU"/>
        </w:rPr>
        <w:tab/>
      </w:r>
      <w:r w:rsidRPr="00CC7CD9">
        <w:rPr>
          <w:rFonts w:eastAsiaTheme="minorHAnsi"/>
          <w:noProof/>
          <w:sz w:val="24"/>
          <w:szCs w:val="24"/>
          <w:lang w:val="ru-RU"/>
        </w:rPr>
        <w:t>Гарантийный срок эксплуатации объекта и входящих в него инженерных систем, оборудования, материалов и работ устанавливается не менее ____ месяцев со дня подписания сторонами  акта о приемке завершенного строительством объекта. Срок гарантии на кровлю объекта  устанавливается не менее ___ месяцев.</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50. </w:t>
      </w:r>
      <w:r w:rsidR="002745BF" w:rsidRPr="00CC7CD9">
        <w:rPr>
          <w:rFonts w:eastAsiaTheme="minorHAnsi"/>
          <w:noProof/>
          <w:sz w:val="24"/>
          <w:szCs w:val="24"/>
          <w:lang w:val="ru-RU"/>
        </w:rPr>
        <w:tab/>
      </w:r>
      <w:r w:rsidRPr="00CC7CD9">
        <w:rPr>
          <w:rFonts w:eastAsiaTheme="minorHAnsi"/>
          <w:noProof/>
          <w:sz w:val="24"/>
          <w:szCs w:val="24"/>
          <w:lang w:val="ru-RU"/>
        </w:rPr>
        <w:t>Если в период гарантийного срока эксплуатации объекта обнаружатся дефекты, не позволяющие продолжить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свой счет.</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Наличие дефектов и сроки их устранения фиксируются двухсторонним актом Подрядчика  и Заказчика.</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 xml:space="preserve">Если  Подрядчик  в течение срока, указанного в акте, не устранит  дефекты и недоделки в выполненных работах, включая возможные дефекты оборудования, то Заказчик вправе удержать с Подрядчика  гарантийную сумму, предусмотренную в разделе  </w:t>
      </w:r>
      <w:r w:rsidRPr="00CC7CD9">
        <w:rPr>
          <w:rFonts w:eastAsiaTheme="minorHAnsi"/>
          <w:noProof/>
          <w:sz w:val="24"/>
          <w:szCs w:val="24"/>
          <w:lang w:val="uz-Cyrl-UZ"/>
        </w:rPr>
        <w:t>VII</w:t>
      </w:r>
      <w:r w:rsidRPr="00CC7CD9">
        <w:rPr>
          <w:rFonts w:eastAsiaTheme="minorHAnsi"/>
          <w:noProof/>
          <w:sz w:val="24"/>
          <w:szCs w:val="24"/>
          <w:lang w:val="ru-RU"/>
        </w:rPr>
        <w:t xml:space="preserve"> настоящего договора.</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51. </w:t>
      </w:r>
      <w:r w:rsidR="002745BF" w:rsidRPr="00CC7CD9">
        <w:rPr>
          <w:rFonts w:eastAsiaTheme="minorHAnsi"/>
          <w:noProof/>
          <w:sz w:val="24"/>
          <w:szCs w:val="24"/>
          <w:lang w:val="ru-RU"/>
        </w:rPr>
        <w:tab/>
      </w:r>
      <w:r w:rsidRPr="00CC7CD9">
        <w:rPr>
          <w:rFonts w:eastAsiaTheme="minorHAnsi"/>
          <w:noProof/>
          <w:sz w:val="24"/>
          <w:szCs w:val="24"/>
          <w:lang w:val="ru-RU"/>
        </w:rPr>
        <w:t>При отказе Подрядчика от составления или подписания акта обнаруженных дефектов и недоделок их освидетельствование осуществляется органами Госархстройнадзора, что не исключает право сторон обратиться в хозяйственный суд по данному вопросу.</w:t>
      </w:r>
    </w:p>
    <w:p w:rsidR="002745BF" w:rsidRPr="00CC7CD9" w:rsidRDefault="002745BF" w:rsidP="002745BF">
      <w:pPr>
        <w:widowControl/>
        <w:autoSpaceDE/>
        <w:autoSpaceDN/>
        <w:adjustRightInd w:val="0"/>
        <w:spacing w:line="20" w:lineRule="atLeast"/>
        <w:ind w:left="993" w:hanging="993"/>
        <w:jc w:val="center"/>
        <w:rPr>
          <w:rFonts w:eastAsiaTheme="minorHAnsi"/>
          <w:b/>
          <w:bCs/>
          <w:noProof/>
          <w:sz w:val="24"/>
          <w:szCs w:val="24"/>
          <w:lang w:val="uz-Cyrl-UZ"/>
        </w:rPr>
      </w:pPr>
    </w:p>
    <w:p w:rsidR="002060AD" w:rsidRPr="00CC7CD9" w:rsidRDefault="002060AD" w:rsidP="002745BF">
      <w:pPr>
        <w:widowControl/>
        <w:autoSpaceDE/>
        <w:autoSpaceDN/>
        <w:adjustRightInd w:val="0"/>
        <w:spacing w:line="20" w:lineRule="atLeast"/>
        <w:ind w:left="993" w:hanging="993"/>
        <w:jc w:val="center"/>
        <w:rPr>
          <w:rFonts w:eastAsiaTheme="minorHAnsi"/>
          <w:b/>
          <w:bCs/>
          <w:noProof/>
          <w:sz w:val="24"/>
          <w:szCs w:val="24"/>
          <w:lang w:val="ru-RU"/>
        </w:rPr>
      </w:pPr>
      <w:r w:rsidRPr="00CC7CD9">
        <w:rPr>
          <w:rFonts w:eastAsiaTheme="minorHAnsi"/>
          <w:b/>
          <w:bCs/>
          <w:noProof/>
          <w:sz w:val="24"/>
          <w:szCs w:val="24"/>
          <w:lang w:val="uz-Cyrl-UZ"/>
        </w:rPr>
        <w:t>XIII</w:t>
      </w:r>
      <w:r w:rsidRPr="00CC7CD9">
        <w:rPr>
          <w:rFonts w:eastAsiaTheme="minorHAnsi"/>
          <w:b/>
          <w:bCs/>
          <w:noProof/>
          <w:sz w:val="24"/>
          <w:szCs w:val="24"/>
          <w:lang w:val="ru-RU"/>
        </w:rPr>
        <w:t>. РАСТОРЖЕНИЕ ДОГОВОРА</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52. </w:t>
      </w:r>
      <w:r w:rsidR="002745BF" w:rsidRPr="00CC7CD9">
        <w:rPr>
          <w:rFonts w:eastAsiaTheme="minorHAnsi"/>
          <w:noProof/>
          <w:sz w:val="24"/>
          <w:szCs w:val="24"/>
          <w:lang w:val="ru-RU"/>
        </w:rPr>
        <w:tab/>
      </w:r>
      <w:r w:rsidRPr="00CC7CD9">
        <w:rPr>
          <w:rFonts w:eastAsiaTheme="minorHAnsi"/>
          <w:noProof/>
          <w:sz w:val="24"/>
          <w:szCs w:val="24"/>
          <w:lang w:val="ru-RU"/>
        </w:rPr>
        <w:t>Заказчик вправе требовать расторжения договора в следующих случаях:</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задержка Подрядчиком после вступления договора в силу начала строительства более чем на один месяц по причинам, не зависящим от Заказчика;</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несоблюдение Подрядчиком графика производства работ по его вине, когда  срок окончания работ, установленный в настоящем договоре, увеличивается более чем на один месяц;</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нарушение Подрядчиком условий договора, ведущее к снижению качества работ, предусмотренного строительными нормами и правилами;</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по другим основаниям, в соответствии с законодательством.</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53. </w:t>
      </w:r>
      <w:r w:rsidR="002745BF" w:rsidRPr="00CC7CD9">
        <w:rPr>
          <w:rFonts w:eastAsiaTheme="minorHAnsi"/>
          <w:noProof/>
          <w:sz w:val="24"/>
          <w:szCs w:val="24"/>
          <w:lang w:val="ru-RU"/>
        </w:rPr>
        <w:tab/>
      </w:r>
      <w:r w:rsidRPr="00CC7CD9">
        <w:rPr>
          <w:rFonts w:eastAsiaTheme="minorHAnsi"/>
          <w:noProof/>
          <w:sz w:val="24"/>
          <w:szCs w:val="24"/>
          <w:lang w:val="ru-RU"/>
        </w:rPr>
        <w:t>Подрядчик вправе требовать расторжения договора в следующих случаях:</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приостановки Заказчиком выполнения работ по причинам, не зависящим от Подрядчика, на срок, превышающий один месяц;</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lastRenderedPageBreak/>
        <w:t>не выполнения Заказчиком условий финансирования;</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по другим основаниям в соответствии с законодательством.</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54. </w:t>
      </w:r>
      <w:r w:rsidR="002745BF" w:rsidRPr="00CC7CD9">
        <w:rPr>
          <w:rFonts w:eastAsiaTheme="minorHAnsi"/>
          <w:noProof/>
          <w:sz w:val="24"/>
          <w:szCs w:val="24"/>
          <w:lang w:val="ru-RU"/>
        </w:rPr>
        <w:tab/>
      </w:r>
      <w:r w:rsidRPr="00CC7CD9">
        <w:rPr>
          <w:rFonts w:eastAsiaTheme="minorHAnsi"/>
          <w:noProof/>
          <w:sz w:val="24"/>
          <w:szCs w:val="24"/>
          <w:lang w:val="ru-RU"/>
        </w:rPr>
        <w:t>При расторжении договора по совместному решению Заказчика и Подрядчика незавершенное строительство в месячный срок передается Заказчику, который оплачивает Подрядчику стоимость выполненных работ.</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55. </w:t>
      </w:r>
      <w:r w:rsidR="002745BF" w:rsidRPr="00CC7CD9">
        <w:rPr>
          <w:rFonts w:eastAsiaTheme="minorHAnsi"/>
          <w:noProof/>
          <w:sz w:val="24"/>
          <w:szCs w:val="24"/>
          <w:lang w:val="ru-RU"/>
        </w:rPr>
        <w:tab/>
      </w:r>
      <w:r w:rsidRPr="00CC7CD9">
        <w:rPr>
          <w:rFonts w:eastAsiaTheme="minorHAnsi"/>
          <w:noProof/>
          <w:sz w:val="24"/>
          <w:szCs w:val="24"/>
          <w:lang w:val="ru-RU"/>
        </w:rPr>
        <w:t>Сторона, инициирующая расторжение настоящего договора, согласно положениям настоящего раздела направляет письменное уведомление другой стороне.</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56. </w:t>
      </w:r>
      <w:r w:rsidR="002745BF" w:rsidRPr="00CC7CD9">
        <w:rPr>
          <w:rFonts w:eastAsiaTheme="minorHAnsi"/>
          <w:noProof/>
          <w:sz w:val="24"/>
          <w:szCs w:val="24"/>
          <w:lang w:val="ru-RU"/>
        </w:rPr>
        <w:tab/>
      </w:r>
      <w:r w:rsidRPr="00CC7CD9">
        <w:rPr>
          <w:rFonts w:eastAsiaTheme="minorHAnsi"/>
          <w:noProof/>
          <w:sz w:val="24"/>
          <w:szCs w:val="24"/>
          <w:lang w:val="ru-RU"/>
        </w:rPr>
        <w:t>При расторжении договора, виновная сторона возмещает другой стороне понесенные убытки, включая  упущенную выгоду.</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57. </w:t>
      </w:r>
      <w:r w:rsidR="002745BF" w:rsidRPr="00CC7CD9">
        <w:rPr>
          <w:rFonts w:eastAsiaTheme="minorHAnsi"/>
          <w:noProof/>
          <w:sz w:val="24"/>
          <w:szCs w:val="24"/>
          <w:lang w:val="ru-RU"/>
        </w:rPr>
        <w:tab/>
      </w:r>
      <w:r w:rsidRPr="00CC7CD9">
        <w:rPr>
          <w:rFonts w:eastAsiaTheme="minorHAnsi"/>
          <w:noProof/>
          <w:sz w:val="24"/>
          <w:szCs w:val="24"/>
          <w:lang w:val="ru-RU"/>
        </w:rPr>
        <w:t>Односторонний отказ от исполнения договора не допускается,  за  исключением  случаев, предусмотренных законодательством или настоящим договором.</w:t>
      </w:r>
    </w:p>
    <w:p w:rsidR="002745BF" w:rsidRPr="00CC7CD9" w:rsidRDefault="002745BF" w:rsidP="002745BF">
      <w:pPr>
        <w:widowControl/>
        <w:autoSpaceDE/>
        <w:autoSpaceDN/>
        <w:adjustRightInd w:val="0"/>
        <w:spacing w:line="20" w:lineRule="atLeast"/>
        <w:ind w:left="993" w:hanging="993"/>
        <w:jc w:val="center"/>
        <w:rPr>
          <w:rFonts w:eastAsiaTheme="minorHAnsi"/>
          <w:b/>
          <w:bCs/>
          <w:noProof/>
          <w:sz w:val="24"/>
          <w:szCs w:val="24"/>
          <w:lang w:val="uz-Cyrl-UZ"/>
        </w:rPr>
      </w:pPr>
    </w:p>
    <w:p w:rsidR="002060AD" w:rsidRPr="00CC7CD9" w:rsidRDefault="002060AD" w:rsidP="002745BF">
      <w:pPr>
        <w:widowControl/>
        <w:autoSpaceDE/>
        <w:autoSpaceDN/>
        <w:adjustRightInd w:val="0"/>
        <w:spacing w:line="20" w:lineRule="atLeast"/>
        <w:ind w:left="993" w:hanging="993"/>
        <w:jc w:val="center"/>
        <w:rPr>
          <w:rFonts w:eastAsiaTheme="minorHAnsi"/>
          <w:b/>
          <w:bCs/>
          <w:noProof/>
          <w:sz w:val="24"/>
          <w:szCs w:val="24"/>
          <w:lang w:val="ru-RU"/>
        </w:rPr>
      </w:pPr>
      <w:r w:rsidRPr="00CC7CD9">
        <w:rPr>
          <w:rFonts w:eastAsiaTheme="minorHAnsi"/>
          <w:b/>
          <w:bCs/>
          <w:noProof/>
          <w:sz w:val="24"/>
          <w:szCs w:val="24"/>
          <w:lang w:val="uz-Cyrl-UZ"/>
        </w:rPr>
        <w:t>XIV</w:t>
      </w:r>
      <w:r w:rsidRPr="00CC7CD9">
        <w:rPr>
          <w:rFonts w:eastAsiaTheme="minorHAnsi"/>
          <w:b/>
          <w:bCs/>
          <w:noProof/>
          <w:sz w:val="24"/>
          <w:szCs w:val="24"/>
          <w:lang w:val="ru-RU"/>
        </w:rPr>
        <w:t>. ИМУЩЕСТВЕННАЯ ОТВЕТСТВЕННОСТЬ СТОРОН</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58. </w:t>
      </w:r>
      <w:r w:rsidR="002745BF" w:rsidRPr="00CC7CD9">
        <w:rPr>
          <w:rFonts w:eastAsiaTheme="minorHAnsi"/>
          <w:noProof/>
          <w:sz w:val="24"/>
          <w:szCs w:val="24"/>
          <w:lang w:val="ru-RU"/>
        </w:rPr>
        <w:tab/>
      </w:r>
      <w:r w:rsidRPr="00CC7CD9">
        <w:rPr>
          <w:rFonts w:eastAsiaTheme="minorHAnsi"/>
          <w:noProof/>
          <w:sz w:val="24"/>
          <w:szCs w:val="24"/>
          <w:lang w:val="ru-RU"/>
        </w:rPr>
        <w:t>В случае неисполнения или ненадлежащего исполнения одной из сторон договорных обязательств виновная сторона:</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возмещает другой стороне причиненные убытки;</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несет иную ответственность в порядке, предусмотренном Гражданским кодексом Республики Узбекистан, Законом Республики Узбекистан "О договорно-правовой базе деятельности хозяйствующих субъектов", другими актами законодательства и настоящим договором.</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59. </w:t>
      </w:r>
      <w:r w:rsidR="002745BF" w:rsidRPr="00CC7CD9">
        <w:rPr>
          <w:rFonts w:eastAsiaTheme="minorHAnsi"/>
          <w:noProof/>
          <w:sz w:val="24"/>
          <w:szCs w:val="24"/>
          <w:lang w:val="ru-RU"/>
        </w:rPr>
        <w:tab/>
      </w:r>
      <w:r w:rsidRPr="00CC7CD9">
        <w:rPr>
          <w:rFonts w:eastAsiaTheme="minorHAnsi"/>
          <w:noProof/>
          <w:sz w:val="24"/>
          <w:szCs w:val="24"/>
          <w:lang w:val="ru-RU"/>
        </w:rPr>
        <w:t xml:space="preserve">За несоблюдение своих обязательств, указанных в соответствующих приложениях к настоящему договору, несвоевременное финансирование и нарушение других обязательств, установленных в договоре, Заказчик уплачивает Подрядчику пеню в размере __% от неисполненной части обязательства за каждый день просрочки, при этом общая сумма пени не должна превышать ____% стоимости невыполненных работ или услуг. </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Уплата пени не освобождает Заказчика от возмещения убытков, причиненных нарушением условий договора.</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60. </w:t>
      </w:r>
      <w:r w:rsidR="002745BF" w:rsidRPr="00CC7CD9">
        <w:rPr>
          <w:rFonts w:eastAsiaTheme="minorHAnsi"/>
          <w:noProof/>
          <w:sz w:val="24"/>
          <w:szCs w:val="24"/>
          <w:lang w:val="ru-RU"/>
        </w:rPr>
        <w:tab/>
      </w:r>
      <w:r w:rsidRPr="00CC7CD9">
        <w:rPr>
          <w:rFonts w:eastAsiaTheme="minorHAnsi"/>
          <w:noProof/>
          <w:sz w:val="24"/>
          <w:szCs w:val="24"/>
          <w:lang w:val="ru-RU"/>
        </w:rPr>
        <w:t>За необоснованный отказ от подтверждения выполненных объемов работ в соответствии с договором Заказчик уплачивает Подрядчику штраф в размере __ % суммы, от подтверждения которой он отказался или уклонился.</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61. </w:t>
      </w:r>
      <w:r w:rsidR="002745BF" w:rsidRPr="00CC7CD9">
        <w:rPr>
          <w:rFonts w:eastAsiaTheme="minorHAnsi"/>
          <w:noProof/>
          <w:sz w:val="24"/>
          <w:szCs w:val="24"/>
          <w:lang w:val="ru-RU"/>
        </w:rPr>
        <w:tab/>
      </w:r>
      <w:r w:rsidRPr="00CC7CD9">
        <w:rPr>
          <w:rFonts w:eastAsiaTheme="minorHAnsi"/>
          <w:noProof/>
          <w:sz w:val="24"/>
          <w:szCs w:val="24"/>
          <w:lang w:val="ru-RU"/>
        </w:rPr>
        <w:t xml:space="preserve">За нарушение своих обязательств по своевременному вводу объекта Подрядчик уплачивает Заказчику пеню в размере __ % от неисполненной части обязательства за каждый день просрочки, при этом общая сумма пени не должна превышать __ % от договорной текущей стоимости объекта. </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 xml:space="preserve">За несвоевременное устранение дефектов и недоделок, обнаруженных Заказчиком, Подрядчик уплачивает Заказчику пеню в размере ___ % от стоимости некачественно выполненных работ за каждый день просрочки, при этом общая сумма пени не должна превышать __ % стоимости некачественно выполненных работ. </w:t>
      </w:r>
    </w:p>
    <w:p w:rsidR="002060AD" w:rsidRPr="00CC7CD9" w:rsidRDefault="002060AD" w:rsidP="002745BF">
      <w:pPr>
        <w:widowControl/>
        <w:autoSpaceDE/>
        <w:autoSpaceDN/>
        <w:adjustRightInd w:val="0"/>
        <w:spacing w:line="20" w:lineRule="atLeast"/>
        <w:ind w:left="993"/>
        <w:jc w:val="both"/>
        <w:rPr>
          <w:rFonts w:eastAsiaTheme="minorHAnsi"/>
          <w:noProof/>
          <w:sz w:val="24"/>
          <w:szCs w:val="24"/>
          <w:lang w:val="ru-RU"/>
        </w:rPr>
      </w:pPr>
      <w:r w:rsidRPr="00CC7CD9">
        <w:rPr>
          <w:rFonts w:eastAsiaTheme="minorHAnsi"/>
          <w:noProof/>
          <w:sz w:val="24"/>
          <w:szCs w:val="24"/>
          <w:lang w:val="ru-RU"/>
        </w:rPr>
        <w:t>Уплата пени не освобождает Подрядчика от возмещения убытков, причиненных просрочкой выполнения работ или оказания услуг.</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62. </w:t>
      </w:r>
      <w:r w:rsidR="002745BF" w:rsidRPr="00CC7CD9">
        <w:rPr>
          <w:rFonts w:eastAsiaTheme="minorHAnsi"/>
          <w:noProof/>
          <w:sz w:val="24"/>
          <w:szCs w:val="24"/>
          <w:lang w:val="ru-RU"/>
        </w:rPr>
        <w:tab/>
      </w:r>
      <w:r w:rsidRPr="00CC7CD9">
        <w:rPr>
          <w:rFonts w:eastAsiaTheme="minorHAnsi"/>
          <w:noProof/>
          <w:sz w:val="24"/>
          <w:szCs w:val="24"/>
          <w:lang w:val="ru-RU"/>
        </w:rPr>
        <w:t xml:space="preserve">Если выполненные работы не соответствуют по качеству установленным стандартам, строительным нормам и правилам, рабочей документации, то заказчик на основании заключения инспекции Госархстройнадзора вправе, в установленном порядке, отказаться от приемки и оплаты объекта, а также взыскать с Подрядчика штраф в размере __ % от стоимости работ ненадлежащего качества. </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63. </w:t>
      </w:r>
      <w:r w:rsidR="002745BF" w:rsidRPr="00CC7CD9">
        <w:rPr>
          <w:rFonts w:eastAsiaTheme="minorHAnsi"/>
          <w:noProof/>
          <w:sz w:val="24"/>
          <w:szCs w:val="24"/>
          <w:lang w:val="ru-RU"/>
        </w:rPr>
        <w:tab/>
      </w:r>
      <w:r w:rsidRPr="00CC7CD9">
        <w:rPr>
          <w:rFonts w:eastAsiaTheme="minorHAnsi"/>
          <w:noProof/>
          <w:sz w:val="24"/>
          <w:szCs w:val="24"/>
          <w:lang w:val="ru-RU"/>
        </w:rPr>
        <w:t>Кроме предусмотренных настоящей статьей санкций за неисполнение обязательств по договору сторона, нарушившая договор, возмещает другой стороне убытки, выразившиеся в произведенных другой стороной расходах, утрате или повреждении имущества, включая упущенную выгоду, в сумме, не покрытой пеней.</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64. </w:t>
      </w:r>
      <w:r w:rsidR="002745BF" w:rsidRPr="00CC7CD9">
        <w:rPr>
          <w:rFonts w:eastAsiaTheme="minorHAnsi"/>
          <w:noProof/>
          <w:sz w:val="24"/>
          <w:szCs w:val="24"/>
          <w:lang w:val="ru-RU"/>
        </w:rPr>
        <w:tab/>
      </w:r>
      <w:r w:rsidRPr="00CC7CD9">
        <w:rPr>
          <w:rFonts w:eastAsiaTheme="minorHAnsi"/>
          <w:noProof/>
          <w:sz w:val="24"/>
          <w:szCs w:val="24"/>
          <w:lang w:val="ru-RU"/>
        </w:rPr>
        <w:t>Уплата пени за просрочку или иное ненадлежащее исполнение обязательств не освобождает стороны от исполнения этих обязательств.</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p>
    <w:p w:rsidR="002060AD" w:rsidRPr="00CC7CD9" w:rsidRDefault="002060AD" w:rsidP="002745BF">
      <w:pPr>
        <w:widowControl/>
        <w:autoSpaceDE/>
        <w:autoSpaceDN/>
        <w:adjustRightInd w:val="0"/>
        <w:spacing w:line="20" w:lineRule="atLeast"/>
        <w:ind w:left="993" w:hanging="993"/>
        <w:jc w:val="center"/>
        <w:rPr>
          <w:rFonts w:eastAsiaTheme="minorHAnsi"/>
          <w:b/>
          <w:bCs/>
          <w:noProof/>
          <w:sz w:val="24"/>
          <w:szCs w:val="24"/>
          <w:lang w:val="ru-RU"/>
        </w:rPr>
      </w:pPr>
      <w:r w:rsidRPr="00CC7CD9">
        <w:rPr>
          <w:rFonts w:eastAsiaTheme="minorHAnsi"/>
          <w:b/>
          <w:bCs/>
          <w:noProof/>
          <w:sz w:val="24"/>
          <w:szCs w:val="24"/>
          <w:lang w:val="uz-Cyrl-UZ"/>
        </w:rPr>
        <w:t>XV</w:t>
      </w:r>
      <w:r w:rsidRPr="00CC7CD9">
        <w:rPr>
          <w:rFonts w:eastAsiaTheme="minorHAnsi"/>
          <w:b/>
          <w:bCs/>
          <w:noProof/>
          <w:sz w:val="24"/>
          <w:szCs w:val="24"/>
          <w:lang w:val="ru-RU"/>
        </w:rPr>
        <w:t>. ПОРЯДОК РАЗРЕШЕНИЯ СПОРОВ</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lastRenderedPageBreak/>
        <w:t xml:space="preserve">65. </w:t>
      </w:r>
      <w:r w:rsidR="002745BF" w:rsidRPr="00CC7CD9">
        <w:rPr>
          <w:rFonts w:eastAsiaTheme="minorHAnsi"/>
          <w:noProof/>
          <w:sz w:val="24"/>
          <w:szCs w:val="24"/>
          <w:lang w:val="ru-RU"/>
        </w:rPr>
        <w:tab/>
      </w:r>
      <w:r w:rsidRPr="00CC7CD9">
        <w:rPr>
          <w:rFonts w:eastAsiaTheme="minorHAnsi"/>
          <w:noProof/>
          <w:sz w:val="24"/>
          <w:szCs w:val="24"/>
          <w:lang w:val="ru-RU"/>
        </w:rPr>
        <w:t>Не урегулированные сторонами спорные вопросы, возникающие при исполнении и расторжении договора, а также при возмещении причиненных убытков, рассматриваются в установленном законодательством порядке хозяйственным судом.</w:t>
      </w:r>
    </w:p>
    <w:p w:rsidR="002745BF" w:rsidRPr="00CC7CD9" w:rsidRDefault="002745BF" w:rsidP="002745BF">
      <w:pPr>
        <w:widowControl/>
        <w:autoSpaceDE/>
        <w:autoSpaceDN/>
        <w:adjustRightInd w:val="0"/>
        <w:spacing w:line="20" w:lineRule="atLeast"/>
        <w:ind w:left="993" w:hanging="993"/>
        <w:jc w:val="center"/>
        <w:rPr>
          <w:rFonts w:eastAsiaTheme="minorHAnsi"/>
          <w:b/>
          <w:bCs/>
          <w:noProof/>
          <w:sz w:val="24"/>
          <w:szCs w:val="24"/>
          <w:lang w:val="uz-Cyrl-UZ"/>
        </w:rPr>
      </w:pPr>
    </w:p>
    <w:p w:rsidR="002060AD" w:rsidRPr="00CC7CD9" w:rsidRDefault="002060AD" w:rsidP="002745BF">
      <w:pPr>
        <w:widowControl/>
        <w:autoSpaceDE/>
        <w:autoSpaceDN/>
        <w:adjustRightInd w:val="0"/>
        <w:spacing w:line="20" w:lineRule="atLeast"/>
        <w:ind w:left="993" w:hanging="993"/>
        <w:jc w:val="center"/>
        <w:rPr>
          <w:rFonts w:eastAsiaTheme="minorHAnsi"/>
          <w:b/>
          <w:bCs/>
          <w:noProof/>
          <w:sz w:val="24"/>
          <w:szCs w:val="24"/>
          <w:lang w:val="ru-RU"/>
        </w:rPr>
      </w:pPr>
      <w:r w:rsidRPr="00CC7CD9">
        <w:rPr>
          <w:rFonts w:eastAsiaTheme="minorHAnsi"/>
          <w:b/>
          <w:bCs/>
          <w:noProof/>
          <w:sz w:val="24"/>
          <w:szCs w:val="24"/>
          <w:lang w:val="uz-Cyrl-UZ"/>
        </w:rPr>
        <w:t>XVI</w:t>
      </w:r>
      <w:r w:rsidRPr="00CC7CD9">
        <w:rPr>
          <w:rFonts w:eastAsiaTheme="minorHAnsi"/>
          <w:b/>
          <w:bCs/>
          <w:noProof/>
          <w:sz w:val="24"/>
          <w:szCs w:val="24"/>
          <w:lang w:val="ru-RU"/>
        </w:rPr>
        <w:t>. ОСОБЫЕ УСЛОВИЯ</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66. </w:t>
      </w:r>
      <w:r w:rsidR="002745BF" w:rsidRPr="00CC7CD9">
        <w:rPr>
          <w:rFonts w:eastAsiaTheme="minorHAnsi"/>
          <w:noProof/>
          <w:sz w:val="24"/>
          <w:szCs w:val="24"/>
          <w:lang w:val="ru-RU"/>
        </w:rPr>
        <w:tab/>
      </w:r>
      <w:r w:rsidRPr="00CC7CD9">
        <w:rPr>
          <w:rFonts w:eastAsiaTheme="minorHAnsi"/>
          <w:noProof/>
          <w:sz w:val="24"/>
          <w:szCs w:val="24"/>
          <w:lang w:val="ru-RU"/>
        </w:rPr>
        <w:t>После подписания настоящего договора все предыдущие письменные и устные соглашения, переписка, договоренности между сторонами, касающиеся настоящего договора, теряют силу.</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67. </w:t>
      </w:r>
      <w:r w:rsidR="002745BF" w:rsidRPr="00CC7CD9">
        <w:rPr>
          <w:rFonts w:eastAsiaTheme="minorHAnsi"/>
          <w:noProof/>
          <w:sz w:val="24"/>
          <w:szCs w:val="24"/>
          <w:lang w:val="ru-RU"/>
        </w:rPr>
        <w:tab/>
      </w:r>
      <w:r w:rsidRPr="00CC7CD9">
        <w:rPr>
          <w:rFonts w:eastAsiaTheme="minorHAnsi"/>
          <w:noProof/>
          <w:sz w:val="24"/>
          <w:szCs w:val="24"/>
          <w:lang w:val="ru-RU"/>
        </w:rPr>
        <w:t>Подрядчик не имеет права продать или передать рабочую документацию на строительство объекта или отдельные его части какой-либо третьей стороне без письменного разрешения Заказчика, кроме субподрядчиков.</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68. </w:t>
      </w:r>
      <w:r w:rsidR="002745BF" w:rsidRPr="00CC7CD9">
        <w:rPr>
          <w:rFonts w:eastAsiaTheme="minorHAnsi"/>
          <w:noProof/>
          <w:sz w:val="24"/>
          <w:szCs w:val="24"/>
          <w:lang w:val="ru-RU"/>
        </w:rPr>
        <w:tab/>
      </w:r>
      <w:r w:rsidRPr="00CC7CD9">
        <w:rPr>
          <w:rFonts w:eastAsiaTheme="minorHAnsi"/>
          <w:noProof/>
          <w:sz w:val="24"/>
          <w:szCs w:val="24"/>
          <w:lang w:val="ru-RU"/>
        </w:rPr>
        <w:t>Все изменения и дополнения к настоящему договору считаются действительными, если они оформлены в письменном виде и подписаны сторонами.</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69. </w:t>
      </w:r>
      <w:r w:rsidR="002745BF" w:rsidRPr="00CC7CD9">
        <w:rPr>
          <w:rFonts w:eastAsiaTheme="minorHAnsi"/>
          <w:noProof/>
          <w:sz w:val="24"/>
          <w:szCs w:val="24"/>
          <w:lang w:val="ru-RU"/>
        </w:rPr>
        <w:tab/>
      </w:r>
      <w:r w:rsidRPr="00CC7CD9">
        <w:rPr>
          <w:rFonts w:eastAsiaTheme="minorHAnsi"/>
          <w:noProof/>
          <w:sz w:val="24"/>
          <w:szCs w:val="24"/>
          <w:lang w:val="ru-RU"/>
        </w:rPr>
        <w:t>Любая договоренность между Заказчиком и Подрядчиком, влекущая за собой новые обстоятельства, которые не вытекают из настоящего договора, должна быть письменно подтверждена сторонами в форме дополнений или изменений к настоящему договору.</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70. </w:t>
      </w:r>
      <w:r w:rsidR="002745BF" w:rsidRPr="00CC7CD9">
        <w:rPr>
          <w:rFonts w:eastAsiaTheme="minorHAnsi"/>
          <w:noProof/>
          <w:sz w:val="24"/>
          <w:szCs w:val="24"/>
          <w:lang w:val="ru-RU"/>
        </w:rPr>
        <w:tab/>
      </w:r>
      <w:r w:rsidRPr="00CC7CD9">
        <w:rPr>
          <w:rFonts w:eastAsiaTheme="minorHAnsi"/>
          <w:noProof/>
          <w:sz w:val="24"/>
          <w:szCs w:val="24"/>
          <w:lang w:val="ru-RU"/>
        </w:rPr>
        <w:t>Если после завершения работ по договору на строительной площадке остается принадлежащее Подрядчику имущество, то Заказчик вправе задержать оплату выполненных работ Подрядчику до даты освобождения им строительной площадки.</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 xml:space="preserve">71. </w:t>
      </w:r>
      <w:r w:rsidR="002745BF" w:rsidRPr="00CC7CD9">
        <w:rPr>
          <w:rFonts w:eastAsiaTheme="minorHAnsi"/>
          <w:noProof/>
          <w:sz w:val="24"/>
          <w:szCs w:val="24"/>
          <w:lang w:val="ru-RU"/>
        </w:rPr>
        <w:tab/>
      </w:r>
      <w:r w:rsidRPr="00CC7CD9">
        <w:rPr>
          <w:rFonts w:eastAsiaTheme="minorHAnsi"/>
          <w:noProof/>
          <w:sz w:val="24"/>
          <w:szCs w:val="24"/>
          <w:lang w:val="ru-RU"/>
        </w:rPr>
        <w:t xml:space="preserve">Во всех остальных случаях, не предусмотренных настоящим договором, применяются нормы действующего законодательства. </w:t>
      </w:r>
    </w:p>
    <w:p w:rsidR="002060AD" w:rsidRPr="00CC7CD9" w:rsidRDefault="002060AD" w:rsidP="002745BF">
      <w:pPr>
        <w:widowControl/>
        <w:autoSpaceDE/>
        <w:autoSpaceDN/>
        <w:adjustRightInd w:val="0"/>
        <w:spacing w:line="20" w:lineRule="atLeast"/>
        <w:ind w:left="993" w:hanging="993"/>
        <w:jc w:val="both"/>
        <w:rPr>
          <w:rFonts w:eastAsiaTheme="minorHAnsi"/>
          <w:noProof/>
          <w:sz w:val="24"/>
          <w:szCs w:val="24"/>
          <w:lang w:val="ru-RU"/>
        </w:rPr>
      </w:pPr>
      <w:r w:rsidRPr="00CC7CD9">
        <w:rPr>
          <w:rFonts w:eastAsiaTheme="minorHAnsi"/>
          <w:noProof/>
          <w:sz w:val="24"/>
          <w:szCs w:val="24"/>
          <w:lang w:val="ru-RU"/>
        </w:rPr>
        <w:t>72.</w:t>
      </w:r>
      <w:r w:rsidR="002745BF" w:rsidRPr="00CC7CD9">
        <w:rPr>
          <w:rFonts w:eastAsiaTheme="minorHAnsi"/>
          <w:noProof/>
          <w:sz w:val="24"/>
          <w:szCs w:val="24"/>
          <w:lang w:val="ru-RU"/>
        </w:rPr>
        <w:tab/>
      </w:r>
      <w:r w:rsidRPr="00CC7CD9">
        <w:rPr>
          <w:rFonts w:eastAsiaTheme="minorHAnsi"/>
          <w:noProof/>
          <w:sz w:val="24"/>
          <w:szCs w:val="24"/>
          <w:lang w:val="ru-RU"/>
        </w:rPr>
        <w:t>Настоящий договор заключен в ___ экземплярах, имеющих одинаковую юридическую силу.</w:t>
      </w:r>
    </w:p>
    <w:p w:rsidR="002060AD" w:rsidRPr="00CC7CD9" w:rsidRDefault="002060AD" w:rsidP="002745BF">
      <w:pPr>
        <w:widowControl/>
        <w:autoSpaceDE/>
        <w:autoSpaceDN/>
        <w:adjustRightInd w:val="0"/>
        <w:spacing w:line="20" w:lineRule="atLeast"/>
        <w:jc w:val="center"/>
        <w:rPr>
          <w:rFonts w:eastAsiaTheme="minorHAnsi"/>
          <w:b/>
          <w:bCs/>
          <w:noProof/>
          <w:sz w:val="24"/>
          <w:szCs w:val="24"/>
          <w:lang w:val="ru-RU"/>
        </w:rPr>
      </w:pPr>
      <w:r w:rsidRPr="00CC7CD9">
        <w:rPr>
          <w:rFonts w:eastAsiaTheme="minorHAnsi"/>
          <w:b/>
          <w:bCs/>
          <w:noProof/>
          <w:sz w:val="24"/>
          <w:szCs w:val="24"/>
          <w:lang w:val="uz-Cyrl-UZ"/>
        </w:rPr>
        <w:t>XVII</w:t>
      </w:r>
      <w:r w:rsidRPr="00CC7CD9">
        <w:rPr>
          <w:rFonts w:eastAsiaTheme="minorHAnsi"/>
          <w:b/>
          <w:bCs/>
          <w:noProof/>
          <w:sz w:val="24"/>
          <w:szCs w:val="24"/>
          <w:lang w:val="ru-RU"/>
        </w:rPr>
        <w:t xml:space="preserve">. БАНКОВСКИЕ РЕКВИЗИТЫ И ЮРИДИЧЕСКИЕ </w:t>
      </w:r>
    </w:p>
    <w:p w:rsidR="002060AD" w:rsidRPr="00CC7CD9" w:rsidRDefault="002060AD" w:rsidP="002745BF">
      <w:pPr>
        <w:widowControl/>
        <w:autoSpaceDE/>
        <w:autoSpaceDN/>
        <w:adjustRightInd w:val="0"/>
        <w:spacing w:line="20" w:lineRule="atLeast"/>
        <w:jc w:val="center"/>
        <w:rPr>
          <w:rFonts w:eastAsiaTheme="minorHAnsi"/>
          <w:b/>
          <w:bCs/>
          <w:noProof/>
          <w:sz w:val="24"/>
          <w:szCs w:val="24"/>
          <w:lang w:val="ru-RU"/>
        </w:rPr>
      </w:pPr>
      <w:r w:rsidRPr="00CC7CD9">
        <w:rPr>
          <w:rFonts w:eastAsiaTheme="minorHAnsi"/>
          <w:b/>
          <w:bCs/>
          <w:noProof/>
          <w:sz w:val="24"/>
          <w:szCs w:val="24"/>
          <w:lang w:val="ru-RU"/>
        </w:rPr>
        <w:t>АДРЕСА СТОРОН:</w:t>
      </w:r>
    </w:p>
    <w:p w:rsidR="002060AD" w:rsidRPr="00CC7CD9" w:rsidRDefault="002060AD" w:rsidP="002745BF">
      <w:pPr>
        <w:widowControl/>
        <w:autoSpaceDE/>
        <w:autoSpaceDN/>
        <w:adjustRightInd w:val="0"/>
        <w:spacing w:line="20" w:lineRule="atLeast"/>
        <w:ind w:firstLine="570"/>
        <w:jc w:val="both"/>
        <w:rPr>
          <w:rFonts w:eastAsiaTheme="minorHAnsi"/>
          <w:b/>
          <w:bCs/>
          <w:noProof/>
          <w:sz w:val="24"/>
          <w:szCs w:val="24"/>
          <w:lang w:val="ru-RU"/>
        </w:rPr>
      </w:pPr>
    </w:p>
    <w:tbl>
      <w:tblPr>
        <w:tblW w:w="5000" w:type="pct"/>
        <w:jc w:val="center"/>
        <w:tblCellSpacing w:w="0" w:type="dxa"/>
        <w:tblLayout w:type="fixed"/>
        <w:tblCellMar>
          <w:left w:w="0" w:type="dxa"/>
          <w:right w:w="0" w:type="dxa"/>
        </w:tblCellMar>
        <w:tblLook w:val="0000" w:firstRow="0" w:lastRow="0" w:firstColumn="0" w:lastColumn="0" w:noHBand="0" w:noVBand="0"/>
      </w:tblPr>
      <w:tblGrid>
        <w:gridCol w:w="3265"/>
        <w:gridCol w:w="3470"/>
        <w:gridCol w:w="3470"/>
      </w:tblGrid>
      <w:tr w:rsidR="002060AD" w:rsidRPr="00CC7CD9" w:rsidTr="002060AD">
        <w:trPr>
          <w:tblCellSpacing w:w="0" w:type="dxa"/>
          <w:jc w:val="center"/>
        </w:trPr>
        <w:tc>
          <w:tcPr>
            <w:tcW w:w="1600" w:type="pct"/>
            <w:tcBorders>
              <w:top w:val="nil"/>
              <w:left w:val="nil"/>
              <w:bottom w:val="nil"/>
              <w:right w:val="nil"/>
            </w:tcBorders>
          </w:tcPr>
          <w:p w:rsidR="002060AD" w:rsidRPr="00CC7CD9" w:rsidRDefault="002060AD" w:rsidP="002745BF">
            <w:pPr>
              <w:widowControl/>
              <w:autoSpaceDE/>
              <w:autoSpaceDN/>
              <w:adjustRightInd w:val="0"/>
              <w:spacing w:line="20" w:lineRule="atLeast"/>
              <w:ind w:firstLine="570"/>
              <w:rPr>
                <w:rFonts w:eastAsiaTheme="minorHAnsi"/>
                <w:noProof/>
                <w:sz w:val="24"/>
                <w:szCs w:val="24"/>
                <w:lang w:val="uz-Cyrl-UZ"/>
              </w:rPr>
            </w:pPr>
            <w:r w:rsidRPr="00CC7CD9">
              <w:rPr>
                <w:rFonts w:eastAsiaTheme="minorHAnsi"/>
                <w:noProof/>
                <w:sz w:val="24"/>
                <w:szCs w:val="24"/>
                <w:lang w:val="uz-Cyrl-UZ"/>
              </w:rPr>
              <w:t>Заказчик:</w:t>
            </w:r>
          </w:p>
          <w:p w:rsidR="002060AD" w:rsidRPr="00CC7CD9" w:rsidRDefault="002060AD" w:rsidP="002745BF">
            <w:pPr>
              <w:widowControl/>
              <w:autoSpaceDE/>
              <w:autoSpaceDN/>
              <w:adjustRightInd w:val="0"/>
              <w:spacing w:line="20" w:lineRule="atLeast"/>
              <w:ind w:firstLine="570"/>
              <w:rPr>
                <w:rFonts w:eastAsiaTheme="minorHAnsi"/>
                <w:noProof/>
                <w:sz w:val="24"/>
                <w:szCs w:val="24"/>
                <w:lang w:val="uz-Cyrl-UZ"/>
              </w:rPr>
            </w:pPr>
          </w:p>
          <w:p w:rsidR="002060AD" w:rsidRPr="00CC7CD9" w:rsidRDefault="002060AD" w:rsidP="002745BF">
            <w:pPr>
              <w:widowControl/>
              <w:autoSpaceDE/>
              <w:autoSpaceDN/>
              <w:adjustRightInd w:val="0"/>
              <w:spacing w:line="20" w:lineRule="atLeast"/>
              <w:ind w:firstLine="570"/>
              <w:rPr>
                <w:rFonts w:eastAsiaTheme="minorHAnsi"/>
                <w:noProof/>
                <w:sz w:val="24"/>
                <w:szCs w:val="24"/>
                <w:lang w:val="uz-Cyrl-UZ"/>
              </w:rPr>
            </w:pPr>
          </w:p>
          <w:p w:rsidR="002060AD" w:rsidRPr="00CC7CD9" w:rsidRDefault="002060AD" w:rsidP="002745BF">
            <w:pPr>
              <w:widowControl/>
              <w:autoSpaceDE/>
              <w:autoSpaceDN/>
              <w:adjustRightInd w:val="0"/>
              <w:spacing w:line="20" w:lineRule="atLeast"/>
              <w:ind w:firstLine="570"/>
              <w:rPr>
                <w:rFonts w:eastAsiaTheme="minorHAnsi"/>
                <w:noProof/>
                <w:sz w:val="24"/>
                <w:szCs w:val="24"/>
                <w:lang w:val="uz-Cyrl-UZ"/>
              </w:rPr>
            </w:pPr>
            <w:r w:rsidRPr="00CC7CD9">
              <w:rPr>
                <w:rFonts w:eastAsiaTheme="minorHAnsi"/>
                <w:noProof/>
                <w:sz w:val="24"/>
                <w:szCs w:val="24"/>
                <w:lang w:val="uz-Cyrl-UZ"/>
              </w:rPr>
              <w:t>М. П.      (подпись)</w:t>
            </w:r>
          </w:p>
        </w:tc>
        <w:tc>
          <w:tcPr>
            <w:tcW w:w="1700" w:type="pct"/>
            <w:tcBorders>
              <w:top w:val="nil"/>
              <w:left w:val="nil"/>
              <w:bottom w:val="nil"/>
              <w:right w:val="nil"/>
            </w:tcBorders>
          </w:tcPr>
          <w:p w:rsidR="002060AD" w:rsidRPr="00CC7CD9" w:rsidRDefault="002060AD" w:rsidP="002745BF">
            <w:pPr>
              <w:widowControl/>
              <w:autoSpaceDE/>
              <w:autoSpaceDN/>
              <w:adjustRightInd w:val="0"/>
              <w:spacing w:line="20" w:lineRule="atLeast"/>
              <w:ind w:firstLine="570"/>
              <w:rPr>
                <w:rFonts w:eastAsiaTheme="minorHAnsi"/>
                <w:noProof/>
                <w:sz w:val="24"/>
                <w:szCs w:val="24"/>
                <w:lang w:val="uz-Cyrl-UZ"/>
              </w:rPr>
            </w:pPr>
          </w:p>
        </w:tc>
        <w:tc>
          <w:tcPr>
            <w:tcW w:w="1700" w:type="pct"/>
            <w:tcBorders>
              <w:top w:val="nil"/>
              <w:left w:val="nil"/>
              <w:bottom w:val="nil"/>
              <w:right w:val="nil"/>
            </w:tcBorders>
          </w:tcPr>
          <w:p w:rsidR="002060AD" w:rsidRPr="00CC7CD9" w:rsidRDefault="002060AD" w:rsidP="002745BF">
            <w:pPr>
              <w:widowControl/>
              <w:autoSpaceDE/>
              <w:autoSpaceDN/>
              <w:adjustRightInd w:val="0"/>
              <w:spacing w:line="20" w:lineRule="atLeast"/>
              <w:rPr>
                <w:rFonts w:eastAsiaTheme="minorHAnsi"/>
                <w:noProof/>
                <w:sz w:val="24"/>
                <w:szCs w:val="24"/>
                <w:lang w:val="uz-Cyrl-UZ"/>
              </w:rPr>
            </w:pPr>
            <w:r w:rsidRPr="00CC7CD9">
              <w:rPr>
                <w:rFonts w:eastAsiaTheme="minorHAnsi"/>
                <w:noProof/>
                <w:sz w:val="24"/>
                <w:szCs w:val="24"/>
                <w:lang w:val="uz-Cyrl-UZ"/>
              </w:rPr>
              <w:t>Подрядчик:</w:t>
            </w:r>
          </w:p>
          <w:p w:rsidR="002060AD" w:rsidRPr="00CC7CD9" w:rsidRDefault="002060AD" w:rsidP="002745BF">
            <w:pPr>
              <w:widowControl/>
              <w:autoSpaceDE/>
              <w:autoSpaceDN/>
              <w:adjustRightInd w:val="0"/>
              <w:spacing w:line="20" w:lineRule="atLeast"/>
              <w:rPr>
                <w:rFonts w:eastAsiaTheme="minorHAnsi"/>
                <w:noProof/>
                <w:sz w:val="24"/>
                <w:szCs w:val="24"/>
                <w:lang w:val="uz-Cyrl-UZ"/>
              </w:rPr>
            </w:pPr>
          </w:p>
          <w:p w:rsidR="002060AD" w:rsidRPr="00CC7CD9" w:rsidRDefault="002060AD" w:rsidP="002745BF">
            <w:pPr>
              <w:widowControl/>
              <w:autoSpaceDE/>
              <w:autoSpaceDN/>
              <w:adjustRightInd w:val="0"/>
              <w:spacing w:line="20" w:lineRule="atLeast"/>
              <w:rPr>
                <w:rFonts w:eastAsiaTheme="minorHAnsi"/>
                <w:noProof/>
                <w:sz w:val="24"/>
                <w:szCs w:val="24"/>
                <w:lang w:val="uz-Cyrl-UZ"/>
              </w:rPr>
            </w:pPr>
          </w:p>
          <w:p w:rsidR="002060AD" w:rsidRPr="00CC7CD9" w:rsidRDefault="002060AD" w:rsidP="002745BF">
            <w:pPr>
              <w:widowControl/>
              <w:autoSpaceDE/>
              <w:autoSpaceDN/>
              <w:adjustRightInd w:val="0"/>
              <w:spacing w:line="20" w:lineRule="atLeast"/>
              <w:rPr>
                <w:rFonts w:eastAsiaTheme="minorHAnsi"/>
                <w:noProof/>
                <w:sz w:val="24"/>
                <w:szCs w:val="24"/>
                <w:lang w:val="uz-Cyrl-UZ"/>
              </w:rPr>
            </w:pPr>
            <w:r w:rsidRPr="00CC7CD9">
              <w:rPr>
                <w:rFonts w:eastAsiaTheme="minorHAnsi"/>
                <w:noProof/>
                <w:sz w:val="24"/>
                <w:szCs w:val="24"/>
                <w:lang w:val="uz-Cyrl-UZ"/>
              </w:rPr>
              <w:t>М. П.      (подпись)</w:t>
            </w:r>
          </w:p>
        </w:tc>
      </w:tr>
    </w:tbl>
    <w:p w:rsidR="002060AD" w:rsidRPr="00CC7CD9" w:rsidRDefault="002060AD" w:rsidP="002745BF">
      <w:pPr>
        <w:widowControl/>
        <w:autoSpaceDE/>
        <w:autoSpaceDN/>
        <w:adjustRightInd w:val="0"/>
        <w:spacing w:line="20" w:lineRule="atLeast"/>
        <w:ind w:firstLine="570"/>
        <w:jc w:val="both"/>
        <w:rPr>
          <w:rFonts w:eastAsiaTheme="minorHAnsi"/>
          <w:noProof/>
          <w:sz w:val="24"/>
          <w:szCs w:val="24"/>
          <w:lang w:val="uz-Cyrl-UZ"/>
        </w:rPr>
      </w:pPr>
    </w:p>
    <w:p w:rsidR="002060AD" w:rsidRPr="00CC7CD9" w:rsidRDefault="002060AD" w:rsidP="002745BF">
      <w:pPr>
        <w:widowControl/>
        <w:autoSpaceDE/>
        <w:autoSpaceDN/>
        <w:adjustRightInd w:val="0"/>
        <w:spacing w:line="20" w:lineRule="atLeast"/>
        <w:ind w:firstLine="570"/>
        <w:rPr>
          <w:rFonts w:eastAsiaTheme="minorHAnsi"/>
          <w:noProof/>
          <w:sz w:val="24"/>
          <w:szCs w:val="24"/>
          <w:lang w:val="ru-RU"/>
        </w:rPr>
      </w:pPr>
      <w:r w:rsidRPr="00CC7CD9">
        <w:rPr>
          <w:rFonts w:eastAsiaTheme="minorHAnsi"/>
          <w:noProof/>
          <w:sz w:val="24"/>
          <w:szCs w:val="24"/>
          <w:lang w:val="ru-RU"/>
        </w:rPr>
        <w:t>Заключение юридической службы или привлеченного адвоката:</w:t>
      </w:r>
    </w:p>
    <w:p w:rsidR="002060AD" w:rsidRPr="00CC7CD9" w:rsidRDefault="002060AD" w:rsidP="002745BF">
      <w:pPr>
        <w:widowControl/>
        <w:autoSpaceDE/>
        <w:autoSpaceDN/>
        <w:adjustRightInd w:val="0"/>
        <w:spacing w:line="20" w:lineRule="atLeast"/>
        <w:ind w:firstLine="570"/>
        <w:jc w:val="both"/>
        <w:rPr>
          <w:rFonts w:eastAsiaTheme="minorHAnsi"/>
          <w:b/>
          <w:bCs/>
          <w:noProof/>
          <w:sz w:val="24"/>
          <w:szCs w:val="24"/>
          <w:lang w:val="ru-RU"/>
        </w:rPr>
      </w:pPr>
      <w:r w:rsidRPr="00CC7CD9">
        <w:rPr>
          <w:rFonts w:eastAsiaTheme="minorHAnsi"/>
          <w:b/>
          <w:bCs/>
          <w:noProof/>
          <w:sz w:val="24"/>
          <w:szCs w:val="24"/>
          <w:lang w:val="ru-RU"/>
        </w:rPr>
        <w:t>Перечень документов, прилагаемых к договору подряда:</w:t>
      </w:r>
    </w:p>
    <w:p w:rsidR="002060AD" w:rsidRPr="00CC7CD9" w:rsidRDefault="002060AD" w:rsidP="002745BF">
      <w:pPr>
        <w:widowControl/>
        <w:autoSpaceDE/>
        <w:autoSpaceDN/>
        <w:adjustRightInd w:val="0"/>
        <w:spacing w:line="20" w:lineRule="atLeast"/>
        <w:ind w:firstLine="570"/>
        <w:jc w:val="both"/>
        <w:rPr>
          <w:rFonts w:eastAsiaTheme="minorHAnsi"/>
          <w:noProof/>
          <w:sz w:val="24"/>
          <w:szCs w:val="24"/>
          <w:lang w:val="ru-RU"/>
        </w:rPr>
      </w:pPr>
      <w:r w:rsidRPr="00CC7CD9">
        <w:rPr>
          <w:rFonts w:eastAsiaTheme="minorHAnsi"/>
          <w:noProof/>
          <w:sz w:val="24"/>
          <w:szCs w:val="24"/>
          <w:lang w:val="ru-RU"/>
        </w:rPr>
        <w:t xml:space="preserve">1. Поручительство Заказчика и Подрядчика </w:t>
      </w:r>
    </w:p>
    <w:p w:rsidR="002060AD" w:rsidRPr="00CC7CD9" w:rsidRDefault="002060AD" w:rsidP="002745BF">
      <w:pPr>
        <w:widowControl/>
        <w:autoSpaceDE/>
        <w:autoSpaceDN/>
        <w:adjustRightInd w:val="0"/>
        <w:spacing w:line="20" w:lineRule="atLeast"/>
        <w:ind w:firstLine="570"/>
        <w:jc w:val="both"/>
        <w:rPr>
          <w:rFonts w:eastAsiaTheme="minorHAnsi"/>
          <w:noProof/>
          <w:sz w:val="24"/>
          <w:szCs w:val="24"/>
          <w:lang w:val="ru-RU"/>
        </w:rPr>
      </w:pPr>
      <w:r w:rsidRPr="00CC7CD9">
        <w:rPr>
          <w:rFonts w:eastAsiaTheme="minorHAnsi"/>
          <w:noProof/>
          <w:sz w:val="24"/>
          <w:szCs w:val="24"/>
          <w:lang w:val="ru-RU"/>
        </w:rPr>
        <w:t>2. График финансирования работ (с разбивкой на этапы)</w:t>
      </w:r>
    </w:p>
    <w:p w:rsidR="002060AD" w:rsidRPr="00CC7CD9" w:rsidRDefault="002060AD" w:rsidP="002745BF">
      <w:pPr>
        <w:widowControl/>
        <w:autoSpaceDE/>
        <w:autoSpaceDN/>
        <w:adjustRightInd w:val="0"/>
        <w:spacing w:line="20" w:lineRule="atLeast"/>
        <w:ind w:firstLine="570"/>
        <w:jc w:val="both"/>
        <w:rPr>
          <w:rFonts w:eastAsiaTheme="minorHAnsi"/>
          <w:noProof/>
          <w:sz w:val="24"/>
          <w:szCs w:val="24"/>
          <w:lang w:val="ru-RU"/>
        </w:rPr>
      </w:pPr>
      <w:r w:rsidRPr="00CC7CD9">
        <w:rPr>
          <w:rFonts w:eastAsiaTheme="minorHAnsi"/>
          <w:noProof/>
          <w:sz w:val="24"/>
          <w:szCs w:val="24"/>
          <w:lang w:val="ru-RU"/>
        </w:rPr>
        <w:t>3. График производства работ и монтажа оборудования</w:t>
      </w:r>
    </w:p>
    <w:p w:rsidR="002060AD" w:rsidRPr="00CC7CD9" w:rsidRDefault="002060AD" w:rsidP="002745BF">
      <w:pPr>
        <w:widowControl/>
        <w:autoSpaceDE/>
        <w:autoSpaceDN/>
        <w:spacing w:line="20" w:lineRule="atLeast"/>
        <w:ind w:right="340"/>
        <w:jc w:val="right"/>
        <w:rPr>
          <w:rFonts w:eastAsiaTheme="minorHAnsi"/>
          <w:b/>
          <w:color w:val="343434"/>
          <w:w w:val="115"/>
          <w:sz w:val="24"/>
          <w:szCs w:val="24"/>
          <w:lang w:val="ru-RU"/>
        </w:rPr>
      </w:pPr>
    </w:p>
    <w:p w:rsidR="002060AD" w:rsidRPr="00CC7CD9" w:rsidRDefault="002060AD" w:rsidP="002745BF">
      <w:pPr>
        <w:widowControl/>
        <w:autoSpaceDE/>
        <w:autoSpaceDN/>
        <w:spacing w:line="20" w:lineRule="atLeast"/>
        <w:ind w:right="340"/>
        <w:jc w:val="right"/>
        <w:rPr>
          <w:rFonts w:eastAsiaTheme="minorHAnsi"/>
          <w:b/>
          <w:color w:val="343434"/>
          <w:w w:val="115"/>
          <w:sz w:val="24"/>
          <w:szCs w:val="24"/>
          <w:lang w:val="ru-RU"/>
        </w:rPr>
      </w:pPr>
    </w:p>
    <w:p w:rsidR="002060AD" w:rsidRPr="00CC7CD9" w:rsidRDefault="002060AD" w:rsidP="002745BF">
      <w:pPr>
        <w:widowControl/>
        <w:autoSpaceDE/>
        <w:autoSpaceDN/>
        <w:spacing w:line="20" w:lineRule="atLeast"/>
        <w:ind w:right="340"/>
        <w:jc w:val="right"/>
        <w:rPr>
          <w:rFonts w:eastAsiaTheme="minorHAnsi"/>
          <w:b/>
          <w:color w:val="343434"/>
          <w:w w:val="115"/>
          <w:sz w:val="24"/>
          <w:szCs w:val="24"/>
          <w:lang w:val="ru-RU"/>
        </w:rPr>
      </w:pPr>
    </w:p>
    <w:p w:rsidR="002060AD" w:rsidRPr="00CC7CD9" w:rsidRDefault="002060AD" w:rsidP="002745BF">
      <w:pPr>
        <w:spacing w:line="20" w:lineRule="atLeast"/>
        <w:rPr>
          <w:color w:val="2A2A2A"/>
          <w:w w:val="105"/>
          <w:sz w:val="24"/>
          <w:szCs w:val="24"/>
          <w:lang w:val="ru-RU"/>
        </w:rPr>
      </w:pPr>
    </w:p>
    <w:p w:rsidR="002060AD" w:rsidRPr="00CC7CD9" w:rsidRDefault="002060AD" w:rsidP="002745BF">
      <w:pPr>
        <w:spacing w:line="20" w:lineRule="atLeast"/>
        <w:rPr>
          <w:color w:val="2A2A2A"/>
          <w:w w:val="105"/>
          <w:sz w:val="24"/>
          <w:szCs w:val="24"/>
          <w:lang w:val="ru-RU"/>
        </w:rPr>
      </w:pPr>
    </w:p>
    <w:p w:rsidR="002060AD" w:rsidRPr="00CC7CD9" w:rsidRDefault="002060AD" w:rsidP="002060AD">
      <w:pPr>
        <w:rPr>
          <w:color w:val="2A2A2A"/>
          <w:w w:val="105"/>
          <w:sz w:val="24"/>
          <w:szCs w:val="24"/>
          <w:lang w:val="ru-RU"/>
        </w:rPr>
      </w:pPr>
    </w:p>
    <w:p w:rsidR="002060AD" w:rsidRPr="00CC7CD9" w:rsidRDefault="002060AD" w:rsidP="002060AD">
      <w:pPr>
        <w:rPr>
          <w:color w:val="2A2A2A"/>
          <w:w w:val="105"/>
          <w:sz w:val="24"/>
          <w:szCs w:val="24"/>
          <w:lang w:val="ru-RU"/>
        </w:rPr>
      </w:pPr>
    </w:p>
    <w:p w:rsidR="002060AD" w:rsidRPr="00CC7CD9" w:rsidRDefault="002060AD" w:rsidP="002060AD">
      <w:pPr>
        <w:rPr>
          <w:color w:val="2A2A2A"/>
          <w:w w:val="105"/>
          <w:sz w:val="24"/>
          <w:szCs w:val="24"/>
          <w:lang w:val="ru-RU"/>
        </w:rPr>
      </w:pPr>
    </w:p>
    <w:p w:rsidR="002060AD" w:rsidRPr="00CC7CD9" w:rsidRDefault="002060AD" w:rsidP="002060AD">
      <w:pPr>
        <w:rPr>
          <w:color w:val="2A2A2A"/>
          <w:w w:val="105"/>
          <w:sz w:val="24"/>
          <w:szCs w:val="24"/>
          <w:lang w:val="ru-RU"/>
        </w:rPr>
      </w:pPr>
    </w:p>
    <w:p w:rsidR="002060AD" w:rsidRPr="00CC7CD9" w:rsidRDefault="002060AD" w:rsidP="002060AD">
      <w:pPr>
        <w:rPr>
          <w:color w:val="2A2A2A"/>
          <w:w w:val="105"/>
          <w:sz w:val="24"/>
          <w:szCs w:val="24"/>
          <w:lang w:val="ru-RU"/>
        </w:rPr>
      </w:pPr>
    </w:p>
    <w:p w:rsidR="002060AD" w:rsidRPr="00CC7CD9" w:rsidRDefault="002060AD" w:rsidP="002060AD">
      <w:pPr>
        <w:rPr>
          <w:color w:val="2A2A2A"/>
          <w:w w:val="105"/>
          <w:sz w:val="24"/>
          <w:szCs w:val="24"/>
          <w:lang w:val="ru-RU"/>
        </w:rPr>
      </w:pPr>
    </w:p>
    <w:p w:rsidR="002060AD" w:rsidRPr="00CC7CD9" w:rsidRDefault="002060AD" w:rsidP="002060AD">
      <w:pPr>
        <w:rPr>
          <w:color w:val="2A2A2A"/>
          <w:w w:val="105"/>
          <w:sz w:val="24"/>
          <w:szCs w:val="24"/>
          <w:lang w:val="ru-RU"/>
        </w:rPr>
      </w:pPr>
    </w:p>
    <w:p w:rsidR="002060AD" w:rsidRPr="00CC7CD9" w:rsidRDefault="002060AD" w:rsidP="002060AD">
      <w:pPr>
        <w:rPr>
          <w:color w:val="2A2A2A"/>
          <w:w w:val="105"/>
          <w:sz w:val="24"/>
          <w:szCs w:val="24"/>
          <w:lang w:val="ru-RU"/>
        </w:rPr>
      </w:pPr>
    </w:p>
    <w:p w:rsidR="002060AD" w:rsidRPr="00CC7CD9" w:rsidRDefault="002060AD" w:rsidP="002060AD">
      <w:pPr>
        <w:rPr>
          <w:color w:val="2A2A2A"/>
          <w:w w:val="105"/>
          <w:sz w:val="24"/>
          <w:szCs w:val="24"/>
          <w:lang w:val="ru-RU"/>
        </w:rPr>
      </w:pPr>
    </w:p>
    <w:p w:rsidR="002060AD" w:rsidRPr="00CC7CD9" w:rsidRDefault="002060AD" w:rsidP="002060AD">
      <w:pPr>
        <w:rPr>
          <w:color w:val="2A2A2A"/>
          <w:w w:val="105"/>
          <w:sz w:val="24"/>
          <w:szCs w:val="24"/>
          <w:lang w:val="ru-RU"/>
        </w:rPr>
      </w:pPr>
    </w:p>
    <w:p w:rsidR="002060AD" w:rsidRPr="00CC7CD9" w:rsidRDefault="002060AD" w:rsidP="002060AD">
      <w:pPr>
        <w:rPr>
          <w:color w:val="2A2A2A"/>
          <w:w w:val="105"/>
          <w:sz w:val="24"/>
          <w:szCs w:val="24"/>
          <w:lang w:val="ru-RU"/>
        </w:rPr>
      </w:pPr>
    </w:p>
    <w:p w:rsidR="002060AD" w:rsidRPr="00CC7CD9" w:rsidRDefault="002060AD" w:rsidP="002060AD">
      <w:pPr>
        <w:rPr>
          <w:color w:val="2A2A2A"/>
          <w:w w:val="105"/>
          <w:sz w:val="24"/>
          <w:szCs w:val="24"/>
          <w:lang w:val="ru-RU"/>
        </w:rPr>
      </w:pPr>
    </w:p>
    <w:p w:rsidR="002060AD" w:rsidRDefault="002060AD" w:rsidP="002060AD">
      <w:pPr>
        <w:rPr>
          <w:color w:val="2A2A2A"/>
          <w:w w:val="105"/>
          <w:sz w:val="24"/>
          <w:szCs w:val="24"/>
          <w:lang w:val="ru-RU"/>
        </w:rPr>
      </w:pPr>
    </w:p>
    <w:p w:rsidR="00225BAB" w:rsidRDefault="00225BAB" w:rsidP="002060AD">
      <w:pPr>
        <w:rPr>
          <w:color w:val="2A2A2A"/>
          <w:w w:val="105"/>
          <w:sz w:val="24"/>
          <w:szCs w:val="24"/>
          <w:lang w:val="ru-RU"/>
        </w:rPr>
      </w:pPr>
    </w:p>
    <w:p w:rsidR="00225BAB" w:rsidRDefault="00225BAB" w:rsidP="002060AD">
      <w:pPr>
        <w:rPr>
          <w:color w:val="2A2A2A"/>
          <w:w w:val="105"/>
          <w:sz w:val="24"/>
          <w:szCs w:val="24"/>
          <w:lang w:val="ru-RU"/>
        </w:rPr>
      </w:pPr>
    </w:p>
    <w:p w:rsidR="00225BAB" w:rsidRPr="00CC7CD9" w:rsidRDefault="00225BAB" w:rsidP="002060AD">
      <w:pPr>
        <w:rPr>
          <w:color w:val="2A2A2A"/>
          <w:w w:val="105"/>
          <w:sz w:val="24"/>
          <w:szCs w:val="24"/>
          <w:lang w:val="ru-RU"/>
        </w:rPr>
      </w:pPr>
    </w:p>
    <w:p w:rsidR="002060AD" w:rsidRPr="00CC7CD9" w:rsidRDefault="002060AD" w:rsidP="002060AD">
      <w:pPr>
        <w:rPr>
          <w:color w:val="2A2A2A"/>
          <w:w w:val="105"/>
          <w:sz w:val="24"/>
          <w:szCs w:val="24"/>
          <w:lang w:val="ru-RU"/>
        </w:rPr>
      </w:pPr>
    </w:p>
    <w:p w:rsidR="00346C60" w:rsidRDefault="00346C60" w:rsidP="002060AD">
      <w:pPr>
        <w:rPr>
          <w:color w:val="2A2A2A"/>
          <w:w w:val="105"/>
          <w:sz w:val="24"/>
          <w:szCs w:val="24"/>
          <w:lang w:val="ru-RU"/>
        </w:rPr>
      </w:pPr>
    </w:p>
    <w:p w:rsidR="002060AD" w:rsidRPr="00CC7CD9" w:rsidRDefault="00770192" w:rsidP="002060AD">
      <w:pPr>
        <w:jc w:val="right"/>
        <w:rPr>
          <w:b/>
          <w:color w:val="2A2A2A"/>
          <w:w w:val="105"/>
          <w:sz w:val="24"/>
          <w:szCs w:val="24"/>
          <w:lang w:val="ru-RU"/>
        </w:rPr>
      </w:pPr>
      <w:r>
        <w:rPr>
          <w:b/>
          <w:color w:val="2A2A2A"/>
          <w:w w:val="105"/>
          <w:sz w:val="24"/>
          <w:szCs w:val="24"/>
          <w:lang w:val="ru-RU"/>
        </w:rPr>
        <w:t>Ф</w:t>
      </w:r>
      <w:r w:rsidR="002060AD" w:rsidRPr="00CC7CD9">
        <w:rPr>
          <w:b/>
          <w:color w:val="2A2A2A"/>
          <w:w w:val="105"/>
          <w:sz w:val="24"/>
          <w:szCs w:val="24"/>
          <w:lang w:val="ru-RU"/>
        </w:rPr>
        <w:t>ОРМА №1</w:t>
      </w:r>
    </w:p>
    <w:p w:rsidR="002060AD" w:rsidRPr="00CC7CD9" w:rsidRDefault="002060AD" w:rsidP="002060AD">
      <w:pPr>
        <w:widowControl/>
        <w:autoSpaceDE/>
        <w:autoSpaceDN/>
        <w:jc w:val="center"/>
        <w:rPr>
          <w:b/>
          <w:snapToGrid w:val="0"/>
          <w:sz w:val="24"/>
          <w:szCs w:val="24"/>
          <w:lang w:val="ru-RU" w:eastAsia="ru-RU"/>
        </w:rPr>
      </w:pPr>
      <w:r w:rsidRPr="00CC7CD9">
        <w:rPr>
          <w:b/>
          <w:snapToGrid w:val="0"/>
          <w:sz w:val="24"/>
          <w:szCs w:val="24"/>
          <w:lang w:val="ru-RU" w:eastAsia="ru-RU"/>
        </w:rPr>
        <w:t>ОБРАЗЕЦ</w:t>
      </w:r>
    </w:p>
    <w:p w:rsidR="002060AD" w:rsidRPr="00CC7CD9" w:rsidRDefault="002060AD" w:rsidP="002060AD">
      <w:pPr>
        <w:widowControl/>
        <w:autoSpaceDE/>
        <w:autoSpaceDN/>
        <w:jc w:val="both"/>
        <w:rPr>
          <w:snapToGrid w:val="0"/>
          <w:sz w:val="24"/>
          <w:szCs w:val="24"/>
          <w:lang w:val="ru-RU" w:eastAsia="ru-RU"/>
        </w:rPr>
      </w:pPr>
    </w:p>
    <w:p w:rsidR="002060AD" w:rsidRPr="00CC7CD9" w:rsidRDefault="002060AD" w:rsidP="002060AD">
      <w:pPr>
        <w:widowControl/>
        <w:autoSpaceDE/>
        <w:autoSpaceDN/>
        <w:jc w:val="center"/>
        <w:rPr>
          <w:b/>
          <w:snapToGrid w:val="0"/>
          <w:sz w:val="24"/>
          <w:szCs w:val="24"/>
          <w:lang w:val="ru-RU" w:eastAsia="ru-RU"/>
        </w:rPr>
      </w:pPr>
      <w:r w:rsidRPr="00CC7CD9">
        <w:rPr>
          <w:b/>
          <w:snapToGrid w:val="0"/>
          <w:sz w:val="24"/>
          <w:szCs w:val="24"/>
          <w:lang w:val="ru-RU" w:eastAsia="ru-RU"/>
        </w:rPr>
        <w:t xml:space="preserve">ГАРАНТИЯ ОБЕСПЕЧЕНИЯ </w:t>
      </w:r>
      <w:r w:rsidR="000131AD">
        <w:rPr>
          <w:b/>
          <w:snapToGrid w:val="0"/>
          <w:sz w:val="24"/>
          <w:szCs w:val="24"/>
          <w:lang w:val="ru-RU" w:eastAsia="ru-RU"/>
        </w:rPr>
        <w:t>ТЕНДЕР</w:t>
      </w:r>
      <w:r w:rsidRPr="00CC7CD9">
        <w:rPr>
          <w:b/>
          <w:snapToGrid w:val="0"/>
          <w:sz w:val="24"/>
          <w:szCs w:val="24"/>
          <w:lang w:val="ru-RU" w:eastAsia="ru-RU"/>
        </w:rPr>
        <w:t>НОЙ ЗАЯВКИ</w:t>
      </w:r>
    </w:p>
    <w:p w:rsidR="002060AD" w:rsidRPr="00CC7CD9" w:rsidRDefault="002060AD" w:rsidP="002060AD">
      <w:pPr>
        <w:widowControl/>
        <w:autoSpaceDE/>
        <w:autoSpaceDN/>
        <w:jc w:val="both"/>
        <w:rPr>
          <w:snapToGrid w:val="0"/>
          <w:sz w:val="24"/>
          <w:szCs w:val="24"/>
          <w:lang w:val="ru-RU" w:eastAsia="ru-RU"/>
        </w:rPr>
      </w:pPr>
    </w:p>
    <w:p w:rsidR="002060AD" w:rsidRPr="00CC7CD9" w:rsidRDefault="002060AD" w:rsidP="002060AD">
      <w:pPr>
        <w:widowControl/>
        <w:autoSpaceDE/>
        <w:autoSpaceDN/>
        <w:jc w:val="both"/>
        <w:rPr>
          <w:snapToGrid w:val="0"/>
          <w:sz w:val="24"/>
          <w:szCs w:val="24"/>
          <w:lang w:val="ru-RU" w:eastAsia="ru-RU"/>
        </w:rPr>
      </w:pPr>
      <w:r w:rsidRPr="00CC7CD9">
        <w:rPr>
          <w:snapToGrid w:val="0"/>
          <w:sz w:val="24"/>
          <w:szCs w:val="24"/>
          <w:lang w:val="ru-RU" w:eastAsia="ru-RU"/>
        </w:rPr>
        <w:t>Принимая во внимание, что _____________________________</w:t>
      </w:r>
      <w:r w:rsidR="002745BF" w:rsidRPr="00CC7CD9">
        <w:rPr>
          <w:snapToGrid w:val="0"/>
          <w:sz w:val="24"/>
          <w:szCs w:val="24"/>
          <w:lang w:val="ru-RU" w:eastAsia="ru-RU"/>
        </w:rPr>
        <w:t>_____________________________</w:t>
      </w:r>
    </w:p>
    <w:p w:rsidR="002060AD" w:rsidRPr="00CC7CD9" w:rsidRDefault="002060AD" w:rsidP="002060AD">
      <w:pPr>
        <w:widowControl/>
        <w:autoSpaceDE/>
        <w:autoSpaceDN/>
        <w:ind w:left="4320" w:firstLine="720"/>
        <w:jc w:val="both"/>
        <w:rPr>
          <w:snapToGrid w:val="0"/>
          <w:sz w:val="20"/>
          <w:szCs w:val="20"/>
          <w:lang w:val="ru-RU" w:eastAsia="ru-RU"/>
        </w:rPr>
      </w:pPr>
      <w:r w:rsidRPr="00CC7CD9">
        <w:rPr>
          <w:snapToGrid w:val="0"/>
          <w:sz w:val="24"/>
          <w:szCs w:val="24"/>
          <w:lang w:val="ru-RU" w:eastAsia="ru-RU"/>
        </w:rPr>
        <w:t xml:space="preserve"> </w:t>
      </w:r>
      <w:r w:rsidRPr="00CC7CD9">
        <w:rPr>
          <w:snapToGrid w:val="0"/>
          <w:sz w:val="20"/>
          <w:szCs w:val="20"/>
          <w:lang w:val="ru-RU" w:eastAsia="ru-RU"/>
        </w:rPr>
        <w:t>(наименование организации оферента)</w:t>
      </w:r>
    </w:p>
    <w:p w:rsidR="002060AD" w:rsidRPr="00CC7CD9" w:rsidRDefault="002060AD" w:rsidP="002060AD">
      <w:pPr>
        <w:widowControl/>
        <w:autoSpaceDE/>
        <w:autoSpaceDN/>
        <w:jc w:val="both"/>
        <w:rPr>
          <w:snapToGrid w:val="0"/>
          <w:sz w:val="24"/>
          <w:szCs w:val="24"/>
          <w:lang w:val="ru-RU" w:eastAsia="ru-RU"/>
        </w:rPr>
      </w:pPr>
      <w:r w:rsidRPr="00CC7CD9">
        <w:rPr>
          <w:snapToGrid w:val="0"/>
          <w:sz w:val="24"/>
          <w:szCs w:val="24"/>
          <w:lang w:val="ru-RU" w:eastAsia="ru-RU"/>
        </w:rPr>
        <w:t xml:space="preserve">далее именуемый участник торгов представил своё </w:t>
      </w:r>
      <w:r w:rsidR="000131AD">
        <w:rPr>
          <w:snapToGrid w:val="0"/>
          <w:sz w:val="24"/>
          <w:szCs w:val="24"/>
          <w:lang w:val="ru-RU" w:eastAsia="ru-RU"/>
        </w:rPr>
        <w:t>тендер</w:t>
      </w:r>
      <w:r w:rsidRPr="00CC7CD9">
        <w:rPr>
          <w:snapToGrid w:val="0"/>
          <w:sz w:val="24"/>
          <w:szCs w:val="24"/>
          <w:lang w:val="ru-RU" w:eastAsia="ru-RU"/>
        </w:rPr>
        <w:t xml:space="preserve">ное предложение на участие в </w:t>
      </w:r>
      <w:r w:rsidR="000131AD">
        <w:rPr>
          <w:snapToGrid w:val="0"/>
          <w:sz w:val="24"/>
          <w:szCs w:val="24"/>
          <w:lang w:val="ru-RU" w:eastAsia="ru-RU"/>
        </w:rPr>
        <w:t>тендер</w:t>
      </w:r>
      <w:r w:rsidRPr="00CC7CD9">
        <w:rPr>
          <w:snapToGrid w:val="0"/>
          <w:sz w:val="24"/>
          <w:szCs w:val="24"/>
          <w:lang w:val="ru-RU" w:eastAsia="ru-RU"/>
        </w:rPr>
        <w:t>е, проводимых _____________________________________</w:t>
      </w:r>
      <w:r w:rsidR="002745BF" w:rsidRPr="00CC7CD9">
        <w:rPr>
          <w:snapToGrid w:val="0"/>
          <w:sz w:val="24"/>
          <w:szCs w:val="24"/>
          <w:lang w:val="ru-RU" w:eastAsia="ru-RU"/>
        </w:rPr>
        <w:t>_____________________</w:t>
      </w:r>
      <w:r w:rsidRPr="00CC7CD9">
        <w:rPr>
          <w:snapToGrid w:val="0"/>
          <w:sz w:val="24"/>
          <w:szCs w:val="24"/>
          <w:lang w:val="ru-RU" w:eastAsia="ru-RU"/>
        </w:rPr>
        <w:t>____</w:t>
      </w:r>
    </w:p>
    <w:p w:rsidR="002060AD" w:rsidRPr="00CC7CD9" w:rsidRDefault="002060AD" w:rsidP="002060AD">
      <w:pPr>
        <w:widowControl/>
        <w:autoSpaceDE/>
        <w:autoSpaceDN/>
        <w:ind w:left="4320" w:firstLine="720"/>
        <w:jc w:val="both"/>
        <w:rPr>
          <w:snapToGrid w:val="0"/>
          <w:sz w:val="20"/>
          <w:szCs w:val="20"/>
          <w:lang w:val="ru-RU" w:eastAsia="ru-RU"/>
        </w:rPr>
      </w:pPr>
      <w:r w:rsidRPr="00CC7CD9">
        <w:rPr>
          <w:snapToGrid w:val="0"/>
          <w:sz w:val="20"/>
          <w:szCs w:val="20"/>
          <w:lang w:val="ru-RU" w:eastAsia="ru-RU"/>
        </w:rPr>
        <w:t>(наименование организации заказчика)</w:t>
      </w:r>
    </w:p>
    <w:p w:rsidR="002060AD" w:rsidRPr="00CC7CD9" w:rsidRDefault="002060AD" w:rsidP="002060AD">
      <w:pPr>
        <w:widowControl/>
        <w:autoSpaceDE/>
        <w:autoSpaceDN/>
        <w:jc w:val="both"/>
        <w:rPr>
          <w:snapToGrid w:val="0"/>
          <w:sz w:val="24"/>
          <w:szCs w:val="24"/>
          <w:lang w:val="ru-RU" w:eastAsia="ru-RU"/>
        </w:rPr>
      </w:pPr>
      <w:r w:rsidRPr="00CC7CD9">
        <w:rPr>
          <w:snapToGrid w:val="0"/>
          <w:sz w:val="24"/>
          <w:szCs w:val="24"/>
          <w:lang w:val="ru-RU" w:eastAsia="ru-RU"/>
        </w:rPr>
        <w:t>по закупке работ ______________________</w:t>
      </w:r>
      <w:r w:rsidR="002745BF" w:rsidRPr="00CC7CD9">
        <w:rPr>
          <w:snapToGrid w:val="0"/>
          <w:sz w:val="24"/>
          <w:szCs w:val="24"/>
          <w:lang w:val="ru-RU" w:eastAsia="ru-RU"/>
        </w:rPr>
        <w:t>_____________________________</w:t>
      </w:r>
      <w:r w:rsidRPr="00CC7CD9">
        <w:rPr>
          <w:snapToGrid w:val="0"/>
          <w:sz w:val="24"/>
          <w:szCs w:val="24"/>
          <w:lang w:val="ru-RU" w:eastAsia="ru-RU"/>
        </w:rPr>
        <w:t>________________</w:t>
      </w:r>
    </w:p>
    <w:p w:rsidR="002060AD" w:rsidRPr="00CC7CD9" w:rsidRDefault="002060AD" w:rsidP="002060AD">
      <w:pPr>
        <w:widowControl/>
        <w:autoSpaceDE/>
        <w:autoSpaceDN/>
        <w:ind w:left="4320" w:firstLine="720"/>
        <w:jc w:val="both"/>
        <w:rPr>
          <w:snapToGrid w:val="0"/>
          <w:sz w:val="20"/>
          <w:szCs w:val="20"/>
          <w:lang w:val="ru-RU" w:eastAsia="ru-RU"/>
        </w:rPr>
      </w:pPr>
      <w:r w:rsidRPr="00CC7CD9">
        <w:rPr>
          <w:snapToGrid w:val="0"/>
          <w:sz w:val="20"/>
          <w:szCs w:val="20"/>
          <w:lang w:val="ru-RU" w:eastAsia="ru-RU"/>
        </w:rPr>
        <w:t xml:space="preserve">(наименование предмета </w:t>
      </w:r>
      <w:r w:rsidR="000131AD">
        <w:rPr>
          <w:snapToGrid w:val="0"/>
          <w:sz w:val="20"/>
          <w:szCs w:val="20"/>
          <w:lang w:val="ru-RU" w:eastAsia="ru-RU"/>
        </w:rPr>
        <w:t>тендер</w:t>
      </w:r>
      <w:r w:rsidRPr="00CC7CD9">
        <w:rPr>
          <w:snapToGrid w:val="0"/>
          <w:sz w:val="20"/>
          <w:szCs w:val="20"/>
          <w:lang w:val="ru-RU" w:eastAsia="ru-RU"/>
        </w:rPr>
        <w:t>ных торгов)</w:t>
      </w:r>
    </w:p>
    <w:p w:rsidR="002060AD" w:rsidRPr="00CC7CD9" w:rsidRDefault="002060AD" w:rsidP="002060AD">
      <w:pPr>
        <w:widowControl/>
        <w:autoSpaceDE/>
        <w:autoSpaceDN/>
        <w:rPr>
          <w:snapToGrid w:val="0"/>
          <w:sz w:val="24"/>
          <w:szCs w:val="24"/>
          <w:lang w:val="ru-RU" w:eastAsia="ru-RU"/>
        </w:rPr>
      </w:pPr>
      <w:r w:rsidRPr="00CC7CD9">
        <w:rPr>
          <w:snapToGrid w:val="0"/>
          <w:sz w:val="24"/>
          <w:szCs w:val="24"/>
          <w:lang w:val="ru-RU" w:eastAsia="ru-RU"/>
        </w:rPr>
        <w:t>настоящим доводится до сведения, что ______________</w:t>
      </w:r>
      <w:r w:rsidR="002745BF" w:rsidRPr="00CC7CD9">
        <w:rPr>
          <w:snapToGrid w:val="0"/>
          <w:sz w:val="24"/>
          <w:szCs w:val="24"/>
          <w:lang w:val="ru-RU" w:eastAsia="ru-RU"/>
        </w:rPr>
        <w:t>______________________________</w:t>
      </w:r>
      <w:r w:rsidRPr="00CC7CD9">
        <w:rPr>
          <w:snapToGrid w:val="0"/>
          <w:sz w:val="24"/>
          <w:szCs w:val="24"/>
          <w:lang w:val="ru-RU" w:eastAsia="ru-RU"/>
        </w:rPr>
        <w:t xml:space="preserve">____, </w:t>
      </w:r>
    </w:p>
    <w:p w:rsidR="002060AD" w:rsidRPr="00CC7CD9" w:rsidRDefault="002060AD" w:rsidP="002060AD">
      <w:pPr>
        <w:widowControl/>
        <w:autoSpaceDE/>
        <w:autoSpaceDN/>
        <w:ind w:left="4320" w:firstLine="720"/>
        <w:jc w:val="both"/>
        <w:rPr>
          <w:snapToGrid w:val="0"/>
          <w:sz w:val="20"/>
          <w:szCs w:val="20"/>
          <w:lang w:val="ru-RU" w:eastAsia="ru-RU"/>
        </w:rPr>
      </w:pPr>
      <w:r w:rsidRPr="00CC7CD9">
        <w:rPr>
          <w:snapToGrid w:val="0"/>
          <w:sz w:val="20"/>
          <w:szCs w:val="20"/>
          <w:lang w:val="ru-RU" w:eastAsia="ru-RU"/>
        </w:rPr>
        <w:t>(наименование банка)</w:t>
      </w:r>
    </w:p>
    <w:p w:rsidR="002060AD" w:rsidRPr="00CC7CD9" w:rsidRDefault="002060AD" w:rsidP="002060AD">
      <w:pPr>
        <w:widowControl/>
        <w:autoSpaceDE/>
        <w:autoSpaceDN/>
        <w:jc w:val="both"/>
        <w:rPr>
          <w:snapToGrid w:val="0"/>
          <w:sz w:val="24"/>
          <w:szCs w:val="24"/>
          <w:lang w:val="ru-RU" w:eastAsia="ru-RU"/>
        </w:rPr>
      </w:pPr>
      <w:r w:rsidRPr="00CC7CD9">
        <w:rPr>
          <w:snapToGrid w:val="0"/>
          <w:sz w:val="24"/>
          <w:szCs w:val="24"/>
          <w:lang w:val="ru-RU" w:eastAsia="ru-RU"/>
        </w:rPr>
        <w:t>имеющий зарегистрированный офис, по адресу _______________________________________ именуемый в дальнейшем «БАНК» имеет обязательство перед участником торгов на сумму</w:t>
      </w:r>
      <w:r w:rsidRPr="00CC7CD9">
        <w:rPr>
          <w:i/>
          <w:snapToGrid w:val="0"/>
          <w:sz w:val="24"/>
          <w:szCs w:val="24"/>
          <w:u w:val="single"/>
          <w:lang w:val="ru-RU" w:eastAsia="ru-RU"/>
        </w:rPr>
        <w:t>______________ (указать сумму прописью и валюту) ___________</w:t>
      </w:r>
      <w:r w:rsidRPr="00CC7CD9">
        <w:rPr>
          <w:snapToGrid w:val="0"/>
          <w:sz w:val="24"/>
          <w:szCs w:val="24"/>
          <w:lang w:val="ru-RU" w:eastAsia="ru-RU"/>
        </w:rPr>
        <w:t>______________________</w:t>
      </w:r>
      <w:r w:rsidRPr="00CC7CD9">
        <w:rPr>
          <w:i/>
          <w:snapToGrid w:val="0"/>
          <w:sz w:val="24"/>
          <w:szCs w:val="24"/>
          <w:lang w:val="ru-RU" w:eastAsia="ru-RU"/>
        </w:rPr>
        <w:t xml:space="preserve"> </w:t>
      </w:r>
      <w:r w:rsidRPr="00CC7CD9">
        <w:rPr>
          <w:snapToGrid w:val="0"/>
          <w:sz w:val="24"/>
          <w:szCs w:val="24"/>
          <w:lang w:val="ru-RU" w:eastAsia="ru-RU"/>
        </w:rPr>
        <w:t>по которому платеж указанному заказчику будет произведен полностью и своевременно.</w:t>
      </w:r>
    </w:p>
    <w:p w:rsidR="002060AD" w:rsidRPr="00CC7CD9" w:rsidRDefault="002060AD" w:rsidP="002060AD">
      <w:pPr>
        <w:widowControl/>
        <w:autoSpaceDE/>
        <w:autoSpaceDN/>
        <w:jc w:val="both"/>
        <w:rPr>
          <w:snapToGrid w:val="0"/>
          <w:sz w:val="24"/>
          <w:szCs w:val="24"/>
          <w:lang w:val="ru-RU" w:eastAsia="ru-RU"/>
        </w:rPr>
      </w:pPr>
      <w:r w:rsidRPr="00CC7CD9">
        <w:rPr>
          <w:snapToGrid w:val="0"/>
          <w:sz w:val="24"/>
          <w:szCs w:val="24"/>
          <w:lang w:val="ru-RU" w:eastAsia="ru-RU"/>
        </w:rPr>
        <w:t>Обязательство гарантировано от Банка</w:t>
      </w:r>
    </w:p>
    <w:p w:rsidR="002060AD" w:rsidRPr="00CC7CD9" w:rsidRDefault="002060AD" w:rsidP="002060AD">
      <w:pPr>
        <w:widowControl/>
        <w:autoSpaceDE/>
        <w:autoSpaceDN/>
        <w:jc w:val="both"/>
        <w:rPr>
          <w:snapToGrid w:val="0"/>
          <w:sz w:val="24"/>
          <w:szCs w:val="24"/>
          <w:lang w:val="ru-RU" w:eastAsia="ru-RU"/>
        </w:rPr>
      </w:pPr>
      <w:r w:rsidRPr="00CC7CD9">
        <w:rPr>
          <w:snapToGrid w:val="0"/>
          <w:sz w:val="24"/>
          <w:szCs w:val="24"/>
          <w:lang w:val="ru-RU" w:eastAsia="ru-RU"/>
        </w:rPr>
        <w:t>Условия обязательства:</w:t>
      </w:r>
    </w:p>
    <w:p w:rsidR="002060AD" w:rsidRPr="00CC7CD9" w:rsidRDefault="002060AD" w:rsidP="002060AD">
      <w:pPr>
        <w:widowControl/>
        <w:autoSpaceDE/>
        <w:autoSpaceDN/>
        <w:ind w:firstLine="851"/>
        <w:jc w:val="both"/>
        <w:rPr>
          <w:snapToGrid w:val="0"/>
          <w:sz w:val="24"/>
          <w:szCs w:val="24"/>
          <w:lang w:val="ru-RU" w:eastAsia="ru-RU"/>
        </w:rPr>
      </w:pPr>
      <w:r w:rsidRPr="00CC7CD9">
        <w:rPr>
          <w:snapToGrid w:val="0"/>
          <w:sz w:val="24"/>
          <w:szCs w:val="24"/>
          <w:lang w:val="ru-RU" w:eastAsia="ru-RU"/>
        </w:rPr>
        <w:t>1.</w:t>
      </w:r>
      <w:r w:rsidRPr="00CC7CD9">
        <w:rPr>
          <w:snapToGrid w:val="0"/>
          <w:sz w:val="24"/>
          <w:szCs w:val="24"/>
          <w:lang w:val="ru-RU" w:eastAsia="ru-RU"/>
        </w:rPr>
        <w:tab/>
        <w:t>Если Участник торгов отзывает своё Предложение в течени</w:t>
      </w:r>
      <w:proofErr w:type="gramStart"/>
      <w:r w:rsidRPr="00CC7CD9">
        <w:rPr>
          <w:snapToGrid w:val="0"/>
          <w:sz w:val="24"/>
          <w:szCs w:val="24"/>
          <w:lang w:val="ru-RU" w:eastAsia="ru-RU"/>
        </w:rPr>
        <w:t>и</w:t>
      </w:r>
      <w:proofErr w:type="gramEnd"/>
      <w:r w:rsidRPr="00CC7CD9">
        <w:rPr>
          <w:snapToGrid w:val="0"/>
          <w:sz w:val="24"/>
          <w:szCs w:val="24"/>
          <w:lang w:val="ru-RU" w:eastAsia="ru-RU"/>
        </w:rPr>
        <w:t xml:space="preserve"> срока его действия, подтвержденного Участником в Форме </w:t>
      </w:r>
      <w:r w:rsidR="000131AD">
        <w:rPr>
          <w:snapToGrid w:val="0"/>
          <w:sz w:val="24"/>
          <w:szCs w:val="24"/>
          <w:lang w:val="ru-RU" w:eastAsia="ru-RU"/>
        </w:rPr>
        <w:t>тендер</w:t>
      </w:r>
      <w:r w:rsidRPr="00CC7CD9">
        <w:rPr>
          <w:snapToGrid w:val="0"/>
          <w:sz w:val="24"/>
          <w:szCs w:val="24"/>
          <w:lang w:val="ru-RU" w:eastAsia="ru-RU"/>
        </w:rPr>
        <w:t>ного предложения;</w:t>
      </w:r>
    </w:p>
    <w:p w:rsidR="002060AD" w:rsidRPr="00CC7CD9" w:rsidRDefault="002060AD" w:rsidP="002060AD">
      <w:pPr>
        <w:widowControl/>
        <w:autoSpaceDE/>
        <w:autoSpaceDN/>
        <w:ind w:firstLine="851"/>
        <w:jc w:val="both"/>
        <w:rPr>
          <w:snapToGrid w:val="0"/>
          <w:sz w:val="24"/>
          <w:szCs w:val="24"/>
          <w:lang w:val="ru-RU" w:eastAsia="ru-RU"/>
        </w:rPr>
      </w:pPr>
      <w:r w:rsidRPr="00CC7CD9">
        <w:rPr>
          <w:snapToGrid w:val="0"/>
          <w:sz w:val="24"/>
          <w:szCs w:val="24"/>
          <w:lang w:val="ru-RU" w:eastAsia="ru-RU"/>
        </w:rPr>
        <w:t>2.</w:t>
      </w:r>
      <w:r w:rsidRPr="00CC7CD9">
        <w:rPr>
          <w:snapToGrid w:val="0"/>
          <w:sz w:val="24"/>
          <w:szCs w:val="24"/>
          <w:lang w:val="ru-RU" w:eastAsia="ru-RU"/>
        </w:rPr>
        <w:tab/>
        <w:t>Если   Участник   торгов, получив   уведомление   о   принятии   его   Предложения Заказчиком в течени</w:t>
      </w:r>
      <w:proofErr w:type="gramStart"/>
      <w:r w:rsidRPr="00CC7CD9">
        <w:rPr>
          <w:snapToGrid w:val="0"/>
          <w:sz w:val="24"/>
          <w:szCs w:val="24"/>
          <w:lang w:val="ru-RU" w:eastAsia="ru-RU"/>
        </w:rPr>
        <w:t>и</w:t>
      </w:r>
      <w:proofErr w:type="gramEnd"/>
      <w:r w:rsidRPr="00CC7CD9">
        <w:rPr>
          <w:snapToGrid w:val="0"/>
          <w:sz w:val="24"/>
          <w:szCs w:val="24"/>
          <w:lang w:val="ru-RU" w:eastAsia="ru-RU"/>
        </w:rPr>
        <w:t xml:space="preserve"> срока действия этого предложения:</w:t>
      </w:r>
    </w:p>
    <w:p w:rsidR="002060AD" w:rsidRPr="00CC7CD9" w:rsidRDefault="002060AD" w:rsidP="002060AD">
      <w:pPr>
        <w:widowControl/>
        <w:autoSpaceDE/>
        <w:autoSpaceDN/>
        <w:ind w:left="851"/>
        <w:jc w:val="both"/>
        <w:rPr>
          <w:snapToGrid w:val="0"/>
          <w:sz w:val="24"/>
          <w:szCs w:val="24"/>
          <w:lang w:val="ru-RU" w:eastAsia="ru-RU"/>
        </w:rPr>
      </w:pPr>
      <w:r w:rsidRPr="00CC7CD9">
        <w:rPr>
          <w:snapToGrid w:val="0"/>
          <w:sz w:val="24"/>
          <w:szCs w:val="24"/>
          <w:lang w:val="ru-RU" w:eastAsia="ru-RU"/>
        </w:rPr>
        <w:t xml:space="preserve">а) </w:t>
      </w:r>
      <w:r w:rsidRPr="00CC7CD9">
        <w:rPr>
          <w:snapToGrid w:val="0"/>
          <w:sz w:val="24"/>
          <w:szCs w:val="24"/>
          <w:lang w:val="ru-RU" w:eastAsia="ru-RU"/>
        </w:rPr>
        <w:tab/>
        <w:t>не сможет или откажется выполнить условия контракта, по требованию или</w:t>
      </w:r>
    </w:p>
    <w:p w:rsidR="002060AD" w:rsidRPr="00CC7CD9" w:rsidRDefault="002060AD" w:rsidP="002060AD">
      <w:pPr>
        <w:widowControl/>
        <w:autoSpaceDE/>
        <w:autoSpaceDN/>
        <w:ind w:left="851"/>
        <w:jc w:val="both"/>
        <w:rPr>
          <w:snapToGrid w:val="0"/>
          <w:sz w:val="24"/>
          <w:szCs w:val="24"/>
          <w:lang w:val="ru-RU" w:eastAsia="ru-RU"/>
        </w:rPr>
      </w:pPr>
      <w:r w:rsidRPr="00CC7CD9">
        <w:rPr>
          <w:snapToGrid w:val="0"/>
          <w:sz w:val="24"/>
          <w:szCs w:val="24"/>
          <w:lang w:val="ru-RU" w:eastAsia="ru-RU"/>
        </w:rPr>
        <w:t xml:space="preserve">б) </w:t>
      </w:r>
      <w:r w:rsidRPr="00CC7CD9">
        <w:rPr>
          <w:snapToGrid w:val="0"/>
          <w:sz w:val="24"/>
          <w:szCs w:val="24"/>
          <w:lang w:val="ru-RU" w:eastAsia="ru-RU"/>
        </w:rPr>
        <w:tab/>
        <w:t>не сможет или откажется предоставить гарантию обеспечения исполнения договора в соответствии с Инструкцией Участника торгов;</w:t>
      </w:r>
    </w:p>
    <w:p w:rsidR="002060AD" w:rsidRPr="00CC7CD9" w:rsidRDefault="002060AD" w:rsidP="002060AD">
      <w:pPr>
        <w:widowControl/>
        <w:autoSpaceDE/>
        <w:autoSpaceDN/>
        <w:ind w:firstLine="709"/>
        <w:jc w:val="both"/>
        <w:rPr>
          <w:snapToGrid w:val="0"/>
          <w:sz w:val="24"/>
          <w:szCs w:val="24"/>
          <w:lang w:val="ru-RU" w:eastAsia="ru-RU"/>
        </w:rPr>
      </w:pPr>
      <w:r w:rsidRPr="00CC7CD9">
        <w:rPr>
          <w:snapToGrid w:val="0"/>
          <w:sz w:val="24"/>
          <w:szCs w:val="24"/>
          <w:lang w:val="ru-RU" w:eastAsia="ru-RU"/>
        </w:rPr>
        <w:t>В этих случаях Банк обязуется выплатить Заказчику вышеуказанную сумму после получения его первого письменного запроса, не требуя от Заказчика обоснования этого запроса, при условии:</w:t>
      </w:r>
    </w:p>
    <w:p w:rsidR="002060AD" w:rsidRPr="00CC7CD9" w:rsidRDefault="002060AD" w:rsidP="002060AD">
      <w:pPr>
        <w:widowControl/>
        <w:autoSpaceDE/>
        <w:autoSpaceDN/>
        <w:ind w:firstLine="709"/>
        <w:jc w:val="both"/>
        <w:rPr>
          <w:snapToGrid w:val="0"/>
          <w:sz w:val="24"/>
          <w:szCs w:val="24"/>
          <w:lang w:val="ru-RU" w:eastAsia="ru-RU"/>
        </w:rPr>
      </w:pPr>
      <w:r w:rsidRPr="00CC7CD9">
        <w:rPr>
          <w:snapToGrid w:val="0"/>
          <w:sz w:val="24"/>
          <w:szCs w:val="24"/>
          <w:lang w:val="ru-RU" w:eastAsia="ru-RU"/>
        </w:rPr>
        <w:t>Если в своём запросе Заказчик отметит, что эта сумма причитается ему в связи с тем, что имело место одно из двух или оба указанных обстоятельства, уточнив имевшее место условие или условия;</w:t>
      </w:r>
    </w:p>
    <w:p w:rsidR="002060AD" w:rsidRPr="00CC7CD9" w:rsidRDefault="002060AD" w:rsidP="002060AD">
      <w:pPr>
        <w:widowControl/>
        <w:autoSpaceDE/>
        <w:autoSpaceDN/>
        <w:ind w:firstLine="709"/>
        <w:jc w:val="both"/>
        <w:rPr>
          <w:snapToGrid w:val="0"/>
          <w:sz w:val="24"/>
          <w:szCs w:val="24"/>
          <w:lang w:val="ru-RU" w:eastAsia="ru-RU"/>
        </w:rPr>
      </w:pPr>
      <w:r w:rsidRPr="00CC7CD9">
        <w:rPr>
          <w:snapToGrid w:val="0"/>
          <w:sz w:val="24"/>
          <w:szCs w:val="24"/>
          <w:lang w:val="ru-RU" w:eastAsia="ru-RU"/>
        </w:rPr>
        <w:t>не было внесено никаких изменений в условия Договора, составленного между «Заказчиком» и «Подрядчиком», в объемы и характер работ, препятствующих выполнению и завершению строительства объекта.</w:t>
      </w:r>
    </w:p>
    <w:p w:rsidR="002060AD" w:rsidRPr="00CC7CD9" w:rsidRDefault="002060AD" w:rsidP="002060AD">
      <w:pPr>
        <w:widowControl/>
        <w:autoSpaceDE/>
        <w:autoSpaceDN/>
        <w:ind w:firstLine="851"/>
        <w:jc w:val="both"/>
        <w:rPr>
          <w:snapToGrid w:val="0"/>
          <w:sz w:val="24"/>
          <w:szCs w:val="24"/>
          <w:lang w:val="ru-RU" w:eastAsia="ru-RU"/>
        </w:rPr>
      </w:pPr>
      <w:r w:rsidRPr="00CC7CD9">
        <w:rPr>
          <w:snapToGrid w:val="0"/>
          <w:sz w:val="24"/>
          <w:szCs w:val="24"/>
          <w:lang w:val="ru-RU" w:eastAsia="ru-RU"/>
        </w:rPr>
        <w:t xml:space="preserve">Настоящая гарантия остается в силе в течение ________________ дней со дня вскрытия </w:t>
      </w:r>
      <w:r w:rsidR="000131AD">
        <w:rPr>
          <w:snapToGrid w:val="0"/>
          <w:sz w:val="24"/>
          <w:szCs w:val="24"/>
          <w:lang w:val="ru-RU" w:eastAsia="ru-RU"/>
        </w:rPr>
        <w:t>тендер</w:t>
      </w:r>
      <w:r w:rsidRPr="00CC7CD9">
        <w:rPr>
          <w:snapToGrid w:val="0"/>
          <w:sz w:val="24"/>
          <w:szCs w:val="24"/>
          <w:lang w:val="ru-RU" w:eastAsia="ru-RU"/>
        </w:rPr>
        <w:t>ного предложения («___» __________ 20__г.) и любой связанный с этим запрос передается в Банк не позднее вышеуказанного срока.</w:t>
      </w:r>
    </w:p>
    <w:p w:rsidR="002060AD" w:rsidRPr="00CC7CD9" w:rsidRDefault="002060AD" w:rsidP="002060AD">
      <w:pPr>
        <w:widowControl/>
        <w:autoSpaceDE/>
        <w:autoSpaceDN/>
        <w:jc w:val="both"/>
        <w:rPr>
          <w:snapToGrid w:val="0"/>
          <w:sz w:val="24"/>
          <w:szCs w:val="24"/>
          <w:lang w:val="ru-RU" w:eastAsia="ru-RU"/>
        </w:rPr>
      </w:pPr>
    </w:p>
    <w:p w:rsidR="002060AD" w:rsidRPr="00CC7CD9" w:rsidRDefault="002060AD" w:rsidP="002060AD">
      <w:pPr>
        <w:widowControl/>
        <w:autoSpaceDE/>
        <w:autoSpaceDN/>
        <w:jc w:val="both"/>
        <w:rPr>
          <w:snapToGrid w:val="0"/>
          <w:sz w:val="24"/>
          <w:szCs w:val="24"/>
          <w:lang w:val="ru-RU" w:eastAsia="ru-RU"/>
        </w:rPr>
      </w:pPr>
      <w:r w:rsidRPr="00CC7CD9">
        <w:rPr>
          <w:snapToGrid w:val="0"/>
          <w:sz w:val="24"/>
          <w:szCs w:val="24"/>
          <w:lang w:val="ru-RU" w:eastAsia="ru-RU"/>
        </w:rPr>
        <w:t>Скреплено общей печатью указанного банка.</w:t>
      </w:r>
    </w:p>
    <w:p w:rsidR="002060AD" w:rsidRPr="00CC7CD9" w:rsidRDefault="002060AD" w:rsidP="002060AD">
      <w:pPr>
        <w:widowControl/>
        <w:autoSpaceDE/>
        <w:autoSpaceDN/>
        <w:jc w:val="both"/>
        <w:rPr>
          <w:snapToGrid w:val="0"/>
          <w:sz w:val="24"/>
          <w:szCs w:val="24"/>
          <w:lang w:val="ru-RU" w:eastAsia="ru-RU"/>
        </w:rPr>
      </w:pPr>
    </w:p>
    <w:p w:rsidR="002060AD" w:rsidRPr="00CC7CD9" w:rsidRDefault="002060AD" w:rsidP="002060AD">
      <w:pPr>
        <w:widowControl/>
        <w:autoSpaceDE/>
        <w:autoSpaceDN/>
        <w:jc w:val="both"/>
        <w:rPr>
          <w:snapToGrid w:val="0"/>
          <w:sz w:val="24"/>
          <w:szCs w:val="24"/>
          <w:lang w:val="ru-RU" w:eastAsia="ru-RU"/>
        </w:rPr>
      </w:pPr>
      <w:r w:rsidRPr="00CC7CD9">
        <w:rPr>
          <w:snapToGrid w:val="0"/>
          <w:sz w:val="24"/>
          <w:szCs w:val="24"/>
          <w:lang w:val="ru-RU" w:eastAsia="ru-RU"/>
        </w:rPr>
        <w:t xml:space="preserve">Управляющий </w:t>
      </w:r>
      <w:r w:rsidRPr="00CC7CD9">
        <w:rPr>
          <w:snapToGrid w:val="0"/>
          <w:sz w:val="24"/>
          <w:szCs w:val="24"/>
          <w:lang w:val="ru-RU" w:eastAsia="ru-RU"/>
        </w:rPr>
        <w:tab/>
      </w:r>
      <w:r w:rsidRPr="00CC7CD9">
        <w:rPr>
          <w:snapToGrid w:val="0"/>
          <w:sz w:val="24"/>
          <w:szCs w:val="24"/>
          <w:lang w:val="ru-RU" w:eastAsia="ru-RU"/>
        </w:rPr>
        <w:tab/>
      </w:r>
      <w:r w:rsidRPr="00CC7CD9">
        <w:rPr>
          <w:snapToGrid w:val="0"/>
          <w:sz w:val="24"/>
          <w:szCs w:val="24"/>
          <w:lang w:val="ru-RU" w:eastAsia="ru-RU"/>
        </w:rPr>
        <w:tab/>
      </w:r>
      <w:r w:rsidRPr="00CC7CD9">
        <w:rPr>
          <w:snapToGrid w:val="0"/>
          <w:sz w:val="24"/>
          <w:szCs w:val="24"/>
          <w:lang w:val="ru-RU" w:eastAsia="ru-RU"/>
        </w:rPr>
        <w:tab/>
        <w:t>(ФИО)</w:t>
      </w:r>
    </w:p>
    <w:p w:rsidR="002060AD" w:rsidRPr="00CC7CD9" w:rsidRDefault="002060AD" w:rsidP="002060AD">
      <w:pPr>
        <w:widowControl/>
        <w:autoSpaceDE/>
        <w:autoSpaceDN/>
        <w:jc w:val="both"/>
        <w:rPr>
          <w:snapToGrid w:val="0"/>
          <w:sz w:val="24"/>
          <w:szCs w:val="24"/>
          <w:lang w:val="ru-RU" w:eastAsia="ru-RU"/>
        </w:rPr>
      </w:pPr>
    </w:p>
    <w:p w:rsidR="002060AD" w:rsidRPr="00CC7CD9" w:rsidRDefault="002060AD" w:rsidP="002060AD">
      <w:pPr>
        <w:widowControl/>
        <w:autoSpaceDE/>
        <w:autoSpaceDN/>
        <w:jc w:val="both"/>
        <w:rPr>
          <w:snapToGrid w:val="0"/>
          <w:sz w:val="24"/>
          <w:szCs w:val="24"/>
          <w:lang w:val="ru-RU" w:eastAsia="ru-RU"/>
        </w:rPr>
      </w:pPr>
      <w:r w:rsidRPr="00CC7CD9">
        <w:rPr>
          <w:snapToGrid w:val="0"/>
          <w:sz w:val="24"/>
          <w:szCs w:val="24"/>
          <w:lang w:val="ru-RU" w:eastAsia="ru-RU"/>
        </w:rPr>
        <w:t>Главный бухгалтер</w:t>
      </w:r>
      <w:r w:rsidRPr="00CC7CD9">
        <w:rPr>
          <w:snapToGrid w:val="0"/>
          <w:sz w:val="24"/>
          <w:szCs w:val="24"/>
          <w:lang w:val="ru-RU" w:eastAsia="ru-RU"/>
        </w:rPr>
        <w:tab/>
      </w:r>
      <w:r w:rsidRPr="00CC7CD9">
        <w:rPr>
          <w:snapToGrid w:val="0"/>
          <w:sz w:val="24"/>
          <w:szCs w:val="24"/>
          <w:lang w:val="ru-RU" w:eastAsia="ru-RU"/>
        </w:rPr>
        <w:tab/>
      </w:r>
      <w:r w:rsidRPr="00CC7CD9">
        <w:rPr>
          <w:snapToGrid w:val="0"/>
          <w:sz w:val="24"/>
          <w:szCs w:val="24"/>
          <w:lang w:val="ru-RU" w:eastAsia="ru-RU"/>
        </w:rPr>
        <w:tab/>
      </w:r>
      <w:r w:rsidRPr="00CC7CD9">
        <w:rPr>
          <w:snapToGrid w:val="0"/>
          <w:sz w:val="24"/>
          <w:szCs w:val="24"/>
          <w:lang w:val="ru-RU" w:eastAsia="ru-RU"/>
        </w:rPr>
        <w:tab/>
        <w:t>(ФИО)</w:t>
      </w:r>
    </w:p>
    <w:p w:rsidR="002060AD" w:rsidRPr="00CC7CD9" w:rsidRDefault="002060AD" w:rsidP="002060AD">
      <w:pPr>
        <w:widowControl/>
        <w:autoSpaceDE/>
        <w:autoSpaceDN/>
        <w:jc w:val="both"/>
        <w:rPr>
          <w:snapToGrid w:val="0"/>
          <w:sz w:val="24"/>
          <w:szCs w:val="24"/>
          <w:lang w:val="ru-RU" w:eastAsia="ru-RU"/>
        </w:rPr>
      </w:pPr>
      <w:r w:rsidRPr="00CC7CD9">
        <w:rPr>
          <w:snapToGrid w:val="0"/>
          <w:sz w:val="24"/>
          <w:szCs w:val="24"/>
          <w:lang w:val="ru-RU" w:eastAsia="ru-RU"/>
        </w:rPr>
        <w:tab/>
      </w:r>
      <w:r w:rsidRPr="00CC7CD9">
        <w:rPr>
          <w:snapToGrid w:val="0"/>
          <w:sz w:val="24"/>
          <w:szCs w:val="24"/>
          <w:lang w:val="ru-RU" w:eastAsia="ru-RU"/>
        </w:rPr>
        <w:tab/>
      </w:r>
      <w:r w:rsidRPr="00CC7CD9">
        <w:rPr>
          <w:snapToGrid w:val="0"/>
          <w:sz w:val="24"/>
          <w:szCs w:val="24"/>
          <w:lang w:val="ru-RU" w:eastAsia="ru-RU"/>
        </w:rPr>
        <w:tab/>
      </w:r>
      <w:r w:rsidRPr="00CC7CD9">
        <w:rPr>
          <w:snapToGrid w:val="0"/>
          <w:sz w:val="24"/>
          <w:szCs w:val="24"/>
          <w:lang w:val="ru-RU" w:eastAsia="ru-RU"/>
        </w:rPr>
        <w:tab/>
      </w:r>
      <w:r w:rsidRPr="00CC7CD9">
        <w:rPr>
          <w:snapToGrid w:val="0"/>
          <w:sz w:val="24"/>
          <w:szCs w:val="24"/>
          <w:lang w:val="ru-RU" w:eastAsia="ru-RU"/>
        </w:rPr>
        <w:tab/>
      </w:r>
      <w:r w:rsidRPr="00CC7CD9">
        <w:rPr>
          <w:snapToGrid w:val="0"/>
          <w:sz w:val="24"/>
          <w:szCs w:val="24"/>
          <w:lang w:val="ru-RU" w:eastAsia="ru-RU"/>
        </w:rPr>
        <w:tab/>
      </w:r>
      <w:r w:rsidRPr="00CC7CD9">
        <w:rPr>
          <w:snapToGrid w:val="0"/>
          <w:sz w:val="24"/>
          <w:szCs w:val="24"/>
          <w:lang w:val="ru-RU" w:eastAsia="ru-RU"/>
        </w:rPr>
        <w:tab/>
        <w:t>МП</w:t>
      </w:r>
    </w:p>
    <w:p w:rsidR="002060AD" w:rsidRPr="00CC7CD9" w:rsidRDefault="002060AD" w:rsidP="002060AD">
      <w:pPr>
        <w:widowControl/>
        <w:autoSpaceDE/>
        <w:autoSpaceDN/>
        <w:jc w:val="both"/>
        <w:rPr>
          <w:b/>
          <w:i/>
          <w:snapToGrid w:val="0"/>
          <w:sz w:val="24"/>
          <w:szCs w:val="24"/>
          <w:lang w:val="ru-RU" w:eastAsia="ru-RU"/>
        </w:rPr>
      </w:pPr>
    </w:p>
    <w:p w:rsidR="002060AD" w:rsidRDefault="002060AD" w:rsidP="002060AD">
      <w:pPr>
        <w:widowControl/>
        <w:autoSpaceDE/>
        <w:autoSpaceDN/>
        <w:jc w:val="both"/>
        <w:rPr>
          <w:b/>
          <w:i/>
          <w:snapToGrid w:val="0"/>
          <w:sz w:val="24"/>
          <w:szCs w:val="24"/>
          <w:lang w:val="ru-RU" w:eastAsia="ru-RU"/>
        </w:rPr>
      </w:pPr>
    </w:p>
    <w:p w:rsidR="00225BAB" w:rsidRPr="00CC7CD9" w:rsidRDefault="00225BAB" w:rsidP="002060AD">
      <w:pPr>
        <w:widowControl/>
        <w:autoSpaceDE/>
        <w:autoSpaceDN/>
        <w:jc w:val="both"/>
        <w:rPr>
          <w:b/>
          <w:i/>
          <w:snapToGrid w:val="0"/>
          <w:sz w:val="24"/>
          <w:szCs w:val="24"/>
          <w:lang w:val="ru-RU" w:eastAsia="ru-RU"/>
        </w:rPr>
      </w:pPr>
    </w:p>
    <w:p w:rsidR="00225BAB" w:rsidRPr="00225BAB" w:rsidRDefault="002060AD" w:rsidP="002060AD">
      <w:pPr>
        <w:widowControl/>
        <w:autoSpaceDE/>
        <w:autoSpaceDN/>
        <w:ind w:firstLine="9"/>
        <w:jc w:val="both"/>
        <w:rPr>
          <w:b/>
          <w:i/>
          <w:snapToGrid w:val="0"/>
          <w:sz w:val="24"/>
          <w:szCs w:val="24"/>
          <w:lang w:val="ru-RU" w:eastAsia="ru-RU"/>
        </w:rPr>
      </w:pPr>
      <w:r w:rsidRPr="00CC7CD9">
        <w:rPr>
          <w:b/>
          <w:i/>
          <w:snapToGrid w:val="0"/>
          <w:sz w:val="24"/>
          <w:szCs w:val="24"/>
          <w:lang w:val="ru-RU" w:eastAsia="ru-RU"/>
        </w:rPr>
        <w:t xml:space="preserve">Примечание: </w:t>
      </w:r>
      <w:r w:rsidR="00225BAB" w:rsidRPr="00225BAB">
        <w:rPr>
          <w:b/>
          <w:i/>
          <w:snapToGrid w:val="0"/>
          <w:sz w:val="24"/>
          <w:szCs w:val="24"/>
          <w:lang w:val="ru-RU" w:eastAsia="ru-RU"/>
        </w:rPr>
        <w:t xml:space="preserve">Гарантия представляется головным банком или его филиалами на фирменном бланке в установленном порядке или прилагаются другие подтверждающие документы о перечисление денежных средств на специальный счет заказчика в сумме указанного в ИТТ (если отсутствует данный документ, информация о внесения денежного задатка </w:t>
      </w:r>
      <w:r w:rsidR="00225BAB" w:rsidRPr="00225BAB">
        <w:rPr>
          <w:b/>
          <w:i/>
          <w:snapToGrid w:val="0"/>
          <w:sz w:val="24"/>
          <w:szCs w:val="24"/>
          <w:lang w:val="ru-RU" w:eastAsia="ru-RU"/>
        </w:rPr>
        <w:lastRenderedPageBreak/>
        <w:t>запрашивается у заказчика). Срок действия гарантии обеспечения предложения на участие в тендере должен быть не менее срока действия тендерного предложения, указанного в ИТТ</w:t>
      </w:r>
    </w:p>
    <w:p w:rsidR="00346C60" w:rsidRPr="00CC7CD9" w:rsidRDefault="00346C60" w:rsidP="002060AD">
      <w:pPr>
        <w:widowControl/>
        <w:autoSpaceDE/>
        <w:autoSpaceDN/>
        <w:ind w:firstLine="9"/>
        <w:jc w:val="both"/>
        <w:rPr>
          <w:b/>
          <w:i/>
          <w:snapToGrid w:val="0"/>
          <w:sz w:val="24"/>
          <w:szCs w:val="24"/>
          <w:lang w:val="ru-RU" w:eastAsia="ru-RU"/>
        </w:rPr>
      </w:pPr>
    </w:p>
    <w:p w:rsidR="00346C60" w:rsidRDefault="00346C60" w:rsidP="002060AD">
      <w:pPr>
        <w:widowControl/>
        <w:autoSpaceDE/>
        <w:autoSpaceDN/>
        <w:ind w:firstLine="9"/>
        <w:jc w:val="both"/>
        <w:rPr>
          <w:b/>
          <w:i/>
          <w:snapToGrid w:val="0"/>
          <w:sz w:val="24"/>
          <w:szCs w:val="24"/>
          <w:lang w:val="ru-RU" w:eastAsia="ru-RU"/>
        </w:rPr>
      </w:pPr>
    </w:p>
    <w:p w:rsidR="009E5E1A" w:rsidRPr="00CC7CD9" w:rsidRDefault="009E5E1A" w:rsidP="009E5E1A">
      <w:pPr>
        <w:widowControl/>
        <w:autoSpaceDE/>
        <w:autoSpaceDN/>
        <w:spacing w:after="160" w:line="259" w:lineRule="auto"/>
        <w:jc w:val="right"/>
        <w:rPr>
          <w:rFonts w:eastAsiaTheme="minorHAnsi"/>
          <w:b/>
          <w:snapToGrid w:val="0"/>
          <w:sz w:val="24"/>
          <w:szCs w:val="24"/>
          <w:lang w:val="ru-RU" w:eastAsia="ru-RU"/>
        </w:rPr>
      </w:pPr>
      <w:r w:rsidRPr="00CC7CD9">
        <w:rPr>
          <w:rFonts w:eastAsiaTheme="minorHAnsi"/>
          <w:b/>
          <w:snapToGrid w:val="0"/>
          <w:sz w:val="24"/>
          <w:szCs w:val="24"/>
          <w:lang w:val="ru-RU" w:eastAsia="ru-RU"/>
        </w:rPr>
        <w:t>ФОРМА№2</w:t>
      </w:r>
    </w:p>
    <w:p w:rsidR="009E5E1A" w:rsidRPr="00CC7CD9" w:rsidRDefault="009E5E1A" w:rsidP="009E5E1A">
      <w:pPr>
        <w:widowControl/>
        <w:autoSpaceDE/>
        <w:autoSpaceDN/>
        <w:spacing w:after="160" w:line="259" w:lineRule="auto"/>
        <w:rPr>
          <w:rFonts w:eastAsiaTheme="minorHAnsi"/>
          <w:b/>
          <w:snapToGrid w:val="0"/>
          <w:sz w:val="24"/>
          <w:szCs w:val="24"/>
          <w:lang w:val="ru-RU" w:eastAsia="ru-RU"/>
        </w:rPr>
      </w:pPr>
    </w:p>
    <w:p w:rsidR="009E5E1A" w:rsidRPr="00CC7CD9" w:rsidRDefault="009E5E1A" w:rsidP="009E5E1A">
      <w:pPr>
        <w:widowControl/>
        <w:autoSpaceDE/>
        <w:autoSpaceDN/>
        <w:spacing w:after="160" w:line="259" w:lineRule="auto"/>
        <w:rPr>
          <w:rFonts w:eastAsiaTheme="minorHAnsi"/>
          <w:b/>
          <w:snapToGrid w:val="0"/>
          <w:sz w:val="24"/>
          <w:szCs w:val="24"/>
          <w:lang w:val="ru-RU" w:eastAsia="ru-RU"/>
        </w:rPr>
      </w:pPr>
      <w:r w:rsidRPr="00CC7CD9">
        <w:rPr>
          <w:rFonts w:eastAsiaTheme="minorHAnsi"/>
          <w:b/>
          <w:snapToGrid w:val="0"/>
          <w:sz w:val="24"/>
          <w:szCs w:val="24"/>
          <w:lang w:val="ru-RU" w:eastAsia="ru-RU"/>
        </w:rPr>
        <w:t>Информация по неисполненным подрядным договорам</w:t>
      </w:r>
    </w:p>
    <w:p w:rsidR="009E5E1A" w:rsidRPr="00CC7CD9" w:rsidRDefault="009E5E1A" w:rsidP="009E5E1A">
      <w:pPr>
        <w:widowControl/>
        <w:autoSpaceDE/>
        <w:autoSpaceDN/>
        <w:spacing w:after="160" w:line="259" w:lineRule="auto"/>
        <w:rPr>
          <w:rFonts w:eastAsiaTheme="minorHAnsi"/>
          <w:b/>
          <w:snapToGrid w:val="0"/>
          <w:sz w:val="24"/>
          <w:szCs w:val="24"/>
          <w:lang w:val="ru-RU" w:eastAsia="ru-RU"/>
        </w:rPr>
      </w:pPr>
    </w:p>
    <w:p w:rsidR="009E5E1A" w:rsidRPr="00CC7CD9" w:rsidRDefault="009E5E1A" w:rsidP="00241380">
      <w:pPr>
        <w:widowControl/>
        <w:autoSpaceDE/>
        <w:autoSpaceDN/>
        <w:spacing w:after="160" w:line="259" w:lineRule="auto"/>
        <w:ind w:right="424"/>
        <w:jc w:val="right"/>
        <w:rPr>
          <w:rFonts w:eastAsiaTheme="minorHAnsi"/>
          <w:b/>
          <w:i/>
          <w:snapToGrid w:val="0"/>
          <w:sz w:val="24"/>
          <w:szCs w:val="24"/>
          <w:lang w:val="ru-RU" w:eastAsia="ru-RU"/>
        </w:rPr>
      </w:pPr>
      <w:proofErr w:type="spellStart"/>
      <w:r w:rsidRPr="00CC7CD9">
        <w:rPr>
          <w:rFonts w:eastAsiaTheme="minorHAnsi"/>
          <w:b/>
          <w:i/>
          <w:snapToGrid w:val="0"/>
          <w:sz w:val="24"/>
          <w:szCs w:val="24"/>
          <w:lang w:val="ru-RU" w:eastAsia="ru-RU"/>
        </w:rPr>
        <w:t>млн</w:t>
      </w:r>
      <w:proofErr w:type="gramStart"/>
      <w:r w:rsidRPr="00CC7CD9">
        <w:rPr>
          <w:rFonts w:eastAsiaTheme="minorHAnsi"/>
          <w:b/>
          <w:i/>
          <w:snapToGrid w:val="0"/>
          <w:sz w:val="24"/>
          <w:szCs w:val="24"/>
          <w:lang w:val="ru-RU" w:eastAsia="ru-RU"/>
        </w:rPr>
        <w:t>.с</w:t>
      </w:r>
      <w:proofErr w:type="gramEnd"/>
      <w:r w:rsidRPr="00CC7CD9">
        <w:rPr>
          <w:rFonts w:eastAsiaTheme="minorHAnsi"/>
          <w:b/>
          <w:i/>
          <w:snapToGrid w:val="0"/>
          <w:sz w:val="24"/>
          <w:szCs w:val="24"/>
          <w:lang w:val="ru-RU" w:eastAsia="ru-RU"/>
        </w:rPr>
        <w:t>ум</w:t>
      </w:r>
      <w:proofErr w:type="spellEnd"/>
    </w:p>
    <w:tbl>
      <w:tblPr>
        <w:tblW w:w="9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2409"/>
        <w:gridCol w:w="4111"/>
        <w:gridCol w:w="1899"/>
      </w:tblGrid>
      <w:tr w:rsidR="009E5E1A" w:rsidRPr="00CC7CD9" w:rsidTr="009E5E1A">
        <w:trPr>
          <w:trHeight w:val="97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9E5E1A" w:rsidRPr="00CC7CD9" w:rsidRDefault="009E5E1A" w:rsidP="009E5E1A">
            <w:pPr>
              <w:widowControl/>
              <w:autoSpaceDE/>
              <w:autoSpaceDN/>
              <w:spacing w:after="160" w:line="259" w:lineRule="auto"/>
              <w:jc w:val="center"/>
              <w:rPr>
                <w:rFonts w:eastAsiaTheme="minorHAnsi"/>
                <w:b/>
                <w:snapToGrid w:val="0"/>
                <w:sz w:val="24"/>
                <w:szCs w:val="24"/>
                <w:lang w:eastAsia="ru-RU"/>
              </w:rPr>
            </w:pPr>
            <w:proofErr w:type="spellStart"/>
            <w:r w:rsidRPr="00CC7CD9">
              <w:rPr>
                <w:rFonts w:eastAsiaTheme="minorHAnsi"/>
                <w:b/>
                <w:snapToGrid w:val="0"/>
                <w:sz w:val="24"/>
                <w:szCs w:val="24"/>
                <w:lang w:eastAsia="ru-RU"/>
              </w:rPr>
              <w:t>Период</w:t>
            </w:r>
            <w:proofErr w:type="spellEnd"/>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E5E1A" w:rsidRPr="00CC7CD9" w:rsidRDefault="009E5E1A" w:rsidP="009E5E1A">
            <w:pPr>
              <w:widowControl/>
              <w:autoSpaceDE/>
              <w:autoSpaceDN/>
              <w:spacing w:after="160" w:line="259" w:lineRule="auto"/>
              <w:jc w:val="center"/>
              <w:rPr>
                <w:rFonts w:eastAsiaTheme="minorHAnsi"/>
                <w:b/>
                <w:snapToGrid w:val="0"/>
                <w:sz w:val="24"/>
                <w:szCs w:val="24"/>
                <w:lang w:eastAsia="ru-RU"/>
              </w:rPr>
            </w:pPr>
            <w:proofErr w:type="spellStart"/>
            <w:r w:rsidRPr="00CC7CD9">
              <w:rPr>
                <w:rFonts w:eastAsiaTheme="minorHAnsi"/>
                <w:b/>
                <w:snapToGrid w:val="0"/>
                <w:sz w:val="24"/>
                <w:szCs w:val="24"/>
                <w:lang w:eastAsia="ru-RU"/>
              </w:rPr>
              <w:t>Незавершенная</w:t>
            </w:r>
            <w:proofErr w:type="spellEnd"/>
            <w:r w:rsidR="00983C24" w:rsidRPr="00CC7CD9">
              <w:rPr>
                <w:rFonts w:eastAsiaTheme="minorHAnsi"/>
                <w:b/>
                <w:snapToGrid w:val="0"/>
                <w:sz w:val="24"/>
                <w:szCs w:val="24"/>
                <w:lang w:val="ru-RU" w:eastAsia="ru-RU"/>
              </w:rPr>
              <w:t xml:space="preserve"> </w:t>
            </w:r>
            <w:proofErr w:type="spellStart"/>
            <w:r w:rsidRPr="00CC7CD9">
              <w:rPr>
                <w:rFonts w:eastAsiaTheme="minorHAnsi"/>
                <w:b/>
                <w:snapToGrid w:val="0"/>
                <w:sz w:val="24"/>
                <w:szCs w:val="24"/>
                <w:lang w:eastAsia="ru-RU"/>
              </w:rPr>
              <w:t>часть</w:t>
            </w:r>
            <w:proofErr w:type="spellEnd"/>
            <w:r w:rsidRPr="00CC7CD9">
              <w:rPr>
                <w:rFonts w:eastAsiaTheme="minorHAnsi"/>
                <w:b/>
                <w:snapToGrid w:val="0"/>
                <w:sz w:val="24"/>
                <w:szCs w:val="24"/>
                <w:lang w:val="ru-RU" w:eastAsia="ru-RU"/>
              </w:rPr>
              <w:t xml:space="preserve"> </w:t>
            </w:r>
            <w:proofErr w:type="spellStart"/>
            <w:r w:rsidRPr="00CC7CD9">
              <w:rPr>
                <w:rFonts w:eastAsiaTheme="minorHAnsi"/>
                <w:b/>
                <w:snapToGrid w:val="0"/>
                <w:sz w:val="24"/>
                <w:szCs w:val="24"/>
                <w:lang w:eastAsia="ru-RU"/>
              </w:rPr>
              <w:t>договора</w:t>
            </w:r>
            <w:proofErr w:type="spellEnd"/>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9E5E1A" w:rsidRPr="00CC7CD9" w:rsidRDefault="009E5E1A" w:rsidP="009E5E1A">
            <w:pPr>
              <w:widowControl/>
              <w:autoSpaceDE/>
              <w:autoSpaceDN/>
              <w:spacing w:after="160" w:line="259" w:lineRule="auto"/>
              <w:jc w:val="center"/>
              <w:rPr>
                <w:rFonts w:eastAsiaTheme="minorHAnsi"/>
                <w:b/>
                <w:snapToGrid w:val="0"/>
                <w:sz w:val="24"/>
                <w:szCs w:val="24"/>
                <w:lang w:eastAsia="ru-RU"/>
              </w:rPr>
            </w:pPr>
            <w:proofErr w:type="spellStart"/>
            <w:r w:rsidRPr="00CC7CD9">
              <w:rPr>
                <w:rFonts w:eastAsiaTheme="minorHAnsi"/>
                <w:b/>
                <w:snapToGrid w:val="0"/>
                <w:sz w:val="24"/>
                <w:szCs w:val="24"/>
                <w:lang w:eastAsia="ru-RU"/>
              </w:rPr>
              <w:t>Идентификация</w:t>
            </w:r>
            <w:proofErr w:type="spellEnd"/>
            <w:r w:rsidRPr="00CC7CD9">
              <w:rPr>
                <w:rFonts w:eastAsiaTheme="minorHAnsi"/>
                <w:b/>
                <w:snapToGrid w:val="0"/>
                <w:sz w:val="24"/>
                <w:szCs w:val="24"/>
                <w:lang w:val="ru-RU" w:eastAsia="ru-RU"/>
              </w:rPr>
              <w:t xml:space="preserve"> </w:t>
            </w:r>
            <w:proofErr w:type="spellStart"/>
            <w:r w:rsidRPr="00CC7CD9">
              <w:rPr>
                <w:rFonts w:eastAsiaTheme="minorHAnsi"/>
                <w:b/>
                <w:snapToGrid w:val="0"/>
                <w:sz w:val="24"/>
                <w:szCs w:val="24"/>
                <w:lang w:eastAsia="ru-RU"/>
              </w:rPr>
              <w:t>договора</w:t>
            </w:r>
            <w:proofErr w:type="spellEnd"/>
          </w:p>
        </w:tc>
        <w:tc>
          <w:tcPr>
            <w:tcW w:w="1899" w:type="dxa"/>
            <w:tcBorders>
              <w:top w:val="single" w:sz="4" w:space="0" w:color="000000"/>
              <w:left w:val="single" w:sz="4" w:space="0" w:color="000000"/>
              <w:bottom w:val="single" w:sz="4" w:space="0" w:color="000000"/>
              <w:right w:val="single" w:sz="4" w:space="0" w:color="000000"/>
            </w:tcBorders>
            <w:vAlign w:val="center"/>
            <w:hideMark/>
          </w:tcPr>
          <w:p w:rsidR="009E5E1A" w:rsidRPr="00CC7CD9" w:rsidRDefault="009E5E1A" w:rsidP="009E5E1A">
            <w:pPr>
              <w:widowControl/>
              <w:autoSpaceDE/>
              <w:autoSpaceDN/>
              <w:spacing w:after="160" w:line="259" w:lineRule="auto"/>
              <w:jc w:val="center"/>
              <w:rPr>
                <w:rFonts w:eastAsiaTheme="minorHAnsi"/>
                <w:b/>
                <w:snapToGrid w:val="0"/>
                <w:sz w:val="24"/>
                <w:szCs w:val="24"/>
                <w:lang w:val="ru-RU" w:eastAsia="ru-RU"/>
              </w:rPr>
            </w:pPr>
            <w:r w:rsidRPr="00CC7CD9">
              <w:rPr>
                <w:rFonts w:eastAsiaTheme="minorHAnsi"/>
                <w:b/>
                <w:snapToGrid w:val="0"/>
                <w:sz w:val="24"/>
                <w:szCs w:val="24"/>
                <w:lang w:val="ru-RU" w:eastAsia="ru-RU"/>
              </w:rPr>
              <w:t>Общая сумма договора (объекта)</w:t>
            </w:r>
          </w:p>
        </w:tc>
      </w:tr>
      <w:tr w:rsidR="009E5E1A" w:rsidRPr="00644361" w:rsidTr="009E5E1A">
        <w:trPr>
          <w:trHeight w:val="432"/>
        </w:trPr>
        <w:tc>
          <w:tcPr>
            <w:tcW w:w="9695" w:type="dxa"/>
            <w:gridSpan w:val="4"/>
            <w:tcBorders>
              <w:top w:val="single" w:sz="4" w:space="0" w:color="000000"/>
              <w:left w:val="single" w:sz="4" w:space="0" w:color="000000"/>
              <w:bottom w:val="single" w:sz="4" w:space="0" w:color="000000"/>
              <w:right w:val="single" w:sz="4" w:space="0" w:color="000000"/>
            </w:tcBorders>
            <w:hideMark/>
          </w:tcPr>
          <w:p w:rsidR="009E5E1A" w:rsidRPr="00CC7CD9" w:rsidRDefault="004400B2" w:rsidP="00BF7B45">
            <w:pPr>
              <w:widowControl/>
              <w:autoSpaceDE/>
              <w:autoSpaceDN/>
              <w:spacing w:after="160" w:line="259" w:lineRule="auto"/>
              <w:rPr>
                <w:rFonts w:eastAsiaTheme="minorHAnsi"/>
                <w:b/>
                <w:snapToGrid w:val="0"/>
                <w:sz w:val="24"/>
                <w:szCs w:val="24"/>
                <w:lang w:val="ru-RU" w:eastAsia="ru-RU"/>
              </w:rPr>
            </w:pPr>
            <w:r w:rsidRPr="00CC7CD9">
              <w:rPr>
                <w:rFonts w:eastAsiaTheme="minorHAnsi"/>
                <w:b/>
                <w:snapToGrid w:val="0"/>
                <w:sz w:val="24"/>
                <w:szCs w:val="24"/>
                <w:lang w:val="ru-RU" w:eastAsia="ru-RU"/>
              </w:rPr>
              <w:t>Сведения</w:t>
            </w:r>
            <w:r w:rsidR="009E5E1A" w:rsidRPr="00CC7CD9">
              <w:rPr>
                <w:rFonts w:eastAsiaTheme="minorHAnsi"/>
                <w:b/>
                <w:snapToGrid w:val="0"/>
                <w:sz w:val="24"/>
                <w:szCs w:val="24"/>
                <w:lang w:val="ru-RU" w:eastAsia="ru-RU"/>
              </w:rPr>
              <w:t xml:space="preserve"> о неисполненных договорах с     01.01.201</w:t>
            </w:r>
            <w:r w:rsidR="00BF7B45">
              <w:rPr>
                <w:rFonts w:eastAsiaTheme="minorHAnsi"/>
                <w:b/>
                <w:snapToGrid w:val="0"/>
                <w:sz w:val="24"/>
                <w:szCs w:val="24"/>
                <w:lang w:val="ru-RU" w:eastAsia="ru-RU"/>
              </w:rPr>
              <w:t>8</w:t>
            </w:r>
            <w:r w:rsidR="009E5E1A" w:rsidRPr="00CC7CD9">
              <w:rPr>
                <w:rFonts w:eastAsiaTheme="minorHAnsi"/>
                <w:b/>
                <w:snapToGrid w:val="0"/>
                <w:sz w:val="24"/>
                <w:szCs w:val="24"/>
                <w:lang w:val="ru-RU" w:eastAsia="ru-RU"/>
              </w:rPr>
              <w:t xml:space="preserve"> года.</w:t>
            </w:r>
          </w:p>
        </w:tc>
      </w:tr>
      <w:tr w:rsidR="009E5E1A" w:rsidRPr="00644361" w:rsidTr="009E5E1A">
        <w:trPr>
          <w:trHeight w:val="3603"/>
        </w:trPr>
        <w:tc>
          <w:tcPr>
            <w:tcW w:w="1276" w:type="dxa"/>
            <w:tcBorders>
              <w:top w:val="single" w:sz="4" w:space="0" w:color="000000"/>
              <w:left w:val="single" w:sz="4" w:space="0" w:color="000000"/>
              <w:bottom w:val="single" w:sz="4" w:space="0" w:color="000000"/>
              <w:right w:val="single" w:sz="4" w:space="0" w:color="000000"/>
            </w:tcBorders>
          </w:tcPr>
          <w:p w:rsidR="009E5E1A" w:rsidRPr="00CC7CD9" w:rsidRDefault="009E5E1A" w:rsidP="009E5E1A">
            <w:pPr>
              <w:widowControl/>
              <w:autoSpaceDE/>
              <w:autoSpaceDN/>
              <w:spacing w:after="160" w:line="259" w:lineRule="auto"/>
              <w:rPr>
                <w:rFonts w:eastAsiaTheme="minorHAnsi"/>
                <w:b/>
                <w:snapToGrid w:val="0"/>
                <w:sz w:val="24"/>
                <w:szCs w:val="24"/>
                <w:lang w:val="ru-RU" w:eastAsia="ru-RU"/>
              </w:rPr>
            </w:pPr>
          </w:p>
        </w:tc>
        <w:tc>
          <w:tcPr>
            <w:tcW w:w="2409" w:type="dxa"/>
            <w:tcBorders>
              <w:top w:val="single" w:sz="4" w:space="0" w:color="000000"/>
              <w:left w:val="single" w:sz="4" w:space="0" w:color="000000"/>
              <w:bottom w:val="single" w:sz="4" w:space="0" w:color="000000"/>
              <w:right w:val="single" w:sz="4" w:space="0" w:color="000000"/>
            </w:tcBorders>
          </w:tcPr>
          <w:p w:rsidR="009E5E1A" w:rsidRPr="00CC7CD9" w:rsidRDefault="009E5E1A" w:rsidP="009E5E1A">
            <w:pPr>
              <w:widowControl/>
              <w:autoSpaceDE/>
              <w:autoSpaceDN/>
              <w:spacing w:after="160" w:line="259" w:lineRule="auto"/>
              <w:rPr>
                <w:rFonts w:eastAsiaTheme="minorHAnsi"/>
                <w:b/>
                <w:snapToGrid w:val="0"/>
                <w:sz w:val="24"/>
                <w:szCs w:val="24"/>
                <w:lang w:val="ru-RU" w:eastAsia="ru-RU"/>
              </w:rPr>
            </w:pPr>
          </w:p>
        </w:tc>
        <w:tc>
          <w:tcPr>
            <w:tcW w:w="4111" w:type="dxa"/>
            <w:tcBorders>
              <w:top w:val="single" w:sz="4" w:space="0" w:color="000000"/>
              <w:left w:val="single" w:sz="4" w:space="0" w:color="000000"/>
              <w:bottom w:val="single" w:sz="4" w:space="0" w:color="000000"/>
              <w:right w:val="single" w:sz="4" w:space="0" w:color="000000"/>
            </w:tcBorders>
          </w:tcPr>
          <w:p w:rsidR="009E5E1A" w:rsidRPr="00CC7CD9" w:rsidRDefault="009E5E1A" w:rsidP="009E5E1A">
            <w:pPr>
              <w:widowControl/>
              <w:autoSpaceDE/>
              <w:autoSpaceDN/>
              <w:spacing w:after="160" w:line="259" w:lineRule="auto"/>
              <w:rPr>
                <w:rFonts w:eastAsiaTheme="minorHAnsi"/>
                <w:snapToGrid w:val="0"/>
                <w:sz w:val="24"/>
                <w:szCs w:val="24"/>
                <w:lang w:val="ru-RU" w:eastAsia="ru-RU"/>
              </w:rPr>
            </w:pPr>
            <w:r w:rsidRPr="00CC7CD9">
              <w:rPr>
                <w:rFonts w:eastAsiaTheme="minorHAnsi"/>
                <w:snapToGrid w:val="0"/>
                <w:sz w:val="24"/>
                <w:szCs w:val="24"/>
                <w:lang w:val="ru-RU" w:eastAsia="ru-RU"/>
              </w:rPr>
              <w:t>Идентификация договора:</w:t>
            </w:r>
          </w:p>
          <w:p w:rsidR="009E5E1A" w:rsidRPr="00CC7CD9" w:rsidRDefault="009E5E1A" w:rsidP="009E5E1A">
            <w:pPr>
              <w:widowControl/>
              <w:autoSpaceDE/>
              <w:autoSpaceDN/>
              <w:spacing w:after="160" w:line="259" w:lineRule="auto"/>
              <w:rPr>
                <w:rFonts w:eastAsiaTheme="minorHAnsi"/>
                <w:snapToGrid w:val="0"/>
                <w:sz w:val="24"/>
                <w:szCs w:val="24"/>
                <w:lang w:val="ru-RU" w:eastAsia="ru-RU"/>
              </w:rPr>
            </w:pPr>
            <w:r w:rsidRPr="00CC7CD9">
              <w:rPr>
                <w:rFonts w:eastAsiaTheme="minorHAnsi"/>
                <w:snapToGrid w:val="0"/>
                <w:sz w:val="24"/>
                <w:szCs w:val="24"/>
                <w:lang w:val="ru-RU" w:eastAsia="ru-RU"/>
              </w:rPr>
              <w:t>Заказчик:</w:t>
            </w:r>
          </w:p>
          <w:p w:rsidR="009E5E1A" w:rsidRPr="00CC7CD9" w:rsidRDefault="009E5E1A" w:rsidP="009E5E1A">
            <w:pPr>
              <w:widowControl/>
              <w:autoSpaceDE/>
              <w:autoSpaceDN/>
              <w:spacing w:after="160" w:line="259" w:lineRule="auto"/>
              <w:rPr>
                <w:rFonts w:eastAsiaTheme="minorHAnsi"/>
                <w:snapToGrid w:val="0"/>
                <w:sz w:val="24"/>
                <w:szCs w:val="24"/>
                <w:lang w:val="ru-RU" w:eastAsia="ru-RU"/>
              </w:rPr>
            </w:pPr>
            <w:r w:rsidRPr="00CC7CD9">
              <w:rPr>
                <w:rFonts w:eastAsiaTheme="minorHAnsi"/>
                <w:snapToGrid w:val="0"/>
                <w:sz w:val="24"/>
                <w:szCs w:val="24"/>
                <w:lang w:val="ru-RU" w:eastAsia="ru-RU"/>
              </w:rPr>
              <w:t>Адрес и контактные данные Заказчика</w:t>
            </w:r>
          </w:p>
          <w:p w:rsidR="009E5E1A" w:rsidRPr="00CC7CD9" w:rsidRDefault="009E5E1A" w:rsidP="009E5E1A">
            <w:pPr>
              <w:widowControl/>
              <w:autoSpaceDE/>
              <w:autoSpaceDN/>
              <w:spacing w:after="160" w:line="259" w:lineRule="auto"/>
              <w:rPr>
                <w:rFonts w:eastAsiaTheme="minorHAnsi"/>
                <w:snapToGrid w:val="0"/>
                <w:sz w:val="24"/>
                <w:szCs w:val="24"/>
                <w:lang w:val="ru-RU" w:eastAsia="ru-RU"/>
              </w:rPr>
            </w:pPr>
            <w:r w:rsidRPr="00CC7CD9">
              <w:rPr>
                <w:rFonts w:eastAsiaTheme="minorHAnsi"/>
                <w:snapToGrid w:val="0"/>
                <w:sz w:val="24"/>
                <w:szCs w:val="24"/>
                <w:lang w:val="ru-RU" w:eastAsia="ru-RU"/>
              </w:rPr>
              <w:t xml:space="preserve">Причина (ы) для не </w:t>
            </w:r>
            <w:proofErr w:type="spellStart"/>
            <w:r w:rsidRPr="00CC7CD9">
              <w:rPr>
                <w:rFonts w:eastAsiaTheme="minorHAnsi"/>
                <w:snapToGrid w:val="0"/>
                <w:sz w:val="24"/>
                <w:szCs w:val="24"/>
                <w:lang w:val="ru-RU" w:eastAsia="ru-RU"/>
              </w:rPr>
              <w:t>вьполнения</w:t>
            </w:r>
            <w:proofErr w:type="spellEnd"/>
            <w:r w:rsidRPr="00CC7CD9">
              <w:rPr>
                <w:rFonts w:eastAsiaTheme="minorHAnsi"/>
                <w:snapToGrid w:val="0"/>
                <w:sz w:val="24"/>
                <w:szCs w:val="24"/>
                <w:lang w:val="ru-RU" w:eastAsia="ru-RU"/>
              </w:rPr>
              <w:t>:</w:t>
            </w:r>
          </w:p>
          <w:p w:rsidR="009E5E1A" w:rsidRPr="00CC7CD9" w:rsidRDefault="009E5E1A" w:rsidP="009E5E1A">
            <w:pPr>
              <w:widowControl/>
              <w:autoSpaceDE/>
              <w:autoSpaceDN/>
              <w:spacing w:after="160" w:line="259" w:lineRule="auto"/>
              <w:rPr>
                <w:rFonts w:eastAsiaTheme="minorHAnsi"/>
                <w:i/>
                <w:snapToGrid w:val="0"/>
                <w:sz w:val="24"/>
                <w:szCs w:val="24"/>
                <w:lang w:val="ru-RU" w:eastAsia="ru-RU"/>
              </w:rPr>
            </w:pPr>
            <w:r w:rsidRPr="00CC7CD9">
              <w:rPr>
                <w:rFonts w:eastAsiaTheme="minorHAnsi"/>
                <w:i/>
                <w:snapToGrid w:val="0"/>
                <w:sz w:val="24"/>
                <w:szCs w:val="24"/>
                <w:lang w:val="ru-RU" w:eastAsia="ru-RU"/>
              </w:rPr>
              <w:t>[указать ос1-ювную причину]</w:t>
            </w:r>
          </w:p>
          <w:p w:rsidR="009E5E1A" w:rsidRPr="00CC7CD9" w:rsidRDefault="009E5E1A" w:rsidP="009E5E1A">
            <w:pPr>
              <w:widowControl/>
              <w:autoSpaceDE/>
              <w:autoSpaceDN/>
              <w:spacing w:after="160" w:line="259" w:lineRule="auto"/>
              <w:rPr>
                <w:rFonts w:eastAsiaTheme="minorHAnsi"/>
                <w:b/>
                <w:snapToGrid w:val="0"/>
                <w:sz w:val="24"/>
                <w:szCs w:val="24"/>
                <w:lang w:val="ru-RU" w:eastAsia="ru-RU"/>
              </w:rPr>
            </w:pPr>
            <w:r w:rsidRPr="00CC7CD9">
              <w:rPr>
                <w:rFonts w:eastAsiaTheme="minorHAnsi"/>
                <w:snapToGrid w:val="0"/>
                <w:sz w:val="24"/>
                <w:szCs w:val="24"/>
                <w:lang w:val="ru-RU" w:eastAsia="ru-RU"/>
              </w:rPr>
              <w:t>Итог результата спора:</w:t>
            </w:r>
          </w:p>
        </w:tc>
        <w:tc>
          <w:tcPr>
            <w:tcW w:w="1899" w:type="dxa"/>
            <w:tcBorders>
              <w:top w:val="single" w:sz="4" w:space="0" w:color="000000"/>
              <w:left w:val="single" w:sz="4" w:space="0" w:color="000000"/>
              <w:bottom w:val="single" w:sz="4" w:space="0" w:color="000000"/>
              <w:right w:val="single" w:sz="4" w:space="0" w:color="000000"/>
            </w:tcBorders>
          </w:tcPr>
          <w:p w:rsidR="009E5E1A" w:rsidRPr="00CC7CD9" w:rsidRDefault="009E5E1A" w:rsidP="009E5E1A">
            <w:pPr>
              <w:widowControl/>
              <w:autoSpaceDE/>
              <w:autoSpaceDN/>
              <w:spacing w:after="160" w:line="259" w:lineRule="auto"/>
              <w:rPr>
                <w:rFonts w:eastAsiaTheme="minorHAnsi"/>
                <w:b/>
                <w:snapToGrid w:val="0"/>
                <w:sz w:val="24"/>
                <w:szCs w:val="24"/>
                <w:lang w:val="ru-RU" w:eastAsia="ru-RU"/>
              </w:rPr>
            </w:pPr>
          </w:p>
        </w:tc>
      </w:tr>
    </w:tbl>
    <w:p w:rsidR="009E5E1A" w:rsidRPr="00CC7CD9" w:rsidRDefault="009E5E1A" w:rsidP="009E5E1A">
      <w:pPr>
        <w:widowControl/>
        <w:autoSpaceDE/>
        <w:autoSpaceDN/>
        <w:spacing w:after="160" w:line="259" w:lineRule="auto"/>
        <w:rPr>
          <w:rFonts w:eastAsiaTheme="minorHAnsi"/>
          <w:b/>
          <w:i/>
          <w:snapToGrid w:val="0"/>
          <w:sz w:val="24"/>
          <w:szCs w:val="24"/>
          <w:lang w:val="ru-RU" w:eastAsia="ru-RU"/>
        </w:rPr>
      </w:pPr>
    </w:p>
    <w:p w:rsidR="009E5E1A" w:rsidRPr="00CC7CD9" w:rsidRDefault="009E5E1A" w:rsidP="009E5E1A">
      <w:pPr>
        <w:widowControl/>
        <w:autoSpaceDE/>
        <w:autoSpaceDN/>
        <w:spacing w:after="160" w:line="259" w:lineRule="auto"/>
        <w:rPr>
          <w:rFonts w:eastAsiaTheme="minorHAnsi"/>
          <w:b/>
          <w:i/>
          <w:snapToGrid w:val="0"/>
          <w:sz w:val="24"/>
          <w:szCs w:val="24"/>
          <w:lang w:val="ru-RU" w:eastAsia="ru-RU"/>
        </w:rPr>
      </w:pPr>
      <w:r w:rsidRPr="00CC7CD9">
        <w:rPr>
          <w:rFonts w:eastAsiaTheme="minorHAnsi"/>
          <w:b/>
          <w:i/>
          <w:snapToGrid w:val="0"/>
          <w:sz w:val="24"/>
          <w:szCs w:val="24"/>
          <w:lang w:val="ru-RU" w:eastAsia="ru-RU"/>
        </w:rPr>
        <w:t>Примечание:</w:t>
      </w:r>
      <w:r w:rsidR="00983C24" w:rsidRPr="00CC7CD9">
        <w:rPr>
          <w:rFonts w:eastAsiaTheme="minorHAnsi"/>
          <w:b/>
          <w:i/>
          <w:snapToGrid w:val="0"/>
          <w:sz w:val="24"/>
          <w:szCs w:val="24"/>
          <w:lang w:val="ru-RU" w:eastAsia="ru-RU"/>
        </w:rPr>
        <w:t xml:space="preserve"> </w:t>
      </w:r>
      <w:r w:rsidRPr="00CC7CD9">
        <w:rPr>
          <w:rFonts w:eastAsiaTheme="minorHAnsi"/>
          <w:b/>
          <w:snapToGrid w:val="0"/>
          <w:sz w:val="24"/>
          <w:szCs w:val="24"/>
          <w:lang w:val="ru-RU" w:eastAsia="ru-RU"/>
        </w:rPr>
        <w:t>данном</w:t>
      </w:r>
      <w:r w:rsidR="00983C24" w:rsidRPr="00CC7CD9">
        <w:rPr>
          <w:rFonts w:eastAsiaTheme="minorHAnsi"/>
          <w:b/>
          <w:snapToGrid w:val="0"/>
          <w:sz w:val="24"/>
          <w:szCs w:val="24"/>
          <w:lang w:val="ru-RU" w:eastAsia="ru-RU"/>
        </w:rPr>
        <w:t xml:space="preserve"> </w:t>
      </w:r>
      <w:proofErr w:type="gramStart"/>
      <w:r w:rsidRPr="00CC7CD9">
        <w:rPr>
          <w:rFonts w:eastAsiaTheme="minorHAnsi"/>
          <w:b/>
          <w:snapToGrid w:val="0"/>
          <w:sz w:val="24"/>
          <w:szCs w:val="24"/>
          <w:lang w:val="ru-RU" w:eastAsia="ru-RU"/>
        </w:rPr>
        <w:t>вложении</w:t>
      </w:r>
      <w:proofErr w:type="gramEnd"/>
      <w:r w:rsidR="00983C24" w:rsidRPr="00CC7CD9">
        <w:rPr>
          <w:rFonts w:eastAsiaTheme="minorHAnsi"/>
          <w:b/>
          <w:snapToGrid w:val="0"/>
          <w:sz w:val="24"/>
          <w:szCs w:val="24"/>
          <w:lang w:val="ru-RU" w:eastAsia="ru-RU"/>
        </w:rPr>
        <w:t xml:space="preserve"> </w:t>
      </w:r>
      <w:r w:rsidRPr="00CC7CD9">
        <w:rPr>
          <w:rFonts w:eastAsiaTheme="minorHAnsi"/>
          <w:b/>
          <w:snapToGrid w:val="0"/>
          <w:sz w:val="24"/>
          <w:szCs w:val="24"/>
          <w:lang w:val="ru-RU" w:eastAsia="ru-RU"/>
        </w:rPr>
        <w:t>указывается</w:t>
      </w:r>
      <w:r w:rsidR="00983C24" w:rsidRPr="00CC7CD9">
        <w:rPr>
          <w:rFonts w:eastAsiaTheme="minorHAnsi"/>
          <w:b/>
          <w:snapToGrid w:val="0"/>
          <w:sz w:val="24"/>
          <w:szCs w:val="24"/>
          <w:lang w:val="ru-RU" w:eastAsia="ru-RU"/>
        </w:rPr>
        <w:t xml:space="preserve"> </w:t>
      </w:r>
      <w:r w:rsidRPr="00CC7CD9">
        <w:rPr>
          <w:rFonts w:eastAsiaTheme="minorHAnsi"/>
          <w:b/>
          <w:snapToGrid w:val="0"/>
          <w:sz w:val="24"/>
          <w:szCs w:val="24"/>
          <w:lang w:val="ru-RU" w:eastAsia="ru-RU"/>
        </w:rPr>
        <w:t>сведения</w:t>
      </w:r>
      <w:r w:rsidR="00983C24" w:rsidRPr="00CC7CD9">
        <w:rPr>
          <w:rFonts w:eastAsiaTheme="minorHAnsi"/>
          <w:b/>
          <w:snapToGrid w:val="0"/>
          <w:sz w:val="24"/>
          <w:szCs w:val="24"/>
          <w:lang w:val="ru-RU" w:eastAsia="ru-RU"/>
        </w:rPr>
        <w:t xml:space="preserve"> </w:t>
      </w:r>
      <w:r w:rsidRPr="00CC7CD9">
        <w:rPr>
          <w:rFonts w:eastAsiaTheme="minorHAnsi"/>
          <w:b/>
          <w:snapToGrid w:val="0"/>
          <w:sz w:val="24"/>
          <w:szCs w:val="24"/>
          <w:lang w:val="ru-RU" w:eastAsia="ru-RU"/>
        </w:rPr>
        <w:t xml:space="preserve">о </w:t>
      </w:r>
      <w:r w:rsidR="00983C24" w:rsidRPr="00CC7CD9">
        <w:rPr>
          <w:rFonts w:eastAsiaTheme="minorHAnsi"/>
          <w:b/>
          <w:snapToGrid w:val="0"/>
          <w:sz w:val="24"/>
          <w:szCs w:val="24"/>
          <w:lang w:val="ru-RU" w:eastAsia="ru-RU"/>
        </w:rPr>
        <w:t>неисполненных подрядных договоров участника,</w:t>
      </w:r>
      <w:r w:rsidRPr="00CC7CD9">
        <w:rPr>
          <w:rFonts w:eastAsiaTheme="minorHAnsi"/>
          <w:b/>
          <w:snapToGrid w:val="0"/>
          <w:sz w:val="24"/>
          <w:szCs w:val="24"/>
          <w:lang w:val="ru-RU" w:eastAsia="ru-RU"/>
        </w:rPr>
        <w:t xml:space="preserve"> и причина их невыполнения.</w:t>
      </w:r>
    </w:p>
    <w:p w:rsidR="009E5E1A" w:rsidRPr="00CC7CD9" w:rsidRDefault="009E5E1A" w:rsidP="002060AD">
      <w:pPr>
        <w:widowControl/>
        <w:autoSpaceDE/>
        <w:autoSpaceDN/>
        <w:spacing w:after="160" w:line="259" w:lineRule="auto"/>
        <w:jc w:val="right"/>
        <w:rPr>
          <w:rFonts w:eastAsiaTheme="minorHAnsi"/>
          <w:b/>
          <w:snapToGrid w:val="0"/>
          <w:sz w:val="24"/>
          <w:szCs w:val="24"/>
          <w:lang w:val="ru-RU" w:eastAsia="ru-RU"/>
        </w:rPr>
      </w:pPr>
    </w:p>
    <w:p w:rsidR="00983C24" w:rsidRPr="00CC7CD9" w:rsidRDefault="00983C24" w:rsidP="00983C24">
      <w:pPr>
        <w:widowControl/>
        <w:autoSpaceDE/>
        <w:autoSpaceDN/>
        <w:jc w:val="both"/>
        <w:rPr>
          <w:rFonts w:eastAsiaTheme="minorHAnsi"/>
          <w:snapToGrid w:val="0"/>
          <w:sz w:val="24"/>
          <w:szCs w:val="24"/>
          <w:lang w:val="ru-RU" w:eastAsia="ru-RU"/>
        </w:rPr>
      </w:pPr>
      <w:r w:rsidRPr="00CC7CD9">
        <w:rPr>
          <w:rFonts w:eastAsiaTheme="minorHAnsi"/>
          <w:snapToGrid w:val="0"/>
          <w:sz w:val="24"/>
          <w:szCs w:val="24"/>
          <w:lang w:val="ru-RU" w:eastAsia="ru-RU"/>
        </w:rPr>
        <w:t xml:space="preserve">Подпись руководителя участника </w:t>
      </w:r>
      <w:r w:rsidR="000131AD">
        <w:rPr>
          <w:rFonts w:eastAsiaTheme="minorHAnsi"/>
          <w:snapToGrid w:val="0"/>
          <w:sz w:val="24"/>
          <w:szCs w:val="24"/>
          <w:lang w:val="ru-RU" w:eastAsia="ru-RU"/>
        </w:rPr>
        <w:t>тендер</w:t>
      </w:r>
      <w:r w:rsidRPr="00CC7CD9">
        <w:rPr>
          <w:rFonts w:eastAsiaTheme="minorHAnsi"/>
          <w:snapToGrid w:val="0"/>
          <w:sz w:val="24"/>
          <w:szCs w:val="24"/>
          <w:lang w:val="ru-RU" w:eastAsia="ru-RU"/>
        </w:rPr>
        <w:t>а: ________________   М.П.</w:t>
      </w:r>
    </w:p>
    <w:p w:rsidR="00983C24" w:rsidRPr="00CC7CD9" w:rsidRDefault="00983C24" w:rsidP="00983C24">
      <w:pPr>
        <w:widowControl/>
        <w:autoSpaceDE/>
        <w:autoSpaceDN/>
        <w:jc w:val="both"/>
        <w:rPr>
          <w:rFonts w:eastAsiaTheme="minorHAnsi"/>
          <w:snapToGrid w:val="0"/>
          <w:sz w:val="24"/>
          <w:szCs w:val="24"/>
          <w:lang w:val="ru-RU" w:eastAsia="ru-RU"/>
        </w:rPr>
      </w:pPr>
      <w:r w:rsidRPr="00CC7CD9">
        <w:rPr>
          <w:rFonts w:eastAsiaTheme="minorHAnsi"/>
          <w:snapToGrid w:val="0"/>
          <w:sz w:val="24"/>
          <w:szCs w:val="24"/>
          <w:lang w:val="ru-RU" w:eastAsia="ru-RU"/>
        </w:rPr>
        <w:t>Дата составления: «_____» _________________</w:t>
      </w:r>
      <w:r w:rsidR="00446D01" w:rsidRPr="00CC7CD9">
        <w:rPr>
          <w:rFonts w:eastAsiaTheme="minorHAnsi"/>
          <w:snapToGrid w:val="0"/>
          <w:sz w:val="24"/>
          <w:szCs w:val="24"/>
          <w:lang w:val="ru-RU" w:eastAsia="ru-RU"/>
        </w:rPr>
        <w:t>20_ г.</w:t>
      </w:r>
    </w:p>
    <w:p w:rsidR="009E5E1A" w:rsidRPr="00CC7CD9" w:rsidRDefault="009E5E1A" w:rsidP="002060AD">
      <w:pPr>
        <w:widowControl/>
        <w:autoSpaceDE/>
        <w:autoSpaceDN/>
        <w:spacing w:after="160" w:line="259" w:lineRule="auto"/>
        <w:jc w:val="right"/>
        <w:rPr>
          <w:rFonts w:eastAsiaTheme="minorHAnsi"/>
          <w:b/>
          <w:snapToGrid w:val="0"/>
          <w:sz w:val="24"/>
          <w:szCs w:val="24"/>
          <w:lang w:val="ru-RU" w:eastAsia="ru-RU"/>
        </w:rPr>
      </w:pPr>
    </w:p>
    <w:p w:rsidR="009E5E1A" w:rsidRPr="00CC7CD9" w:rsidRDefault="009E5E1A" w:rsidP="002060AD">
      <w:pPr>
        <w:widowControl/>
        <w:autoSpaceDE/>
        <w:autoSpaceDN/>
        <w:spacing w:after="160" w:line="259" w:lineRule="auto"/>
        <w:jc w:val="right"/>
        <w:rPr>
          <w:rFonts w:eastAsiaTheme="minorHAnsi"/>
          <w:b/>
          <w:snapToGrid w:val="0"/>
          <w:sz w:val="24"/>
          <w:szCs w:val="24"/>
          <w:lang w:val="ru-RU" w:eastAsia="ru-RU"/>
        </w:rPr>
      </w:pPr>
    </w:p>
    <w:p w:rsidR="009E5E1A" w:rsidRPr="00CC7CD9" w:rsidRDefault="009E5E1A" w:rsidP="002060AD">
      <w:pPr>
        <w:widowControl/>
        <w:autoSpaceDE/>
        <w:autoSpaceDN/>
        <w:spacing w:after="160" w:line="259" w:lineRule="auto"/>
        <w:jc w:val="right"/>
        <w:rPr>
          <w:rFonts w:eastAsiaTheme="minorHAnsi"/>
          <w:b/>
          <w:snapToGrid w:val="0"/>
          <w:sz w:val="24"/>
          <w:szCs w:val="24"/>
          <w:lang w:val="ru-RU" w:eastAsia="ru-RU"/>
        </w:rPr>
      </w:pPr>
    </w:p>
    <w:p w:rsidR="009E5E1A" w:rsidRPr="00CC7CD9" w:rsidRDefault="009E5E1A" w:rsidP="002060AD">
      <w:pPr>
        <w:widowControl/>
        <w:autoSpaceDE/>
        <w:autoSpaceDN/>
        <w:spacing w:after="160" w:line="259" w:lineRule="auto"/>
        <w:jc w:val="right"/>
        <w:rPr>
          <w:rFonts w:eastAsiaTheme="minorHAnsi"/>
          <w:b/>
          <w:snapToGrid w:val="0"/>
          <w:sz w:val="24"/>
          <w:szCs w:val="24"/>
          <w:lang w:val="ru-RU" w:eastAsia="ru-RU"/>
        </w:rPr>
      </w:pPr>
    </w:p>
    <w:p w:rsidR="009E5E1A" w:rsidRPr="00CC7CD9" w:rsidRDefault="009E5E1A" w:rsidP="002060AD">
      <w:pPr>
        <w:widowControl/>
        <w:autoSpaceDE/>
        <w:autoSpaceDN/>
        <w:spacing w:after="160" w:line="259" w:lineRule="auto"/>
        <w:jc w:val="right"/>
        <w:rPr>
          <w:rFonts w:eastAsiaTheme="minorHAnsi"/>
          <w:b/>
          <w:snapToGrid w:val="0"/>
          <w:sz w:val="24"/>
          <w:szCs w:val="24"/>
          <w:lang w:val="ru-RU" w:eastAsia="ru-RU"/>
        </w:rPr>
      </w:pPr>
    </w:p>
    <w:p w:rsidR="009E5E1A" w:rsidRPr="00CC7CD9" w:rsidRDefault="009E5E1A" w:rsidP="002060AD">
      <w:pPr>
        <w:widowControl/>
        <w:autoSpaceDE/>
        <w:autoSpaceDN/>
        <w:spacing w:after="160" w:line="259" w:lineRule="auto"/>
        <w:jc w:val="right"/>
        <w:rPr>
          <w:rFonts w:eastAsiaTheme="minorHAnsi"/>
          <w:b/>
          <w:snapToGrid w:val="0"/>
          <w:sz w:val="24"/>
          <w:szCs w:val="24"/>
          <w:lang w:val="ru-RU" w:eastAsia="ru-RU"/>
        </w:rPr>
      </w:pPr>
    </w:p>
    <w:p w:rsidR="009E5E1A" w:rsidRPr="00CC7CD9" w:rsidRDefault="009E5E1A" w:rsidP="002060AD">
      <w:pPr>
        <w:widowControl/>
        <w:autoSpaceDE/>
        <w:autoSpaceDN/>
        <w:spacing w:after="160" w:line="259" w:lineRule="auto"/>
        <w:jc w:val="right"/>
        <w:rPr>
          <w:rFonts w:eastAsiaTheme="minorHAnsi"/>
          <w:b/>
          <w:snapToGrid w:val="0"/>
          <w:sz w:val="24"/>
          <w:szCs w:val="24"/>
          <w:lang w:val="ru-RU" w:eastAsia="ru-RU"/>
        </w:rPr>
      </w:pPr>
    </w:p>
    <w:p w:rsidR="009E5E1A" w:rsidRPr="00CC7CD9" w:rsidRDefault="009E5E1A" w:rsidP="002060AD">
      <w:pPr>
        <w:widowControl/>
        <w:autoSpaceDE/>
        <w:autoSpaceDN/>
        <w:spacing w:after="160" w:line="259" w:lineRule="auto"/>
        <w:jc w:val="right"/>
        <w:rPr>
          <w:rFonts w:eastAsiaTheme="minorHAnsi"/>
          <w:b/>
          <w:snapToGrid w:val="0"/>
          <w:sz w:val="24"/>
          <w:szCs w:val="24"/>
          <w:lang w:val="ru-RU" w:eastAsia="ru-RU"/>
        </w:rPr>
      </w:pPr>
    </w:p>
    <w:p w:rsidR="00346C60" w:rsidRPr="00CC7CD9" w:rsidRDefault="00346C60" w:rsidP="002060AD">
      <w:pPr>
        <w:widowControl/>
        <w:autoSpaceDE/>
        <w:autoSpaceDN/>
        <w:spacing w:after="160" w:line="259" w:lineRule="auto"/>
        <w:jc w:val="right"/>
        <w:rPr>
          <w:rFonts w:eastAsiaTheme="minorHAnsi"/>
          <w:b/>
          <w:snapToGrid w:val="0"/>
          <w:sz w:val="24"/>
          <w:szCs w:val="24"/>
          <w:lang w:val="ru-RU" w:eastAsia="ru-RU"/>
        </w:rPr>
      </w:pPr>
    </w:p>
    <w:p w:rsidR="009E5E1A" w:rsidRPr="00CC7CD9" w:rsidRDefault="009E5E1A" w:rsidP="002060AD">
      <w:pPr>
        <w:widowControl/>
        <w:autoSpaceDE/>
        <w:autoSpaceDN/>
        <w:spacing w:after="160" w:line="259" w:lineRule="auto"/>
        <w:jc w:val="right"/>
        <w:rPr>
          <w:rFonts w:eastAsiaTheme="minorHAnsi"/>
          <w:b/>
          <w:snapToGrid w:val="0"/>
          <w:sz w:val="24"/>
          <w:szCs w:val="24"/>
          <w:lang w:val="ru-RU" w:eastAsia="ru-RU"/>
        </w:rPr>
      </w:pPr>
    </w:p>
    <w:p w:rsidR="00983C24" w:rsidRPr="00CC7CD9" w:rsidRDefault="00983C24" w:rsidP="00983C24">
      <w:pPr>
        <w:widowControl/>
        <w:autoSpaceDE/>
        <w:autoSpaceDN/>
        <w:spacing w:after="160" w:line="259" w:lineRule="auto"/>
        <w:jc w:val="center"/>
        <w:rPr>
          <w:rFonts w:eastAsiaTheme="minorHAnsi"/>
          <w:sz w:val="20"/>
          <w:lang w:val="uz-Cyrl-UZ"/>
        </w:rPr>
      </w:pPr>
      <w:r w:rsidRPr="00CC7CD9">
        <w:rPr>
          <w:rFonts w:eastAsiaTheme="minorHAnsi"/>
          <w:snapToGrid w:val="0"/>
          <w:sz w:val="20"/>
          <w:lang w:val="uz-Cyrl-UZ"/>
        </w:rPr>
        <w:lastRenderedPageBreak/>
        <w:t xml:space="preserve">ВСЕ СТРАНИЦЫ ВЛОЖЕНИЙ ПРИ  ПЕРЕДАЧЕ ДОЛЖНЫ БЫТЬ ПОДПИСАНЫ РУКОВОДИТЕЛЕМ УЧАСТНИКА </w:t>
      </w:r>
      <w:r w:rsidR="000131AD">
        <w:rPr>
          <w:rFonts w:eastAsiaTheme="minorHAnsi"/>
          <w:snapToGrid w:val="0"/>
          <w:sz w:val="20"/>
          <w:lang w:val="uz-Cyrl-UZ"/>
        </w:rPr>
        <w:t>ТЕНДЕР</w:t>
      </w:r>
      <w:r w:rsidRPr="00CC7CD9">
        <w:rPr>
          <w:rFonts w:eastAsiaTheme="minorHAnsi"/>
          <w:snapToGrid w:val="0"/>
          <w:sz w:val="20"/>
          <w:lang w:val="uz-Cyrl-UZ"/>
        </w:rPr>
        <w:t>НЫХ ТОРГОВ  И  ЗАКРЕПЛЕННЫ ЕГО ПЕЧАТЬЮ</w:t>
      </w:r>
      <w:r w:rsidRPr="00CC7CD9">
        <w:rPr>
          <w:rFonts w:eastAsiaTheme="minorHAnsi"/>
          <w:snapToGrid w:val="0"/>
          <w:sz w:val="20"/>
          <w:lang w:val="ru-RU"/>
        </w:rPr>
        <w:t xml:space="preserve">. </w:t>
      </w:r>
      <w:r w:rsidRPr="00CC7CD9">
        <w:rPr>
          <w:rFonts w:eastAsiaTheme="minorHAnsi"/>
          <w:sz w:val="20"/>
          <w:lang w:val="uz-Cyrl-UZ"/>
        </w:rPr>
        <w:t>ЗА ДОСТОВЕРНОСТЬ ПРЕДСТАВЛЕННОЙ ИНФОРМАЦИИ ОФЕРЕНТ НЕСЕТ ОТВЕТСТВЕННОСТЬ В СООТВЕТСТВИИ С ДЕЙСТВУЮЩИМ ЗАКОНОДАТЕЛЬСТВОМ РЕСПУБЛИКИ УЗБЕКИСТАН</w:t>
      </w:r>
    </w:p>
    <w:p w:rsidR="009E5E1A" w:rsidRPr="00CC7CD9" w:rsidRDefault="009E5E1A" w:rsidP="002060AD">
      <w:pPr>
        <w:widowControl/>
        <w:autoSpaceDE/>
        <w:autoSpaceDN/>
        <w:spacing w:after="160" w:line="259" w:lineRule="auto"/>
        <w:jc w:val="right"/>
        <w:rPr>
          <w:rFonts w:eastAsiaTheme="minorHAnsi"/>
          <w:b/>
          <w:snapToGrid w:val="0"/>
          <w:sz w:val="24"/>
          <w:szCs w:val="24"/>
          <w:lang w:val="ru-RU" w:eastAsia="ru-RU"/>
        </w:rPr>
      </w:pPr>
    </w:p>
    <w:p w:rsidR="002060AD" w:rsidRPr="00CC7CD9" w:rsidRDefault="00983C24" w:rsidP="002060AD">
      <w:pPr>
        <w:widowControl/>
        <w:autoSpaceDE/>
        <w:autoSpaceDN/>
        <w:spacing w:after="160" w:line="259" w:lineRule="auto"/>
        <w:jc w:val="right"/>
        <w:rPr>
          <w:rFonts w:eastAsiaTheme="minorHAnsi"/>
          <w:b/>
          <w:snapToGrid w:val="0"/>
          <w:sz w:val="24"/>
          <w:szCs w:val="24"/>
          <w:lang w:val="ru-RU" w:eastAsia="ru-RU"/>
        </w:rPr>
      </w:pPr>
      <w:r w:rsidRPr="00CC7CD9">
        <w:rPr>
          <w:rFonts w:eastAsiaTheme="minorHAnsi"/>
          <w:b/>
          <w:snapToGrid w:val="0"/>
          <w:sz w:val="24"/>
          <w:szCs w:val="24"/>
          <w:lang w:val="ru-RU" w:eastAsia="ru-RU"/>
        </w:rPr>
        <w:t>ФОРМА № 3</w:t>
      </w:r>
    </w:p>
    <w:p w:rsidR="002060AD" w:rsidRPr="00CC7CD9" w:rsidRDefault="002060AD" w:rsidP="002060AD">
      <w:pPr>
        <w:widowControl/>
        <w:autoSpaceDE/>
        <w:autoSpaceDN/>
        <w:spacing w:after="160" w:line="259" w:lineRule="auto"/>
        <w:jc w:val="center"/>
        <w:rPr>
          <w:rFonts w:eastAsiaTheme="minorHAnsi"/>
          <w:b/>
          <w:sz w:val="24"/>
          <w:szCs w:val="24"/>
          <w:lang w:val="ru-RU"/>
        </w:rPr>
      </w:pPr>
      <w:r w:rsidRPr="00CC7CD9">
        <w:rPr>
          <w:rFonts w:eastAsiaTheme="minorHAnsi"/>
          <w:b/>
          <w:sz w:val="24"/>
          <w:szCs w:val="24"/>
          <w:lang w:val="ru-RU"/>
        </w:rPr>
        <w:t xml:space="preserve">ОБЩАЯ ИНФОРМАЦИЯ ОБ УЧАСТНИКЕ </w:t>
      </w:r>
      <w:r w:rsidR="000131AD">
        <w:rPr>
          <w:rFonts w:eastAsiaTheme="minorHAnsi"/>
          <w:b/>
          <w:sz w:val="24"/>
          <w:szCs w:val="24"/>
          <w:lang w:val="ru-RU"/>
        </w:rPr>
        <w:t>ТЕНДЕР</w:t>
      </w:r>
      <w:r w:rsidRPr="00CC7CD9">
        <w:rPr>
          <w:rFonts w:eastAsiaTheme="minorHAnsi"/>
          <w:b/>
          <w:sz w:val="24"/>
          <w:szCs w:val="24"/>
          <w:lang w:val="ru-RU"/>
        </w:rPr>
        <w:t>А</w:t>
      </w:r>
    </w:p>
    <w:p w:rsidR="002060AD" w:rsidRPr="00CC7CD9" w:rsidRDefault="002060AD" w:rsidP="002060AD">
      <w:pPr>
        <w:widowControl/>
        <w:autoSpaceDE/>
        <w:autoSpaceDN/>
        <w:spacing w:after="160" w:line="259" w:lineRule="auto"/>
        <w:jc w:val="center"/>
        <w:rPr>
          <w:rFonts w:eastAsiaTheme="minorHAnsi"/>
          <w:b/>
          <w:snapToGrid w:val="0"/>
          <w:sz w:val="24"/>
          <w:szCs w:val="24"/>
          <w:lang w:val="uz-Cyrl-UZ" w:eastAsia="ru-RU"/>
        </w:rPr>
      </w:pPr>
      <w:r w:rsidRPr="00CC7CD9">
        <w:rPr>
          <w:rFonts w:eastAsiaTheme="minorHAnsi"/>
          <w:b/>
          <w:snapToGrid w:val="0"/>
          <w:sz w:val="24"/>
          <w:szCs w:val="24"/>
          <w:lang w:val="uz-Cyrl-UZ" w:eastAsia="ru-RU"/>
        </w:rPr>
        <w:t>1. ИНФОРМАЦИЯ О ПЕРСОНАЛЕ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55"/>
        <w:gridCol w:w="3815"/>
        <w:gridCol w:w="2126"/>
        <w:gridCol w:w="1418"/>
      </w:tblGrid>
      <w:tr w:rsidR="002060AD" w:rsidRPr="00644361" w:rsidTr="002745BF">
        <w:tc>
          <w:tcPr>
            <w:tcW w:w="425" w:type="dxa"/>
            <w:shd w:val="clear" w:color="auto" w:fill="BFBFBF" w:themeFill="background1" w:themeFillShade="BF"/>
          </w:tcPr>
          <w:p w:rsidR="002060AD" w:rsidRPr="00CC7CD9" w:rsidRDefault="002060AD" w:rsidP="002060AD">
            <w:pPr>
              <w:widowControl/>
              <w:autoSpaceDE/>
              <w:autoSpaceDN/>
              <w:spacing w:after="160" w:line="259" w:lineRule="auto"/>
              <w:jc w:val="center"/>
              <w:rPr>
                <w:rFonts w:eastAsiaTheme="minorHAnsi"/>
                <w:b/>
                <w:snapToGrid w:val="0"/>
                <w:sz w:val="24"/>
                <w:szCs w:val="24"/>
                <w:lang w:val="uz-Cyrl-UZ" w:eastAsia="ru-RU"/>
              </w:rPr>
            </w:pPr>
            <w:r w:rsidRPr="00CC7CD9">
              <w:rPr>
                <w:rFonts w:eastAsiaTheme="minorHAnsi"/>
                <w:b/>
                <w:snapToGrid w:val="0"/>
                <w:sz w:val="24"/>
                <w:szCs w:val="24"/>
                <w:lang w:val="uz-Cyrl-UZ" w:eastAsia="ru-RU"/>
              </w:rPr>
              <w:t>№№ пп</w:t>
            </w:r>
          </w:p>
        </w:tc>
        <w:tc>
          <w:tcPr>
            <w:tcW w:w="1855" w:type="dxa"/>
            <w:shd w:val="clear" w:color="auto" w:fill="BFBFBF" w:themeFill="background1" w:themeFillShade="BF"/>
          </w:tcPr>
          <w:p w:rsidR="002060AD" w:rsidRPr="00CC7CD9" w:rsidRDefault="002060AD" w:rsidP="002060AD">
            <w:pPr>
              <w:widowControl/>
              <w:autoSpaceDE/>
              <w:autoSpaceDN/>
              <w:spacing w:after="160" w:line="259" w:lineRule="auto"/>
              <w:jc w:val="center"/>
              <w:rPr>
                <w:rFonts w:eastAsiaTheme="minorHAnsi"/>
                <w:b/>
                <w:snapToGrid w:val="0"/>
                <w:sz w:val="24"/>
                <w:szCs w:val="24"/>
                <w:lang w:val="uz-Cyrl-UZ" w:eastAsia="ru-RU"/>
              </w:rPr>
            </w:pPr>
            <w:r w:rsidRPr="00CC7CD9">
              <w:rPr>
                <w:rFonts w:eastAsiaTheme="minorHAnsi"/>
                <w:b/>
                <w:snapToGrid w:val="0"/>
                <w:sz w:val="24"/>
                <w:szCs w:val="24"/>
                <w:lang w:val="uz-Cyrl-UZ" w:eastAsia="ru-RU"/>
              </w:rPr>
              <w:t>Занимаемая</w:t>
            </w:r>
            <w:r w:rsidRPr="00CC7CD9">
              <w:rPr>
                <w:rFonts w:eastAsiaTheme="minorHAnsi"/>
                <w:b/>
                <w:snapToGrid w:val="0"/>
                <w:sz w:val="24"/>
                <w:szCs w:val="24"/>
                <w:lang w:val="ru-RU" w:eastAsia="ru-RU"/>
              </w:rPr>
              <w:t xml:space="preserve"> </w:t>
            </w:r>
            <w:r w:rsidRPr="00CC7CD9">
              <w:rPr>
                <w:rFonts w:eastAsiaTheme="minorHAnsi"/>
                <w:b/>
                <w:snapToGrid w:val="0"/>
                <w:sz w:val="24"/>
                <w:szCs w:val="24"/>
                <w:lang w:val="uz-Cyrl-UZ" w:eastAsia="ru-RU"/>
              </w:rPr>
              <w:t>должность</w:t>
            </w:r>
          </w:p>
        </w:tc>
        <w:tc>
          <w:tcPr>
            <w:tcW w:w="3815" w:type="dxa"/>
            <w:shd w:val="clear" w:color="auto" w:fill="BFBFBF" w:themeFill="background1" w:themeFillShade="BF"/>
          </w:tcPr>
          <w:p w:rsidR="002060AD" w:rsidRPr="00CC7CD9" w:rsidRDefault="002060AD" w:rsidP="002060AD">
            <w:pPr>
              <w:widowControl/>
              <w:autoSpaceDE/>
              <w:autoSpaceDN/>
              <w:spacing w:after="160" w:line="259" w:lineRule="auto"/>
              <w:jc w:val="center"/>
              <w:rPr>
                <w:rFonts w:eastAsiaTheme="minorHAnsi"/>
                <w:b/>
                <w:snapToGrid w:val="0"/>
                <w:sz w:val="24"/>
                <w:szCs w:val="24"/>
                <w:lang w:val="uz-Cyrl-UZ" w:eastAsia="ru-RU"/>
              </w:rPr>
            </w:pPr>
            <w:r w:rsidRPr="00CC7CD9">
              <w:rPr>
                <w:rFonts w:eastAsiaTheme="minorHAnsi"/>
                <w:b/>
                <w:snapToGrid w:val="0"/>
                <w:sz w:val="24"/>
                <w:szCs w:val="24"/>
                <w:lang w:val="uz-Cyrl-UZ" w:eastAsia="ru-RU"/>
              </w:rPr>
              <w:t>Ф.И.О.</w:t>
            </w:r>
          </w:p>
        </w:tc>
        <w:tc>
          <w:tcPr>
            <w:tcW w:w="2126" w:type="dxa"/>
            <w:shd w:val="clear" w:color="auto" w:fill="BFBFBF" w:themeFill="background1" w:themeFillShade="BF"/>
          </w:tcPr>
          <w:p w:rsidR="002060AD" w:rsidRPr="00CC7CD9" w:rsidRDefault="002060AD" w:rsidP="004400B2">
            <w:pPr>
              <w:widowControl/>
              <w:autoSpaceDE/>
              <w:autoSpaceDN/>
              <w:spacing w:after="160" w:line="259" w:lineRule="auto"/>
              <w:jc w:val="center"/>
              <w:rPr>
                <w:rFonts w:eastAsiaTheme="minorHAnsi"/>
                <w:b/>
                <w:snapToGrid w:val="0"/>
                <w:sz w:val="24"/>
                <w:szCs w:val="24"/>
                <w:lang w:val="ru-RU" w:eastAsia="ru-RU"/>
              </w:rPr>
            </w:pPr>
            <w:r w:rsidRPr="00CC7CD9">
              <w:rPr>
                <w:rFonts w:eastAsiaTheme="minorHAnsi"/>
                <w:b/>
                <w:snapToGrid w:val="0"/>
                <w:sz w:val="24"/>
                <w:szCs w:val="24"/>
                <w:lang w:val="ru-RU" w:eastAsia="ru-RU"/>
              </w:rPr>
              <w:t xml:space="preserve">Образование </w:t>
            </w:r>
            <w:r w:rsidRPr="00CC7CD9">
              <w:rPr>
                <w:rFonts w:eastAsiaTheme="minorHAnsi"/>
                <w:snapToGrid w:val="0"/>
                <w:sz w:val="24"/>
                <w:szCs w:val="24"/>
                <w:lang w:val="ru-RU" w:eastAsia="ru-RU"/>
              </w:rPr>
              <w:t xml:space="preserve">(учебное </w:t>
            </w:r>
            <w:proofErr w:type="spellStart"/>
            <w:r w:rsidRPr="00CC7CD9">
              <w:rPr>
                <w:rFonts w:eastAsiaTheme="minorHAnsi"/>
                <w:snapToGrid w:val="0"/>
                <w:sz w:val="24"/>
                <w:szCs w:val="24"/>
                <w:lang w:val="ru-RU" w:eastAsia="ru-RU"/>
              </w:rPr>
              <w:t>завед</w:t>
            </w:r>
            <w:proofErr w:type="spellEnd"/>
            <w:r w:rsidRPr="00CC7CD9">
              <w:rPr>
                <w:rFonts w:eastAsiaTheme="minorHAnsi"/>
                <w:snapToGrid w:val="0"/>
                <w:sz w:val="24"/>
                <w:szCs w:val="24"/>
                <w:lang w:val="ru-RU" w:eastAsia="ru-RU"/>
              </w:rPr>
              <w:t xml:space="preserve">, </w:t>
            </w:r>
            <w:proofErr w:type="spellStart"/>
            <w:r w:rsidRPr="00CC7CD9">
              <w:rPr>
                <w:rFonts w:eastAsiaTheme="minorHAnsi"/>
                <w:snapToGrid w:val="0"/>
                <w:sz w:val="24"/>
                <w:szCs w:val="24"/>
                <w:lang w:val="ru-RU" w:eastAsia="ru-RU"/>
              </w:rPr>
              <w:t>специальн</w:t>
            </w:r>
            <w:proofErr w:type="spellEnd"/>
            <w:r w:rsidRPr="00CC7CD9">
              <w:rPr>
                <w:rFonts w:eastAsiaTheme="minorHAnsi"/>
                <w:snapToGrid w:val="0"/>
                <w:sz w:val="24"/>
                <w:szCs w:val="24"/>
                <w:lang w:val="ru-RU" w:eastAsia="ru-RU"/>
              </w:rPr>
              <w:t>. № и дата выдачи диплома)</w:t>
            </w:r>
          </w:p>
        </w:tc>
        <w:tc>
          <w:tcPr>
            <w:tcW w:w="1418" w:type="dxa"/>
            <w:shd w:val="clear" w:color="auto" w:fill="BFBFBF" w:themeFill="background1" w:themeFillShade="BF"/>
          </w:tcPr>
          <w:p w:rsidR="002060AD" w:rsidRPr="00CC7CD9" w:rsidRDefault="002060AD" w:rsidP="002060AD">
            <w:pPr>
              <w:widowControl/>
              <w:autoSpaceDE/>
              <w:autoSpaceDN/>
              <w:spacing w:after="160" w:line="259" w:lineRule="auto"/>
              <w:jc w:val="center"/>
              <w:rPr>
                <w:rFonts w:eastAsiaTheme="minorHAnsi"/>
                <w:b/>
                <w:snapToGrid w:val="0"/>
                <w:sz w:val="24"/>
                <w:szCs w:val="24"/>
                <w:lang w:val="ru-RU" w:eastAsia="ru-RU"/>
              </w:rPr>
            </w:pPr>
            <w:r w:rsidRPr="00CC7CD9">
              <w:rPr>
                <w:rFonts w:eastAsiaTheme="minorHAnsi"/>
                <w:b/>
                <w:snapToGrid w:val="0"/>
                <w:sz w:val="24"/>
                <w:szCs w:val="24"/>
                <w:lang w:val="ru-RU" w:eastAsia="ru-RU"/>
              </w:rPr>
              <w:t xml:space="preserve">Опыт </w:t>
            </w:r>
            <w:r w:rsidRPr="00CC7CD9">
              <w:rPr>
                <w:rFonts w:eastAsiaTheme="minorHAnsi"/>
                <w:b/>
                <w:snapToGrid w:val="0"/>
                <w:sz w:val="24"/>
                <w:szCs w:val="24"/>
                <w:lang w:val="ru-RU" w:eastAsia="ru-RU"/>
              </w:rPr>
              <w:br/>
              <w:t xml:space="preserve">работы в строительстве </w:t>
            </w:r>
            <w:r w:rsidRPr="00CC7CD9">
              <w:rPr>
                <w:rFonts w:eastAsiaTheme="minorHAnsi"/>
                <w:snapToGrid w:val="0"/>
                <w:sz w:val="24"/>
                <w:szCs w:val="24"/>
                <w:lang w:val="ru-RU" w:eastAsia="ru-RU"/>
              </w:rPr>
              <w:t>(лет)</w:t>
            </w:r>
          </w:p>
        </w:tc>
      </w:tr>
      <w:tr w:rsidR="002060AD" w:rsidRPr="00CC7CD9" w:rsidTr="002745BF">
        <w:tc>
          <w:tcPr>
            <w:tcW w:w="42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r w:rsidRPr="00CC7CD9">
              <w:rPr>
                <w:rFonts w:eastAsiaTheme="minorHAnsi"/>
                <w:snapToGrid w:val="0"/>
                <w:sz w:val="24"/>
                <w:szCs w:val="24"/>
                <w:lang w:val="uz-Cyrl-UZ" w:eastAsia="ru-RU"/>
              </w:rPr>
              <w:t>1</w:t>
            </w:r>
          </w:p>
        </w:tc>
        <w:tc>
          <w:tcPr>
            <w:tcW w:w="1855" w:type="dxa"/>
          </w:tcPr>
          <w:p w:rsidR="002060AD" w:rsidRPr="00CC7CD9" w:rsidRDefault="002060AD" w:rsidP="002060AD">
            <w:pPr>
              <w:widowControl/>
              <w:autoSpaceDE/>
              <w:autoSpaceDN/>
              <w:spacing w:after="160" w:line="259" w:lineRule="auto"/>
              <w:rPr>
                <w:rFonts w:eastAsiaTheme="minorHAnsi"/>
                <w:snapToGrid w:val="0"/>
                <w:sz w:val="24"/>
                <w:szCs w:val="24"/>
                <w:lang w:val="uz-Cyrl-UZ" w:eastAsia="ru-RU"/>
              </w:rPr>
            </w:pPr>
            <w:r w:rsidRPr="00CC7CD9">
              <w:rPr>
                <w:rFonts w:eastAsiaTheme="minorHAnsi"/>
                <w:snapToGrid w:val="0"/>
                <w:sz w:val="24"/>
                <w:szCs w:val="24"/>
                <w:lang w:val="uz-Cyrl-UZ" w:eastAsia="ru-RU"/>
              </w:rPr>
              <w:t>Директор</w:t>
            </w:r>
          </w:p>
        </w:tc>
        <w:tc>
          <w:tcPr>
            <w:tcW w:w="381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2126"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1418"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r>
      <w:tr w:rsidR="002060AD" w:rsidRPr="00CC7CD9" w:rsidTr="002745BF">
        <w:tc>
          <w:tcPr>
            <w:tcW w:w="42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r w:rsidRPr="00CC7CD9">
              <w:rPr>
                <w:rFonts w:eastAsiaTheme="minorHAnsi"/>
                <w:snapToGrid w:val="0"/>
                <w:sz w:val="24"/>
                <w:szCs w:val="24"/>
                <w:lang w:val="uz-Cyrl-UZ" w:eastAsia="ru-RU"/>
              </w:rPr>
              <w:t>2</w:t>
            </w:r>
          </w:p>
        </w:tc>
        <w:tc>
          <w:tcPr>
            <w:tcW w:w="1855" w:type="dxa"/>
          </w:tcPr>
          <w:p w:rsidR="002060AD" w:rsidRPr="00CC7CD9" w:rsidRDefault="002060AD" w:rsidP="002060AD">
            <w:pPr>
              <w:widowControl/>
              <w:autoSpaceDE/>
              <w:autoSpaceDN/>
              <w:spacing w:after="160" w:line="259" w:lineRule="auto"/>
              <w:rPr>
                <w:rFonts w:eastAsiaTheme="minorHAnsi"/>
                <w:snapToGrid w:val="0"/>
                <w:sz w:val="24"/>
                <w:szCs w:val="24"/>
                <w:lang w:val="uz-Cyrl-UZ" w:eastAsia="ru-RU"/>
              </w:rPr>
            </w:pPr>
            <w:r w:rsidRPr="00CC7CD9">
              <w:rPr>
                <w:rFonts w:eastAsiaTheme="minorHAnsi"/>
                <w:snapToGrid w:val="0"/>
                <w:sz w:val="24"/>
                <w:szCs w:val="24"/>
                <w:lang w:val="uz-Cyrl-UZ" w:eastAsia="ru-RU"/>
              </w:rPr>
              <w:t>Заместитель</w:t>
            </w:r>
            <w:r w:rsidRPr="00CC7CD9">
              <w:rPr>
                <w:rFonts w:eastAsiaTheme="minorHAnsi"/>
                <w:snapToGrid w:val="0"/>
                <w:sz w:val="24"/>
                <w:szCs w:val="24"/>
                <w:lang w:val="ru-RU" w:eastAsia="ru-RU"/>
              </w:rPr>
              <w:t xml:space="preserve"> </w:t>
            </w:r>
            <w:r w:rsidRPr="00CC7CD9">
              <w:rPr>
                <w:rFonts w:eastAsiaTheme="minorHAnsi"/>
                <w:snapToGrid w:val="0"/>
                <w:sz w:val="24"/>
                <w:szCs w:val="24"/>
                <w:lang w:val="uz-Cyrl-UZ" w:eastAsia="ru-RU"/>
              </w:rPr>
              <w:t>директора</w:t>
            </w:r>
          </w:p>
        </w:tc>
        <w:tc>
          <w:tcPr>
            <w:tcW w:w="381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2126"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1418"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r>
      <w:tr w:rsidR="002060AD" w:rsidRPr="00CC7CD9" w:rsidTr="002745BF">
        <w:tc>
          <w:tcPr>
            <w:tcW w:w="42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r w:rsidRPr="00CC7CD9">
              <w:rPr>
                <w:rFonts w:eastAsiaTheme="minorHAnsi"/>
                <w:snapToGrid w:val="0"/>
                <w:sz w:val="24"/>
                <w:szCs w:val="24"/>
                <w:lang w:val="uz-Cyrl-UZ" w:eastAsia="ru-RU"/>
              </w:rPr>
              <w:t>3</w:t>
            </w:r>
          </w:p>
        </w:tc>
        <w:tc>
          <w:tcPr>
            <w:tcW w:w="1855" w:type="dxa"/>
          </w:tcPr>
          <w:p w:rsidR="002060AD" w:rsidRPr="00CC7CD9" w:rsidRDefault="002060AD" w:rsidP="002060AD">
            <w:pPr>
              <w:widowControl/>
              <w:autoSpaceDE/>
              <w:autoSpaceDN/>
              <w:spacing w:after="160" w:line="259" w:lineRule="auto"/>
              <w:rPr>
                <w:rFonts w:eastAsiaTheme="minorHAnsi"/>
                <w:snapToGrid w:val="0"/>
                <w:sz w:val="24"/>
                <w:szCs w:val="24"/>
                <w:lang w:val="uz-Cyrl-UZ" w:eastAsia="ru-RU"/>
              </w:rPr>
            </w:pPr>
            <w:r w:rsidRPr="00CC7CD9">
              <w:rPr>
                <w:rFonts w:eastAsiaTheme="minorHAnsi"/>
                <w:snapToGrid w:val="0"/>
                <w:sz w:val="24"/>
                <w:szCs w:val="24"/>
                <w:lang w:val="uz-Cyrl-UZ" w:eastAsia="ru-RU"/>
              </w:rPr>
              <w:t>Главный</w:t>
            </w:r>
            <w:r w:rsidRPr="00CC7CD9">
              <w:rPr>
                <w:rFonts w:eastAsiaTheme="minorHAnsi"/>
                <w:snapToGrid w:val="0"/>
                <w:sz w:val="24"/>
                <w:szCs w:val="24"/>
                <w:lang w:val="ru-RU" w:eastAsia="ru-RU"/>
              </w:rPr>
              <w:t xml:space="preserve"> </w:t>
            </w:r>
            <w:r w:rsidRPr="00CC7CD9">
              <w:rPr>
                <w:rFonts w:eastAsiaTheme="minorHAnsi"/>
                <w:snapToGrid w:val="0"/>
                <w:sz w:val="24"/>
                <w:szCs w:val="24"/>
                <w:lang w:val="uz-Cyrl-UZ" w:eastAsia="ru-RU"/>
              </w:rPr>
              <w:t>инженер</w:t>
            </w:r>
          </w:p>
        </w:tc>
        <w:tc>
          <w:tcPr>
            <w:tcW w:w="381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2126"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1418"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r>
      <w:tr w:rsidR="002060AD" w:rsidRPr="00CC7CD9" w:rsidTr="002745BF">
        <w:tc>
          <w:tcPr>
            <w:tcW w:w="42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r w:rsidRPr="00CC7CD9">
              <w:rPr>
                <w:rFonts w:eastAsiaTheme="minorHAnsi"/>
                <w:snapToGrid w:val="0"/>
                <w:sz w:val="24"/>
                <w:szCs w:val="24"/>
                <w:lang w:val="uz-Cyrl-UZ" w:eastAsia="ru-RU"/>
              </w:rPr>
              <w:t>4</w:t>
            </w:r>
          </w:p>
        </w:tc>
        <w:tc>
          <w:tcPr>
            <w:tcW w:w="1855" w:type="dxa"/>
          </w:tcPr>
          <w:p w:rsidR="002060AD" w:rsidRPr="00CC7CD9" w:rsidRDefault="002060AD" w:rsidP="002060AD">
            <w:pPr>
              <w:widowControl/>
              <w:autoSpaceDE/>
              <w:autoSpaceDN/>
              <w:spacing w:after="160" w:line="259" w:lineRule="auto"/>
              <w:rPr>
                <w:rFonts w:eastAsiaTheme="minorHAnsi"/>
                <w:snapToGrid w:val="0"/>
                <w:sz w:val="24"/>
                <w:szCs w:val="24"/>
                <w:lang w:val="uz-Cyrl-UZ" w:eastAsia="ru-RU"/>
              </w:rPr>
            </w:pPr>
            <w:r w:rsidRPr="00CC7CD9">
              <w:rPr>
                <w:rFonts w:eastAsiaTheme="minorHAnsi"/>
                <w:snapToGrid w:val="0"/>
                <w:sz w:val="24"/>
                <w:szCs w:val="24"/>
                <w:lang w:val="uz-Cyrl-UZ" w:eastAsia="ru-RU"/>
              </w:rPr>
              <w:t>Инженер ПТО</w:t>
            </w:r>
          </w:p>
        </w:tc>
        <w:tc>
          <w:tcPr>
            <w:tcW w:w="381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2126"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1418"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r>
      <w:tr w:rsidR="002060AD" w:rsidRPr="00CC7CD9" w:rsidTr="002745BF">
        <w:tc>
          <w:tcPr>
            <w:tcW w:w="42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r w:rsidRPr="00CC7CD9">
              <w:rPr>
                <w:rFonts w:eastAsiaTheme="minorHAnsi"/>
                <w:snapToGrid w:val="0"/>
                <w:sz w:val="24"/>
                <w:szCs w:val="24"/>
                <w:lang w:val="uz-Cyrl-UZ" w:eastAsia="ru-RU"/>
              </w:rPr>
              <w:t>5</w:t>
            </w:r>
          </w:p>
        </w:tc>
        <w:tc>
          <w:tcPr>
            <w:tcW w:w="1855" w:type="dxa"/>
          </w:tcPr>
          <w:p w:rsidR="002060AD" w:rsidRPr="00CC7CD9" w:rsidRDefault="002060AD" w:rsidP="002060AD">
            <w:pPr>
              <w:widowControl/>
              <w:autoSpaceDE/>
              <w:autoSpaceDN/>
              <w:spacing w:after="160" w:line="259" w:lineRule="auto"/>
              <w:rPr>
                <w:rFonts w:eastAsiaTheme="minorHAnsi"/>
                <w:snapToGrid w:val="0"/>
                <w:sz w:val="24"/>
                <w:szCs w:val="24"/>
                <w:lang w:val="uz-Cyrl-UZ" w:eastAsia="ru-RU"/>
              </w:rPr>
            </w:pPr>
            <w:r w:rsidRPr="00CC7CD9">
              <w:rPr>
                <w:rFonts w:eastAsiaTheme="minorHAnsi"/>
                <w:snapToGrid w:val="0"/>
                <w:sz w:val="24"/>
                <w:szCs w:val="24"/>
                <w:lang w:val="uz-Cyrl-UZ" w:eastAsia="ru-RU"/>
              </w:rPr>
              <w:t>Начальник</w:t>
            </w:r>
            <w:r w:rsidRPr="00CC7CD9">
              <w:rPr>
                <w:rFonts w:eastAsiaTheme="minorHAnsi"/>
                <w:snapToGrid w:val="0"/>
                <w:sz w:val="24"/>
                <w:szCs w:val="24"/>
                <w:lang w:val="ru-RU" w:eastAsia="ru-RU"/>
              </w:rPr>
              <w:t xml:space="preserve"> </w:t>
            </w:r>
            <w:r w:rsidRPr="00CC7CD9">
              <w:rPr>
                <w:rFonts w:eastAsiaTheme="minorHAnsi"/>
                <w:snapToGrid w:val="0"/>
                <w:sz w:val="24"/>
                <w:szCs w:val="24"/>
                <w:lang w:val="uz-Cyrl-UZ" w:eastAsia="ru-RU"/>
              </w:rPr>
              <w:t>участка</w:t>
            </w:r>
          </w:p>
        </w:tc>
        <w:tc>
          <w:tcPr>
            <w:tcW w:w="381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2126"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1418"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r>
      <w:tr w:rsidR="002060AD" w:rsidRPr="00CC7CD9" w:rsidTr="002745BF">
        <w:tc>
          <w:tcPr>
            <w:tcW w:w="42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r w:rsidRPr="00CC7CD9">
              <w:rPr>
                <w:rFonts w:eastAsiaTheme="minorHAnsi"/>
                <w:snapToGrid w:val="0"/>
                <w:sz w:val="24"/>
                <w:szCs w:val="24"/>
                <w:lang w:val="uz-Cyrl-UZ" w:eastAsia="ru-RU"/>
              </w:rPr>
              <w:t>6</w:t>
            </w:r>
          </w:p>
        </w:tc>
        <w:tc>
          <w:tcPr>
            <w:tcW w:w="1855" w:type="dxa"/>
          </w:tcPr>
          <w:p w:rsidR="002060AD" w:rsidRPr="00CC7CD9" w:rsidRDefault="002060AD" w:rsidP="002060AD">
            <w:pPr>
              <w:widowControl/>
              <w:autoSpaceDE/>
              <w:autoSpaceDN/>
              <w:spacing w:after="160" w:line="259" w:lineRule="auto"/>
              <w:rPr>
                <w:rFonts w:eastAsiaTheme="minorHAnsi"/>
                <w:snapToGrid w:val="0"/>
                <w:sz w:val="24"/>
                <w:szCs w:val="24"/>
                <w:lang w:val="uz-Cyrl-UZ" w:eastAsia="ru-RU"/>
              </w:rPr>
            </w:pPr>
            <w:r w:rsidRPr="00CC7CD9">
              <w:rPr>
                <w:rFonts w:eastAsiaTheme="minorHAnsi"/>
                <w:snapToGrid w:val="0"/>
                <w:sz w:val="24"/>
                <w:szCs w:val="24"/>
                <w:lang w:val="uz-Cyrl-UZ" w:eastAsia="ru-RU"/>
              </w:rPr>
              <w:t>Прораб</w:t>
            </w:r>
          </w:p>
        </w:tc>
        <w:tc>
          <w:tcPr>
            <w:tcW w:w="381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2126"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1418"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r>
      <w:tr w:rsidR="002060AD" w:rsidRPr="00CC7CD9" w:rsidTr="002745BF">
        <w:tc>
          <w:tcPr>
            <w:tcW w:w="42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r w:rsidRPr="00CC7CD9">
              <w:rPr>
                <w:rFonts w:eastAsiaTheme="minorHAnsi"/>
                <w:snapToGrid w:val="0"/>
                <w:sz w:val="24"/>
                <w:szCs w:val="24"/>
                <w:lang w:val="uz-Cyrl-UZ" w:eastAsia="ru-RU"/>
              </w:rPr>
              <w:t>7</w:t>
            </w:r>
          </w:p>
        </w:tc>
        <w:tc>
          <w:tcPr>
            <w:tcW w:w="1855" w:type="dxa"/>
          </w:tcPr>
          <w:p w:rsidR="002060AD" w:rsidRPr="00CC7CD9" w:rsidRDefault="002060AD" w:rsidP="002060AD">
            <w:pPr>
              <w:widowControl/>
              <w:autoSpaceDE/>
              <w:autoSpaceDN/>
              <w:spacing w:after="160" w:line="259" w:lineRule="auto"/>
              <w:rPr>
                <w:rFonts w:eastAsiaTheme="minorHAnsi"/>
                <w:snapToGrid w:val="0"/>
                <w:sz w:val="24"/>
                <w:szCs w:val="24"/>
                <w:lang w:val="uz-Cyrl-UZ" w:eastAsia="ru-RU"/>
              </w:rPr>
            </w:pPr>
            <w:r w:rsidRPr="00CC7CD9">
              <w:rPr>
                <w:rFonts w:eastAsiaTheme="minorHAnsi"/>
                <w:snapToGrid w:val="0"/>
                <w:sz w:val="24"/>
                <w:szCs w:val="24"/>
                <w:lang w:val="uz-Cyrl-UZ" w:eastAsia="ru-RU"/>
              </w:rPr>
              <w:t>Мастер</w:t>
            </w:r>
          </w:p>
        </w:tc>
        <w:tc>
          <w:tcPr>
            <w:tcW w:w="381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2126"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1418"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r>
      <w:tr w:rsidR="002060AD" w:rsidRPr="00CC7CD9" w:rsidTr="002745BF">
        <w:tc>
          <w:tcPr>
            <w:tcW w:w="42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r w:rsidRPr="00CC7CD9">
              <w:rPr>
                <w:rFonts w:eastAsiaTheme="minorHAnsi"/>
                <w:snapToGrid w:val="0"/>
                <w:sz w:val="24"/>
                <w:szCs w:val="24"/>
                <w:lang w:val="uz-Cyrl-UZ" w:eastAsia="ru-RU"/>
              </w:rPr>
              <w:t>8</w:t>
            </w:r>
          </w:p>
        </w:tc>
        <w:tc>
          <w:tcPr>
            <w:tcW w:w="1855" w:type="dxa"/>
          </w:tcPr>
          <w:p w:rsidR="002060AD" w:rsidRPr="00CC7CD9" w:rsidRDefault="002060AD" w:rsidP="002060AD">
            <w:pPr>
              <w:widowControl/>
              <w:autoSpaceDE/>
              <w:autoSpaceDN/>
              <w:spacing w:after="160" w:line="259" w:lineRule="auto"/>
              <w:rPr>
                <w:rFonts w:eastAsiaTheme="minorHAnsi"/>
                <w:snapToGrid w:val="0"/>
                <w:sz w:val="24"/>
                <w:szCs w:val="24"/>
                <w:lang w:val="uz-Cyrl-UZ" w:eastAsia="ru-RU"/>
              </w:rPr>
            </w:pPr>
            <w:r w:rsidRPr="00CC7CD9">
              <w:rPr>
                <w:rFonts w:eastAsiaTheme="minorHAnsi"/>
                <w:snapToGrid w:val="0"/>
                <w:sz w:val="24"/>
                <w:szCs w:val="24"/>
                <w:lang w:val="uz-Cyrl-UZ" w:eastAsia="ru-RU"/>
              </w:rPr>
              <w:t>Инженер</w:t>
            </w:r>
            <w:r w:rsidRPr="00CC7CD9">
              <w:rPr>
                <w:rFonts w:eastAsiaTheme="minorHAnsi"/>
                <w:snapToGrid w:val="0"/>
                <w:sz w:val="24"/>
                <w:szCs w:val="24"/>
                <w:lang w:val="ru-RU" w:eastAsia="ru-RU"/>
              </w:rPr>
              <w:t xml:space="preserve"> </w:t>
            </w:r>
            <w:r w:rsidRPr="00CC7CD9">
              <w:rPr>
                <w:rFonts w:eastAsiaTheme="minorHAnsi"/>
                <w:snapToGrid w:val="0"/>
                <w:sz w:val="24"/>
                <w:szCs w:val="24"/>
                <w:lang w:val="uz-Cyrl-UZ" w:eastAsia="ru-RU"/>
              </w:rPr>
              <w:t>механик</w:t>
            </w:r>
          </w:p>
        </w:tc>
        <w:tc>
          <w:tcPr>
            <w:tcW w:w="381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2126"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1418"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r>
      <w:tr w:rsidR="002060AD" w:rsidRPr="00CC7CD9" w:rsidTr="002745BF">
        <w:tc>
          <w:tcPr>
            <w:tcW w:w="42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r w:rsidRPr="00CC7CD9">
              <w:rPr>
                <w:rFonts w:eastAsiaTheme="minorHAnsi"/>
                <w:snapToGrid w:val="0"/>
                <w:sz w:val="24"/>
                <w:szCs w:val="24"/>
                <w:lang w:val="uz-Cyrl-UZ" w:eastAsia="ru-RU"/>
              </w:rPr>
              <w:t>9</w:t>
            </w:r>
          </w:p>
        </w:tc>
        <w:tc>
          <w:tcPr>
            <w:tcW w:w="1855" w:type="dxa"/>
          </w:tcPr>
          <w:p w:rsidR="002060AD" w:rsidRPr="00CC7CD9" w:rsidRDefault="002060AD" w:rsidP="002060AD">
            <w:pPr>
              <w:widowControl/>
              <w:autoSpaceDE/>
              <w:autoSpaceDN/>
              <w:spacing w:after="160" w:line="259" w:lineRule="auto"/>
              <w:rPr>
                <w:rFonts w:eastAsiaTheme="minorHAnsi"/>
                <w:snapToGrid w:val="0"/>
                <w:sz w:val="24"/>
                <w:szCs w:val="24"/>
                <w:lang w:val="uz-Cyrl-UZ" w:eastAsia="ru-RU"/>
              </w:rPr>
            </w:pPr>
            <w:r w:rsidRPr="00CC7CD9">
              <w:rPr>
                <w:rFonts w:eastAsiaTheme="minorHAnsi"/>
                <w:snapToGrid w:val="0"/>
                <w:sz w:val="24"/>
                <w:szCs w:val="24"/>
                <w:lang w:val="uz-Cyrl-UZ" w:eastAsia="ru-RU"/>
              </w:rPr>
              <w:t>Рабочие в т.ч.:</w:t>
            </w:r>
          </w:p>
        </w:tc>
        <w:tc>
          <w:tcPr>
            <w:tcW w:w="381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2126"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1418"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r>
      <w:tr w:rsidR="002060AD" w:rsidRPr="00CC7CD9" w:rsidTr="002745BF">
        <w:tc>
          <w:tcPr>
            <w:tcW w:w="42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1855"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r w:rsidRPr="00CC7CD9">
              <w:rPr>
                <w:rFonts w:eastAsiaTheme="minorHAnsi"/>
                <w:i/>
                <w:snapToGrid w:val="0"/>
                <w:sz w:val="24"/>
                <w:szCs w:val="24"/>
                <w:lang w:val="uz-Cyrl-UZ" w:eastAsia="ru-RU"/>
              </w:rPr>
              <w:t>Бетонщики</w:t>
            </w:r>
          </w:p>
        </w:tc>
        <w:tc>
          <w:tcPr>
            <w:tcW w:w="381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2126"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1418"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r>
      <w:tr w:rsidR="002060AD" w:rsidRPr="00CC7CD9" w:rsidTr="002745BF">
        <w:tc>
          <w:tcPr>
            <w:tcW w:w="42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1855"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r w:rsidRPr="00CC7CD9">
              <w:rPr>
                <w:rFonts w:eastAsiaTheme="minorHAnsi"/>
                <w:i/>
                <w:snapToGrid w:val="0"/>
                <w:sz w:val="24"/>
                <w:szCs w:val="24"/>
                <w:lang w:val="uz-Cyrl-UZ" w:eastAsia="ru-RU"/>
              </w:rPr>
              <w:t>Каменщики</w:t>
            </w:r>
          </w:p>
        </w:tc>
        <w:tc>
          <w:tcPr>
            <w:tcW w:w="381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2126"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1418"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r>
      <w:tr w:rsidR="002060AD" w:rsidRPr="00CC7CD9" w:rsidTr="002745BF">
        <w:tc>
          <w:tcPr>
            <w:tcW w:w="42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1855"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r w:rsidRPr="00CC7CD9">
              <w:rPr>
                <w:rFonts w:eastAsiaTheme="minorHAnsi"/>
                <w:i/>
                <w:snapToGrid w:val="0"/>
                <w:sz w:val="24"/>
                <w:szCs w:val="24"/>
                <w:lang w:val="uz-Cyrl-UZ" w:eastAsia="ru-RU"/>
              </w:rPr>
              <w:t>Кровельщики</w:t>
            </w:r>
          </w:p>
        </w:tc>
        <w:tc>
          <w:tcPr>
            <w:tcW w:w="381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2126"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1418"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r>
      <w:tr w:rsidR="002060AD" w:rsidRPr="00CC7CD9" w:rsidTr="002745BF">
        <w:tc>
          <w:tcPr>
            <w:tcW w:w="42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1855"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r w:rsidRPr="00CC7CD9">
              <w:rPr>
                <w:rFonts w:eastAsiaTheme="minorHAnsi"/>
                <w:i/>
                <w:snapToGrid w:val="0"/>
                <w:sz w:val="24"/>
                <w:szCs w:val="24"/>
                <w:lang w:val="uz-Cyrl-UZ" w:eastAsia="ru-RU"/>
              </w:rPr>
              <w:t>Сварщики</w:t>
            </w:r>
          </w:p>
        </w:tc>
        <w:tc>
          <w:tcPr>
            <w:tcW w:w="381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2126"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1418"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r>
      <w:tr w:rsidR="002060AD" w:rsidRPr="00CC7CD9" w:rsidTr="002745BF">
        <w:tc>
          <w:tcPr>
            <w:tcW w:w="42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1855"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r w:rsidRPr="00CC7CD9">
              <w:rPr>
                <w:rFonts w:eastAsiaTheme="minorHAnsi"/>
                <w:i/>
                <w:snapToGrid w:val="0"/>
                <w:sz w:val="24"/>
                <w:szCs w:val="24"/>
                <w:lang w:val="uz-Cyrl-UZ" w:eastAsia="ru-RU"/>
              </w:rPr>
              <w:t>Сантехники</w:t>
            </w:r>
          </w:p>
        </w:tc>
        <w:tc>
          <w:tcPr>
            <w:tcW w:w="381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2126"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1418"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r>
      <w:tr w:rsidR="002060AD" w:rsidRPr="00CC7CD9" w:rsidTr="002745BF">
        <w:tc>
          <w:tcPr>
            <w:tcW w:w="42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1855"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r w:rsidRPr="00CC7CD9">
              <w:rPr>
                <w:rFonts w:eastAsiaTheme="minorHAnsi"/>
                <w:i/>
                <w:snapToGrid w:val="0"/>
                <w:sz w:val="24"/>
                <w:szCs w:val="24"/>
                <w:lang w:val="uz-Cyrl-UZ" w:eastAsia="ru-RU"/>
              </w:rPr>
              <w:t>Плотники</w:t>
            </w:r>
          </w:p>
        </w:tc>
        <w:tc>
          <w:tcPr>
            <w:tcW w:w="381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2126"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1418"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r>
      <w:tr w:rsidR="002060AD" w:rsidRPr="00CC7CD9" w:rsidTr="002745BF">
        <w:tc>
          <w:tcPr>
            <w:tcW w:w="42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1855"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3815"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2126"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c>
          <w:tcPr>
            <w:tcW w:w="1418" w:type="dxa"/>
          </w:tcPr>
          <w:p w:rsidR="002060AD" w:rsidRPr="00CC7CD9" w:rsidRDefault="002060AD" w:rsidP="002060AD">
            <w:pPr>
              <w:widowControl/>
              <w:autoSpaceDE/>
              <w:autoSpaceDN/>
              <w:spacing w:after="160" w:line="259" w:lineRule="auto"/>
              <w:jc w:val="center"/>
              <w:rPr>
                <w:rFonts w:eastAsiaTheme="minorHAnsi"/>
                <w:snapToGrid w:val="0"/>
                <w:sz w:val="24"/>
                <w:szCs w:val="24"/>
                <w:lang w:val="uz-Cyrl-UZ" w:eastAsia="ru-RU"/>
              </w:rPr>
            </w:pPr>
          </w:p>
        </w:tc>
      </w:tr>
      <w:tr w:rsidR="002060AD" w:rsidRPr="00CC7CD9" w:rsidTr="002745BF">
        <w:tc>
          <w:tcPr>
            <w:tcW w:w="425" w:type="dxa"/>
          </w:tcPr>
          <w:p w:rsidR="002060AD" w:rsidRPr="00CC7CD9" w:rsidRDefault="002060AD" w:rsidP="002060AD">
            <w:pPr>
              <w:widowControl/>
              <w:autoSpaceDE/>
              <w:autoSpaceDN/>
              <w:spacing w:after="160" w:line="259" w:lineRule="auto"/>
              <w:jc w:val="both"/>
              <w:rPr>
                <w:rFonts w:eastAsiaTheme="minorHAnsi"/>
                <w:b/>
                <w:snapToGrid w:val="0"/>
                <w:sz w:val="24"/>
                <w:szCs w:val="24"/>
                <w:lang w:val="uz-Cyrl-UZ" w:eastAsia="ru-RU"/>
              </w:rPr>
            </w:pPr>
          </w:p>
        </w:tc>
        <w:tc>
          <w:tcPr>
            <w:tcW w:w="1855" w:type="dxa"/>
          </w:tcPr>
          <w:p w:rsidR="002060AD" w:rsidRPr="00CC7CD9" w:rsidRDefault="002060AD" w:rsidP="002060AD">
            <w:pPr>
              <w:widowControl/>
              <w:autoSpaceDE/>
              <w:autoSpaceDN/>
              <w:spacing w:after="160" w:line="259" w:lineRule="auto"/>
              <w:rPr>
                <w:rFonts w:eastAsiaTheme="minorHAnsi"/>
                <w:b/>
                <w:snapToGrid w:val="0"/>
                <w:sz w:val="24"/>
                <w:szCs w:val="24"/>
                <w:lang w:val="uz-Cyrl-UZ" w:eastAsia="ru-RU"/>
              </w:rPr>
            </w:pPr>
          </w:p>
        </w:tc>
        <w:tc>
          <w:tcPr>
            <w:tcW w:w="3815" w:type="dxa"/>
          </w:tcPr>
          <w:p w:rsidR="002060AD" w:rsidRPr="00CC7CD9" w:rsidRDefault="002060AD" w:rsidP="002060AD">
            <w:pPr>
              <w:widowControl/>
              <w:autoSpaceDE/>
              <w:autoSpaceDN/>
              <w:spacing w:after="160" w:line="259" w:lineRule="auto"/>
              <w:jc w:val="both"/>
              <w:rPr>
                <w:rFonts w:eastAsiaTheme="minorHAnsi"/>
                <w:b/>
                <w:snapToGrid w:val="0"/>
                <w:sz w:val="24"/>
                <w:szCs w:val="24"/>
                <w:lang w:val="uz-Cyrl-UZ" w:eastAsia="ru-RU"/>
              </w:rPr>
            </w:pPr>
          </w:p>
        </w:tc>
        <w:tc>
          <w:tcPr>
            <w:tcW w:w="2126" w:type="dxa"/>
          </w:tcPr>
          <w:p w:rsidR="002060AD" w:rsidRPr="00CC7CD9" w:rsidRDefault="002060AD" w:rsidP="002060AD">
            <w:pPr>
              <w:widowControl/>
              <w:autoSpaceDE/>
              <w:autoSpaceDN/>
              <w:spacing w:after="160" w:line="259" w:lineRule="auto"/>
              <w:jc w:val="both"/>
              <w:rPr>
                <w:rFonts w:eastAsiaTheme="minorHAnsi"/>
                <w:b/>
                <w:snapToGrid w:val="0"/>
                <w:sz w:val="24"/>
                <w:szCs w:val="24"/>
                <w:lang w:val="uz-Cyrl-UZ" w:eastAsia="ru-RU"/>
              </w:rPr>
            </w:pPr>
          </w:p>
        </w:tc>
        <w:tc>
          <w:tcPr>
            <w:tcW w:w="1418" w:type="dxa"/>
          </w:tcPr>
          <w:p w:rsidR="002060AD" w:rsidRPr="00CC7CD9" w:rsidRDefault="002060AD" w:rsidP="002060AD">
            <w:pPr>
              <w:widowControl/>
              <w:autoSpaceDE/>
              <w:autoSpaceDN/>
              <w:spacing w:after="160" w:line="259" w:lineRule="auto"/>
              <w:jc w:val="both"/>
              <w:rPr>
                <w:rFonts w:eastAsiaTheme="minorHAnsi"/>
                <w:b/>
                <w:snapToGrid w:val="0"/>
                <w:sz w:val="24"/>
                <w:szCs w:val="24"/>
                <w:lang w:val="uz-Cyrl-UZ" w:eastAsia="ru-RU"/>
              </w:rPr>
            </w:pPr>
          </w:p>
        </w:tc>
      </w:tr>
    </w:tbl>
    <w:p w:rsidR="002060AD" w:rsidRPr="00CC7CD9" w:rsidRDefault="002060AD" w:rsidP="002060AD">
      <w:pPr>
        <w:widowControl/>
        <w:autoSpaceDE/>
        <w:autoSpaceDN/>
        <w:spacing w:after="160" w:line="259" w:lineRule="auto"/>
        <w:jc w:val="both"/>
        <w:rPr>
          <w:rFonts w:eastAsiaTheme="minorHAnsi"/>
          <w:b/>
          <w:snapToGrid w:val="0"/>
          <w:sz w:val="24"/>
          <w:szCs w:val="24"/>
          <w:lang w:val="uz-Cyrl-UZ" w:eastAsia="ru-RU"/>
        </w:rPr>
      </w:pPr>
    </w:p>
    <w:p w:rsidR="002060AD" w:rsidRPr="00CC7CD9" w:rsidRDefault="002060AD" w:rsidP="002745BF">
      <w:pPr>
        <w:widowControl/>
        <w:autoSpaceDE/>
        <w:autoSpaceDN/>
        <w:jc w:val="both"/>
        <w:rPr>
          <w:rFonts w:eastAsiaTheme="minorHAnsi"/>
          <w:i/>
          <w:snapToGrid w:val="0"/>
          <w:sz w:val="24"/>
          <w:szCs w:val="24"/>
          <w:lang w:val="ru-RU" w:eastAsia="ru-RU"/>
        </w:rPr>
      </w:pPr>
      <w:r w:rsidRPr="00CC7CD9">
        <w:rPr>
          <w:rFonts w:eastAsiaTheme="minorHAnsi"/>
          <w:b/>
          <w:snapToGrid w:val="0"/>
          <w:sz w:val="24"/>
          <w:szCs w:val="24"/>
          <w:lang w:val="ru-RU" w:eastAsia="ru-RU"/>
        </w:rPr>
        <w:t xml:space="preserve">Примечание: </w:t>
      </w:r>
      <w:r w:rsidRPr="00CC7CD9">
        <w:rPr>
          <w:rFonts w:eastAsiaTheme="minorHAnsi"/>
          <w:i/>
          <w:snapToGrid w:val="0"/>
          <w:sz w:val="24"/>
          <w:szCs w:val="24"/>
          <w:lang w:val="ru-RU" w:eastAsia="ru-RU"/>
        </w:rPr>
        <w:t>К данной таблице участник прилагает подтверждающие документы (копии трудовых книжек, договора найма, дипломы и т.п.).</w:t>
      </w:r>
    </w:p>
    <w:p w:rsidR="002060AD" w:rsidRPr="00CC7CD9" w:rsidRDefault="002060AD" w:rsidP="002745BF">
      <w:pPr>
        <w:widowControl/>
        <w:autoSpaceDE/>
        <w:autoSpaceDN/>
        <w:jc w:val="both"/>
        <w:rPr>
          <w:rFonts w:eastAsiaTheme="minorHAnsi"/>
          <w:snapToGrid w:val="0"/>
          <w:sz w:val="24"/>
          <w:szCs w:val="24"/>
          <w:lang w:val="ru-RU" w:eastAsia="ru-RU"/>
        </w:rPr>
      </w:pPr>
      <w:bookmarkStart w:id="1" w:name="_Hlk507767974"/>
      <w:r w:rsidRPr="00CC7CD9">
        <w:rPr>
          <w:rFonts w:eastAsiaTheme="minorHAnsi"/>
          <w:snapToGrid w:val="0"/>
          <w:sz w:val="24"/>
          <w:szCs w:val="24"/>
          <w:lang w:val="ru-RU" w:eastAsia="ru-RU"/>
        </w:rPr>
        <w:t xml:space="preserve">Подпись руководителя участника </w:t>
      </w:r>
      <w:r w:rsidR="000131AD">
        <w:rPr>
          <w:rFonts w:eastAsiaTheme="minorHAnsi"/>
          <w:snapToGrid w:val="0"/>
          <w:sz w:val="24"/>
          <w:szCs w:val="24"/>
          <w:lang w:val="ru-RU" w:eastAsia="ru-RU"/>
        </w:rPr>
        <w:t>тендер</w:t>
      </w:r>
      <w:r w:rsidRPr="00CC7CD9">
        <w:rPr>
          <w:rFonts w:eastAsiaTheme="minorHAnsi"/>
          <w:snapToGrid w:val="0"/>
          <w:sz w:val="24"/>
          <w:szCs w:val="24"/>
          <w:lang w:val="ru-RU" w:eastAsia="ru-RU"/>
        </w:rPr>
        <w:t>а: ________________   М.П.</w:t>
      </w:r>
      <w:bookmarkEnd w:id="1"/>
    </w:p>
    <w:p w:rsidR="002060AD" w:rsidRPr="00CC7CD9" w:rsidRDefault="002060AD" w:rsidP="002745BF">
      <w:pPr>
        <w:widowControl/>
        <w:autoSpaceDE/>
        <w:autoSpaceDN/>
        <w:jc w:val="both"/>
        <w:rPr>
          <w:rFonts w:eastAsiaTheme="minorHAnsi"/>
          <w:snapToGrid w:val="0"/>
          <w:sz w:val="24"/>
          <w:szCs w:val="24"/>
          <w:lang w:val="ru-RU" w:eastAsia="ru-RU"/>
        </w:rPr>
      </w:pPr>
      <w:r w:rsidRPr="00CC7CD9">
        <w:rPr>
          <w:rFonts w:eastAsiaTheme="minorHAnsi"/>
          <w:snapToGrid w:val="0"/>
          <w:sz w:val="24"/>
          <w:szCs w:val="24"/>
          <w:lang w:val="ru-RU" w:eastAsia="ru-RU"/>
        </w:rPr>
        <w:t>Дата составления: «_____» _________________</w:t>
      </w:r>
      <w:r w:rsidR="00446D01" w:rsidRPr="00CC7CD9">
        <w:rPr>
          <w:rFonts w:eastAsiaTheme="minorHAnsi"/>
          <w:snapToGrid w:val="0"/>
          <w:sz w:val="24"/>
          <w:szCs w:val="24"/>
          <w:lang w:val="ru-RU" w:eastAsia="ru-RU"/>
        </w:rPr>
        <w:t>20_ г.</w:t>
      </w:r>
    </w:p>
    <w:p w:rsidR="002745BF" w:rsidRPr="00CC7CD9" w:rsidRDefault="002745BF" w:rsidP="002060AD">
      <w:pPr>
        <w:widowControl/>
        <w:autoSpaceDE/>
        <w:autoSpaceDN/>
        <w:spacing w:after="160" w:line="259" w:lineRule="auto"/>
        <w:jc w:val="center"/>
        <w:rPr>
          <w:rFonts w:eastAsiaTheme="minorHAnsi"/>
          <w:snapToGrid w:val="0"/>
          <w:sz w:val="20"/>
          <w:lang w:val="uz-Cyrl-UZ"/>
        </w:rPr>
      </w:pPr>
    </w:p>
    <w:p w:rsidR="002060AD" w:rsidRPr="00CC7CD9" w:rsidRDefault="002060AD" w:rsidP="002060AD">
      <w:pPr>
        <w:widowControl/>
        <w:autoSpaceDE/>
        <w:autoSpaceDN/>
        <w:spacing w:after="160" w:line="259" w:lineRule="auto"/>
        <w:jc w:val="center"/>
        <w:rPr>
          <w:rFonts w:eastAsiaTheme="minorHAnsi"/>
          <w:sz w:val="20"/>
          <w:lang w:val="uz-Cyrl-UZ"/>
        </w:rPr>
      </w:pPr>
      <w:r w:rsidRPr="00CC7CD9">
        <w:rPr>
          <w:rFonts w:eastAsiaTheme="minorHAnsi"/>
          <w:snapToGrid w:val="0"/>
          <w:sz w:val="20"/>
          <w:lang w:val="uz-Cyrl-UZ"/>
        </w:rPr>
        <w:lastRenderedPageBreak/>
        <w:t xml:space="preserve">ВСЕ СТРАНИЦЫ ВЛОЖЕНИЙ ПРИ  ПЕРЕДАЧЕ ДОЛЖНЫ БЫТЬ ПОДПИСАНЫ РУКОВОДИТЕЛЕМ УЧАСТНИКА </w:t>
      </w:r>
      <w:r w:rsidR="000131AD">
        <w:rPr>
          <w:rFonts w:eastAsiaTheme="minorHAnsi"/>
          <w:snapToGrid w:val="0"/>
          <w:sz w:val="20"/>
          <w:lang w:val="uz-Cyrl-UZ"/>
        </w:rPr>
        <w:t>ТЕНДЕР</w:t>
      </w:r>
      <w:r w:rsidRPr="00CC7CD9">
        <w:rPr>
          <w:rFonts w:eastAsiaTheme="minorHAnsi"/>
          <w:snapToGrid w:val="0"/>
          <w:sz w:val="20"/>
          <w:lang w:val="uz-Cyrl-UZ"/>
        </w:rPr>
        <w:t>НЫХ ТОРГОВ  И  ЗАКРЕПЛЕННЫ ЕГО ПЕЧАТЬЮ</w:t>
      </w:r>
      <w:r w:rsidRPr="00CC7CD9">
        <w:rPr>
          <w:rFonts w:eastAsiaTheme="minorHAnsi"/>
          <w:snapToGrid w:val="0"/>
          <w:sz w:val="20"/>
          <w:lang w:val="ru-RU"/>
        </w:rPr>
        <w:t xml:space="preserve">. </w:t>
      </w:r>
      <w:r w:rsidRPr="00CC7CD9">
        <w:rPr>
          <w:rFonts w:eastAsiaTheme="minorHAnsi"/>
          <w:sz w:val="20"/>
          <w:lang w:val="uz-Cyrl-UZ"/>
        </w:rPr>
        <w:t>ЗА ДОСТОВЕРНОСТЬ ПРЕДСТАВЛЕННОЙ ИНФОРМАЦИИ ОФЕРЕНТ НЕСЕТ ОТВЕТСТВЕННОСТЬ В СООТВЕТСТВИИ С ДЕЙСТВУЮЩИМ ЗАКОНОДАТЕЛЬСТВОМ РЕСПУБЛИКИ УЗБЕКИСТАН</w:t>
      </w:r>
    </w:p>
    <w:p w:rsidR="002745BF" w:rsidRPr="00CC7CD9" w:rsidRDefault="002745BF" w:rsidP="002060AD">
      <w:pPr>
        <w:spacing w:before="77"/>
        <w:ind w:right="258"/>
        <w:jc w:val="right"/>
        <w:outlineLvl w:val="2"/>
        <w:rPr>
          <w:b/>
          <w:bCs/>
          <w:color w:val="333333"/>
          <w:w w:val="110"/>
          <w:sz w:val="24"/>
          <w:szCs w:val="24"/>
          <w:lang w:val="ru-RU"/>
        </w:rPr>
      </w:pPr>
    </w:p>
    <w:p w:rsidR="002060AD" w:rsidRPr="00CC7CD9" w:rsidRDefault="00983C24" w:rsidP="002060AD">
      <w:pPr>
        <w:spacing w:before="77"/>
        <w:ind w:right="258"/>
        <w:jc w:val="right"/>
        <w:outlineLvl w:val="2"/>
        <w:rPr>
          <w:b/>
          <w:bCs/>
          <w:sz w:val="24"/>
          <w:szCs w:val="24"/>
          <w:lang w:val="ru-RU"/>
        </w:rPr>
      </w:pPr>
      <w:r w:rsidRPr="00CC7CD9">
        <w:rPr>
          <w:b/>
          <w:bCs/>
          <w:color w:val="333333"/>
          <w:w w:val="110"/>
          <w:sz w:val="24"/>
          <w:szCs w:val="24"/>
          <w:lang w:val="ru-RU"/>
        </w:rPr>
        <w:t>ФОРМА№4</w:t>
      </w:r>
    </w:p>
    <w:p w:rsidR="002060AD" w:rsidRPr="00CC7CD9" w:rsidRDefault="002060AD" w:rsidP="002060AD">
      <w:pPr>
        <w:rPr>
          <w:b/>
          <w:sz w:val="24"/>
          <w:szCs w:val="24"/>
          <w:lang w:val="ru-RU"/>
        </w:rPr>
      </w:pPr>
    </w:p>
    <w:p w:rsidR="002060AD" w:rsidRPr="00CC7CD9" w:rsidRDefault="002060AD" w:rsidP="002060AD">
      <w:pPr>
        <w:widowControl/>
        <w:autoSpaceDE/>
        <w:autoSpaceDN/>
        <w:spacing w:before="91" w:after="160" w:line="259" w:lineRule="auto"/>
        <w:jc w:val="center"/>
        <w:rPr>
          <w:rFonts w:eastAsiaTheme="minorHAnsi"/>
          <w:b/>
          <w:color w:val="333333"/>
          <w:w w:val="105"/>
          <w:sz w:val="24"/>
          <w:szCs w:val="24"/>
          <w:lang w:val="ru-RU"/>
        </w:rPr>
      </w:pPr>
      <w:r w:rsidRPr="00CC7CD9">
        <w:rPr>
          <w:rFonts w:eastAsiaTheme="minorHAnsi"/>
          <w:b/>
          <w:color w:val="333333"/>
          <w:w w:val="105"/>
          <w:sz w:val="24"/>
          <w:szCs w:val="24"/>
          <w:lang w:val="ru-RU"/>
        </w:rPr>
        <w:t xml:space="preserve">ФИНАНСОВОЕ ПОЛОЖЕНИЕ УЧАСТНИКА </w:t>
      </w:r>
      <w:r w:rsidR="000131AD">
        <w:rPr>
          <w:rFonts w:eastAsiaTheme="minorHAnsi"/>
          <w:b/>
          <w:color w:val="333333"/>
          <w:w w:val="105"/>
          <w:sz w:val="24"/>
          <w:szCs w:val="24"/>
          <w:lang w:val="ru-RU"/>
        </w:rPr>
        <w:t>ТЕНДЕР</w:t>
      </w:r>
      <w:r w:rsidRPr="00CC7CD9">
        <w:rPr>
          <w:rFonts w:eastAsiaTheme="minorHAnsi"/>
          <w:b/>
          <w:color w:val="333333"/>
          <w:w w:val="105"/>
          <w:sz w:val="24"/>
          <w:szCs w:val="24"/>
          <w:lang w:val="ru-RU"/>
        </w:rPr>
        <w:t>А</w:t>
      </w:r>
    </w:p>
    <w:p w:rsidR="002060AD" w:rsidRPr="00CC7CD9" w:rsidRDefault="002060AD" w:rsidP="002060AD">
      <w:pPr>
        <w:widowControl/>
        <w:autoSpaceDE/>
        <w:autoSpaceDN/>
        <w:jc w:val="center"/>
        <w:rPr>
          <w:rFonts w:eastAsiaTheme="minorHAnsi"/>
          <w:b/>
          <w:color w:val="333333"/>
          <w:w w:val="105"/>
          <w:sz w:val="24"/>
          <w:szCs w:val="24"/>
          <w:lang w:val="ru-RU"/>
        </w:rPr>
      </w:pPr>
      <w:r w:rsidRPr="00CC7CD9">
        <w:rPr>
          <w:rFonts w:eastAsiaTheme="minorHAnsi"/>
          <w:b/>
          <w:color w:val="333333"/>
          <w:w w:val="105"/>
          <w:sz w:val="24"/>
          <w:szCs w:val="24"/>
          <w:lang w:val="ru-RU"/>
        </w:rPr>
        <w:t>______________________________________________________</w:t>
      </w:r>
    </w:p>
    <w:p w:rsidR="002060AD" w:rsidRPr="00CC7CD9" w:rsidRDefault="002060AD" w:rsidP="002060AD">
      <w:pPr>
        <w:widowControl/>
        <w:autoSpaceDE/>
        <w:autoSpaceDN/>
        <w:jc w:val="center"/>
        <w:rPr>
          <w:rFonts w:eastAsiaTheme="minorHAnsi"/>
          <w:color w:val="333333"/>
          <w:w w:val="105"/>
          <w:sz w:val="20"/>
          <w:szCs w:val="20"/>
          <w:lang w:val="ru-RU"/>
        </w:rPr>
      </w:pPr>
      <w:r w:rsidRPr="00CC7CD9">
        <w:rPr>
          <w:rFonts w:eastAsiaTheme="minorHAnsi"/>
          <w:color w:val="333333"/>
          <w:w w:val="105"/>
          <w:sz w:val="20"/>
          <w:szCs w:val="20"/>
          <w:lang w:val="ru-RU"/>
        </w:rPr>
        <w:t xml:space="preserve">(Наименование участника </w:t>
      </w:r>
      <w:r w:rsidR="000131AD">
        <w:rPr>
          <w:rFonts w:eastAsiaTheme="minorHAnsi"/>
          <w:color w:val="333333"/>
          <w:w w:val="105"/>
          <w:sz w:val="20"/>
          <w:szCs w:val="20"/>
          <w:lang w:val="ru-RU"/>
        </w:rPr>
        <w:t>тендер</w:t>
      </w:r>
      <w:r w:rsidRPr="00CC7CD9">
        <w:rPr>
          <w:rFonts w:eastAsiaTheme="minorHAnsi"/>
          <w:color w:val="333333"/>
          <w:w w:val="105"/>
          <w:sz w:val="20"/>
          <w:szCs w:val="20"/>
          <w:lang w:val="ru-RU"/>
        </w:rPr>
        <w:t>а)</w:t>
      </w:r>
    </w:p>
    <w:p w:rsidR="002060AD" w:rsidRPr="00CC7CD9" w:rsidRDefault="002060AD" w:rsidP="002060AD">
      <w:pPr>
        <w:widowControl/>
        <w:autoSpaceDE/>
        <w:autoSpaceDN/>
        <w:jc w:val="center"/>
        <w:rPr>
          <w:rFonts w:eastAsiaTheme="minorHAnsi"/>
          <w:color w:val="333333"/>
          <w:w w:val="105"/>
          <w:sz w:val="20"/>
          <w:szCs w:val="20"/>
          <w:lang w:val="ru-RU"/>
        </w:rPr>
      </w:pPr>
    </w:p>
    <w:p w:rsidR="002060AD" w:rsidRPr="00CC7CD9" w:rsidRDefault="002060AD" w:rsidP="002060AD">
      <w:pPr>
        <w:widowControl/>
        <w:numPr>
          <w:ilvl w:val="0"/>
          <w:numId w:val="12"/>
        </w:numPr>
        <w:autoSpaceDE/>
        <w:autoSpaceDN/>
        <w:spacing w:after="160" w:line="259" w:lineRule="auto"/>
        <w:contextualSpacing/>
        <w:rPr>
          <w:rFonts w:eastAsiaTheme="minorHAnsi"/>
          <w:b/>
          <w:color w:val="333333"/>
          <w:w w:val="105"/>
          <w:sz w:val="24"/>
          <w:szCs w:val="24"/>
          <w:lang w:val="ru-RU"/>
        </w:rPr>
      </w:pPr>
      <w:r w:rsidRPr="00CC7CD9">
        <w:rPr>
          <w:rFonts w:eastAsiaTheme="minorHAnsi"/>
          <w:b/>
          <w:color w:val="333333"/>
          <w:w w:val="105"/>
          <w:sz w:val="24"/>
          <w:szCs w:val="24"/>
          <w:lang w:val="ru-RU"/>
        </w:rPr>
        <w:t>Финансовые данные</w:t>
      </w:r>
      <w:r w:rsidRPr="00CC7CD9">
        <w:rPr>
          <w:rFonts w:eastAsiaTheme="minorHAnsi"/>
          <w:b/>
          <w:color w:val="333333"/>
          <w:w w:val="105"/>
          <w:sz w:val="24"/>
          <w:szCs w:val="24"/>
          <w:lang w:val="ru-RU"/>
        </w:rPr>
        <w:tab/>
      </w:r>
      <w:r w:rsidRPr="00CC7CD9">
        <w:rPr>
          <w:rFonts w:eastAsiaTheme="minorHAnsi"/>
          <w:b/>
          <w:color w:val="333333"/>
          <w:w w:val="105"/>
          <w:sz w:val="24"/>
          <w:szCs w:val="24"/>
          <w:lang w:val="ru-RU"/>
        </w:rPr>
        <w:tab/>
      </w:r>
      <w:proofErr w:type="spellStart"/>
      <w:r w:rsidRPr="00CC7CD9">
        <w:rPr>
          <w:rFonts w:eastAsiaTheme="minorHAnsi"/>
          <w:b/>
          <w:color w:val="333333"/>
          <w:w w:val="105"/>
          <w:sz w:val="24"/>
          <w:szCs w:val="24"/>
          <w:lang w:val="ru-RU"/>
        </w:rPr>
        <w:t>узб</w:t>
      </w:r>
      <w:proofErr w:type="gramStart"/>
      <w:r w:rsidRPr="00CC7CD9">
        <w:rPr>
          <w:rFonts w:eastAsiaTheme="minorHAnsi"/>
          <w:b/>
          <w:color w:val="333333"/>
          <w:w w:val="105"/>
          <w:sz w:val="24"/>
          <w:szCs w:val="24"/>
          <w:lang w:val="ru-RU"/>
        </w:rPr>
        <w:t>.с</w:t>
      </w:r>
      <w:proofErr w:type="gramEnd"/>
      <w:r w:rsidRPr="00CC7CD9">
        <w:rPr>
          <w:rFonts w:eastAsiaTheme="minorHAnsi"/>
          <w:b/>
          <w:color w:val="333333"/>
          <w:w w:val="105"/>
          <w:sz w:val="24"/>
          <w:szCs w:val="24"/>
          <w:lang w:val="ru-RU"/>
        </w:rPr>
        <w:t>ум</w:t>
      </w:r>
      <w:proofErr w:type="spellEnd"/>
    </w:p>
    <w:tbl>
      <w:tblPr>
        <w:tblStyle w:val="a7"/>
        <w:tblW w:w="9351" w:type="dxa"/>
        <w:tblInd w:w="-5" w:type="dxa"/>
        <w:tblLook w:val="04A0" w:firstRow="1" w:lastRow="0" w:firstColumn="1" w:lastColumn="0" w:noHBand="0" w:noVBand="1"/>
      </w:tblPr>
      <w:tblGrid>
        <w:gridCol w:w="4106"/>
        <w:gridCol w:w="1701"/>
        <w:gridCol w:w="1701"/>
        <w:gridCol w:w="1843"/>
      </w:tblGrid>
      <w:tr w:rsidR="002060AD" w:rsidRPr="00644361" w:rsidTr="002745BF">
        <w:tc>
          <w:tcPr>
            <w:tcW w:w="4106" w:type="dxa"/>
            <w:vMerge w:val="restart"/>
            <w:vAlign w:val="center"/>
          </w:tcPr>
          <w:p w:rsidR="002060AD" w:rsidRPr="00CC7CD9" w:rsidRDefault="002060AD" w:rsidP="002060AD">
            <w:pPr>
              <w:widowControl/>
              <w:autoSpaceDE/>
              <w:autoSpaceDN/>
              <w:jc w:val="center"/>
              <w:rPr>
                <w:rFonts w:eastAsiaTheme="minorHAnsi"/>
                <w:b/>
                <w:color w:val="333333"/>
                <w:w w:val="105"/>
                <w:sz w:val="24"/>
                <w:szCs w:val="24"/>
                <w:lang w:val="ru-RU"/>
              </w:rPr>
            </w:pPr>
            <w:r w:rsidRPr="00CC7CD9">
              <w:rPr>
                <w:rFonts w:eastAsiaTheme="minorHAnsi"/>
                <w:b/>
                <w:color w:val="333333"/>
                <w:w w:val="105"/>
                <w:sz w:val="24"/>
                <w:szCs w:val="24"/>
                <w:lang w:val="ru-RU"/>
              </w:rPr>
              <w:t>Наименование статей</w:t>
            </w:r>
          </w:p>
        </w:tc>
        <w:tc>
          <w:tcPr>
            <w:tcW w:w="5245" w:type="dxa"/>
            <w:gridSpan w:val="3"/>
          </w:tcPr>
          <w:p w:rsidR="002060AD" w:rsidRPr="00CC7CD9" w:rsidRDefault="002060AD" w:rsidP="002060AD">
            <w:pPr>
              <w:widowControl/>
              <w:autoSpaceDE/>
              <w:autoSpaceDN/>
              <w:jc w:val="center"/>
              <w:rPr>
                <w:rFonts w:eastAsiaTheme="minorHAnsi"/>
                <w:b/>
                <w:color w:val="333333"/>
                <w:w w:val="105"/>
                <w:sz w:val="24"/>
                <w:szCs w:val="24"/>
                <w:lang w:val="ru-RU"/>
              </w:rPr>
            </w:pPr>
            <w:r w:rsidRPr="00CC7CD9">
              <w:rPr>
                <w:rFonts w:eastAsiaTheme="minorHAnsi"/>
                <w:b/>
                <w:color w:val="333333"/>
                <w:w w:val="105"/>
                <w:sz w:val="24"/>
                <w:szCs w:val="24"/>
                <w:lang w:val="ru-RU"/>
              </w:rPr>
              <w:t>Данные за последние три года</w:t>
            </w:r>
          </w:p>
        </w:tc>
      </w:tr>
      <w:tr w:rsidR="002060AD" w:rsidRPr="00CC7CD9" w:rsidTr="002745BF">
        <w:tc>
          <w:tcPr>
            <w:tcW w:w="4106" w:type="dxa"/>
            <w:vMerge/>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CA0B16">
            <w:pPr>
              <w:widowControl/>
              <w:autoSpaceDE/>
              <w:autoSpaceDN/>
              <w:jc w:val="center"/>
              <w:rPr>
                <w:rFonts w:eastAsiaTheme="minorHAnsi"/>
                <w:b/>
                <w:color w:val="333333"/>
                <w:w w:val="105"/>
                <w:sz w:val="24"/>
                <w:szCs w:val="24"/>
                <w:lang w:val="ru-RU"/>
              </w:rPr>
            </w:pPr>
            <w:r w:rsidRPr="00CC7CD9">
              <w:rPr>
                <w:rFonts w:eastAsiaTheme="minorHAnsi"/>
                <w:b/>
                <w:color w:val="333333"/>
                <w:w w:val="105"/>
                <w:sz w:val="24"/>
                <w:szCs w:val="24"/>
                <w:lang w:val="ru-RU"/>
              </w:rPr>
              <w:t>201</w:t>
            </w:r>
            <w:r w:rsidR="00CA0B16">
              <w:rPr>
                <w:rFonts w:eastAsiaTheme="minorHAnsi"/>
                <w:b/>
                <w:color w:val="333333"/>
                <w:w w:val="105"/>
                <w:sz w:val="24"/>
                <w:szCs w:val="24"/>
                <w:lang w:val="ru-RU"/>
              </w:rPr>
              <w:t>8</w:t>
            </w:r>
            <w:r w:rsidRPr="00CC7CD9">
              <w:rPr>
                <w:rFonts w:eastAsiaTheme="minorHAnsi"/>
                <w:b/>
                <w:color w:val="333333"/>
                <w:w w:val="105"/>
                <w:sz w:val="24"/>
                <w:szCs w:val="24"/>
                <w:lang w:val="ru-RU"/>
              </w:rPr>
              <w:t>г.</w:t>
            </w:r>
          </w:p>
        </w:tc>
        <w:tc>
          <w:tcPr>
            <w:tcW w:w="1701" w:type="dxa"/>
          </w:tcPr>
          <w:p w:rsidR="002060AD" w:rsidRPr="00CC7CD9" w:rsidRDefault="002060AD" w:rsidP="00CA0B16">
            <w:pPr>
              <w:widowControl/>
              <w:autoSpaceDE/>
              <w:autoSpaceDN/>
              <w:jc w:val="center"/>
              <w:rPr>
                <w:rFonts w:eastAsiaTheme="minorHAnsi"/>
                <w:b/>
                <w:color w:val="333333"/>
                <w:w w:val="105"/>
                <w:sz w:val="24"/>
                <w:szCs w:val="24"/>
                <w:lang w:val="ru-RU"/>
              </w:rPr>
            </w:pPr>
            <w:r w:rsidRPr="00CC7CD9">
              <w:rPr>
                <w:rFonts w:eastAsiaTheme="minorHAnsi"/>
                <w:b/>
                <w:color w:val="333333"/>
                <w:w w:val="105"/>
                <w:sz w:val="24"/>
                <w:szCs w:val="24"/>
                <w:lang w:val="ru-RU"/>
              </w:rPr>
              <w:t>201</w:t>
            </w:r>
            <w:r w:rsidR="00CA0B16">
              <w:rPr>
                <w:rFonts w:eastAsiaTheme="minorHAnsi"/>
                <w:b/>
                <w:color w:val="333333"/>
                <w:w w:val="105"/>
                <w:sz w:val="24"/>
                <w:szCs w:val="24"/>
                <w:lang w:val="ru-RU"/>
              </w:rPr>
              <w:t>9</w:t>
            </w:r>
            <w:r w:rsidRPr="00CC7CD9">
              <w:rPr>
                <w:rFonts w:eastAsiaTheme="minorHAnsi"/>
                <w:b/>
                <w:color w:val="333333"/>
                <w:w w:val="105"/>
                <w:sz w:val="24"/>
                <w:szCs w:val="24"/>
                <w:lang w:val="ru-RU"/>
              </w:rPr>
              <w:t>г.</w:t>
            </w:r>
          </w:p>
        </w:tc>
        <w:tc>
          <w:tcPr>
            <w:tcW w:w="1843" w:type="dxa"/>
          </w:tcPr>
          <w:p w:rsidR="002060AD" w:rsidRPr="00CC7CD9" w:rsidRDefault="002060AD" w:rsidP="00CA0B16">
            <w:pPr>
              <w:widowControl/>
              <w:autoSpaceDE/>
              <w:autoSpaceDN/>
              <w:jc w:val="center"/>
              <w:rPr>
                <w:rFonts w:eastAsiaTheme="minorHAnsi"/>
                <w:b/>
                <w:color w:val="333333"/>
                <w:w w:val="105"/>
                <w:sz w:val="24"/>
                <w:szCs w:val="24"/>
                <w:lang w:val="ru-RU"/>
              </w:rPr>
            </w:pPr>
            <w:r w:rsidRPr="00CC7CD9">
              <w:rPr>
                <w:rFonts w:eastAsiaTheme="minorHAnsi"/>
                <w:b/>
                <w:color w:val="333333"/>
                <w:w w:val="105"/>
                <w:sz w:val="24"/>
                <w:szCs w:val="24"/>
                <w:lang w:val="ru-RU"/>
              </w:rPr>
              <w:t>20</w:t>
            </w:r>
            <w:r w:rsidR="00CA0B16">
              <w:rPr>
                <w:rFonts w:eastAsiaTheme="minorHAnsi"/>
                <w:b/>
                <w:color w:val="333333"/>
                <w:w w:val="105"/>
                <w:sz w:val="24"/>
                <w:szCs w:val="24"/>
                <w:lang w:val="ru-RU"/>
              </w:rPr>
              <w:t>20</w:t>
            </w:r>
            <w:r w:rsidRPr="00CC7CD9">
              <w:rPr>
                <w:rFonts w:eastAsiaTheme="minorHAnsi"/>
                <w:b/>
                <w:color w:val="333333"/>
                <w:w w:val="105"/>
                <w:sz w:val="24"/>
                <w:szCs w:val="24"/>
                <w:lang w:val="ru-RU"/>
              </w:rPr>
              <w:t>г.</w:t>
            </w:r>
          </w:p>
        </w:tc>
      </w:tr>
      <w:tr w:rsidR="002060AD" w:rsidRPr="00CC7CD9" w:rsidTr="002745BF">
        <w:tc>
          <w:tcPr>
            <w:tcW w:w="9351" w:type="dxa"/>
            <w:gridSpan w:val="4"/>
          </w:tcPr>
          <w:p w:rsidR="002060AD" w:rsidRPr="00CC7CD9" w:rsidRDefault="002060AD" w:rsidP="002060AD">
            <w:pPr>
              <w:widowControl/>
              <w:autoSpaceDE/>
              <w:autoSpaceDN/>
              <w:jc w:val="center"/>
              <w:rPr>
                <w:rFonts w:eastAsiaTheme="minorHAnsi"/>
                <w:b/>
                <w:color w:val="333333"/>
                <w:w w:val="105"/>
                <w:sz w:val="24"/>
                <w:szCs w:val="24"/>
                <w:lang w:val="ru-RU"/>
              </w:rPr>
            </w:pPr>
            <w:r w:rsidRPr="00CC7CD9">
              <w:rPr>
                <w:rFonts w:eastAsiaTheme="minorHAnsi"/>
                <w:b/>
                <w:color w:val="333333"/>
                <w:w w:val="105"/>
                <w:sz w:val="24"/>
                <w:szCs w:val="24"/>
                <w:lang w:val="ru-RU"/>
              </w:rPr>
              <w:t>Информация из балансового отчета</w:t>
            </w:r>
          </w:p>
        </w:tc>
      </w:tr>
      <w:tr w:rsidR="002060AD" w:rsidRPr="00CC7CD9" w:rsidTr="002745BF">
        <w:tc>
          <w:tcPr>
            <w:tcW w:w="4106" w:type="dxa"/>
          </w:tcPr>
          <w:p w:rsidR="002060AD" w:rsidRPr="00CC7CD9" w:rsidRDefault="002060AD" w:rsidP="002060AD">
            <w:pPr>
              <w:widowControl/>
              <w:autoSpaceDE/>
              <w:autoSpaceDN/>
              <w:rPr>
                <w:rFonts w:eastAsiaTheme="minorHAnsi"/>
                <w:b/>
                <w:color w:val="333333"/>
                <w:w w:val="105"/>
                <w:sz w:val="24"/>
                <w:szCs w:val="24"/>
                <w:lang w:val="ru-RU"/>
              </w:rPr>
            </w:pPr>
            <w:r w:rsidRPr="00CC7CD9">
              <w:rPr>
                <w:rFonts w:eastAsiaTheme="minorHAnsi"/>
                <w:b/>
                <w:color w:val="333333"/>
                <w:w w:val="105"/>
                <w:sz w:val="24"/>
                <w:szCs w:val="24"/>
                <w:lang w:val="ru-RU"/>
              </w:rPr>
              <w:t>Активы</w:t>
            </w: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843" w:type="dxa"/>
          </w:tcPr>
          <w:p w:rsidR="002060AD" w:rsidRPr="00CC7CD9" w:rsidRDefault="002060AD" w:rsidP="002060AD">
            <w:pPr>
              <w:widowControl/>
              <w:autoSpaceDE/>
              <w:autoSpaceDN/>
              <w:rPr>
                <w:rFonts w:eastAsiaTheme="minorHAnsi"/>
                <w:b/>
                <w:color w:val="333333"/>
                <w:w w:val="105"/>
                <w:sz w:val="24"/>
                <w:szCs w:val="24"/>
                <w:lang w:val="ru-RU"/>
              </w:rPr>
            </w:pPr>
          </w:p>
        </w:tc>
      </w:tr>
      <w:tr w:rsidR="002060AD" w:rsidRPr="00CC7CD9" w:rsidTr="002745BF">
        <w:tc>
          <w:tcPr>
            <w:tcW w:w="4106" w:type="dxa"/>
          </w:tcPr>
          <w:p w:rsidR="002060AD" w:rsidRPr="00CC7CD9" w:rsidRDefault="002060AD" w:rsidP="002060AD">
            <w:pPr>
              <w:widowControl/>
              <w:autoSpaceDE/>
              <w:autoSpaceDN/>
              <w:rPr>
                <w:rFonts w:eastAsiaTheme="minorHAnsi"/>
                <w:b/>
                <w:color w:val="333333"/>
                <w:w w:val="105"/>
                <w:sz w:val="24"/>
                <w:szCs w:val="24"/>
                <w:lang w:val="ru-RU"/>
              </w:rPr>
            </w:pPr>
            <w:r w:rsidRPr="00CC7CD9">
              <w:rPr>
                <w:rFonts w:eastAsiaTheme="minorHAnsi"/>
                <w:b/>
                <w:color w:val="333333"/>
                <w:w w:val="105"/>
                <w:sz w:val="24"/>
                <w:szCs w:val="24"/>
                <w:lang w:val="ru-RU"/>
              </w:rPr>
              <w:t>1. Долгосрочные активы</w:t>
            </w: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843" w:type="dxa"/>
          </w:tcPr>
          <w:p w:rsidR="002060AD" w:rsidRPr="00CC7CD9" w:rsidRDefault="002060AD" w:rsidP="002060AD">
            <w:pPr>
              <w:widowControl/>
              <w:autoSpaceDE/>
              <w:autoSpaceDN/>
              <w:rPr>
                <w:rFonts w:eastAsiaTheme="minorHAnsi"/>
                <w:b/>
                <w:color w:val="333333"/>
                <w:w w:val="105"/>
                <w:sz w:val="24"/>
                <w:szCs w:val="24"/>
                <w:lang w:val="ru-RU"/>
              </w:rPr>
            </w:pPr>
          </w:p>
        </w:tc>
      </w:tr>
      <w:tr w:rsidR="002060AD" w:rsidRPr="00CC7CD9" w:rsidTr="002745BF">
        <w:tc>
          <w:tcPr>
            <w:tcW w:w="4106" w:type="dxa"/>
          </w:tcPr>
          <w:p w:rsidR="002060AD" w:rsidRPr="00CC7CD9" w:rsidRDefault="002060AD" w:rsidP="002060AD">
            <w:pPr>
              <w:widowControl/>
              <w:autoSpaceDE/>
              <w:autoSpaceDN/>
              <w:rPr>
                <w:rFonts w:eastAsiaTheme="minorHAnsi"/>
                <w:color w:val="333333"/>
                <w:w w:val="105"/>
                <w:sz w:val="24"/>
                <w:szCs w:val="24"/>
                <w:lang w:val="ru-RU"/>
              </w:rPr>
            </w:pPr>
            <w:r w:rsidRPr="00CC7CD9">
              <w:rPr>
                <w:rFonts w:eastAsiaTheme="minorHAnsi"/>
                <w:color w:val="333333"/>
                <w:w w:val="105"/>
                <w:sz w:val="24"/>
                <w:szCs w:val="24"/>
                <w:lang w:val="ru-RU"/>
              </w:rPr>
              <w:t>Основные средства</w:t>
            </w: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843" w:type="dxa"/>
          </w:tcPr>
          <w:p w:rsidR="002060AD" w:rsidRPr="00CC7CD9" w:rsidRDefault="002060AD" w:rsidP="002060AD">
            <w:pPr>
              <w:widowControl/>
              <w:autoSpaceDE/>
              <w:autoSpaceDN/>
              <w:rPr>
                <w:rFonts w:eastAsiaTheme="minorHAnsi"/>
                <w:b/>
                <w:color w:val="333333"/>
                <w:w w:val="105"/>
                <w:sz w:val="24"/>
                <w:szCs w:val="24"/>
                <w:lang w:val="ru-RU"/>
              </w:rPr>
            </w:pPr>
          </w:p>
        </w:tc>
      </w:tr>
      <w:tr w:rsidR="002060AD" w:rsidRPr="00CC7CD9" w:rsidTr="002745BF">
        <w:tc>
          <w:tcPr>
            <w:tcW w:w="4106" w:type="dxa"/>
          </w:tcPr>
          <w:p w:rsidR="002060AD" w:rsidRPr="00CC7CD9" w:rsidRDefault="002060AD" w:rsidP="002060AD">
            <w:pPr>
              <w:widowControl/>
              <w:autoSpaceDE/>
              <w:autoSpaceDN/>
              <w:rPr>
                <w:rFonts w:eastAsiaTheme="minorHAnsi"/>
                <w:color w:val="333333"/>
                <w:w w:val="105"/>
                <w:sz w:val="24"/>
                <w:szCs w:val="24"/>
                <w:lang w:val="ru-RU"/>
              </w:rPr>
            </w:pPr>
            <w:r w:rsidRPr="00CC7CD9">
              <w:rPr>
                <w:rFonts w:eastAsiaTheme="minorHAnsi"/>
                <w:color w:val="333333"/>
                <w:w w:val="105"/>
                <w:sz w:val="24"/>
                <w:szCs w:val="24"/>
                <w:lang w:val="ru-RU"/>
              </w:rPr>
              <w:t>Не материальные активы</w:t>
            </w: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843" w:type="dxa"/>
          </w:tcPr>
          <w:p w:rsidR="002060AD" w:rsidRPr="00CC7CD9" w:rsidRDefault="002060AD" w:rsidP="002060AD">
            <w:pPr>
              <w:widowControl/>
              <w:autoSpaceDE/>
              <w:autoSpaceDN/>
              <w:rPr>
                <w:rFonts w:eastAsiaTheme="minorHAnsi"/>
                <w:b/>
                <w:color w:val="333333"/>
                <w:w w:val="105"/>
                <w:sz w:val="24"/>
                <w:szCs w:val="24"/>
                <w:lang w:val="ru-RU"/>
              </w:rPr>
            </w:pPr>
          </w:p>
        </w:tc>
      </w:tr>
      <w:tr w:rsidR="002060AD" w:rsidRPr="00CC7CD9" w:rsidTr="002745BF">
        <w:tc>
          <w:tcPr>
            <w:tcW w:w="4106" w:type="dxa"/>
          </w:tcPr>
          <w:p w:rsidR="002060AD" w:rsidRPr="00CC7CD9" w:rsidRDefault="002060AD" w:rsidP="002060AD">
            <w:pPr>
              <w:widowControl/>
              <w:autoSpaceDE/>
              <w:autoSpaceDN/>
              <w:rPr>
                <w:rFonts w:eastAsiaTheme="minorHAnsi"/>
                <w:color w:val="333333"/>
                <w:w w:val="105"/>
                <w:sz w:val="24"/>
                <w:szCs w:val="24"/>
                <w:lang w:val="ru-RU"/>
              </w:rPr>
            </w:pPr>
            <w:r w:rsidRPr="00CC7CD9">
              <w:rPr>
                <w:rFonts w:eastAsiaTheme="minorHAnsi"/>
                <w:color w:val="333333"/>
                <w:w w:val="105"/>
                <w:sz w:val="24"/>
                <w:szCs w:val="24"/>
                <w:lang w:val="ru-RU"/>
              </w:rPr>
              <w:t>Долгосрочные инвестиции</w:t>
            </w: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843" w:type="dxa"/>
          </w:tcPr>
          <w:p w:rsidR="002060AD" w:rsidRPr="00CC7CD9" w:rsidRDefault="002060AD" w:rsidP="002060AD">
            <w:pPr>
              <w:widowControl/>
              <w:autoSpaceDE/>
              <w:autoSpaceDN/>
              <w:rPr>
                <w:rFonts w:eastAsiaTheme="minorHAnsi"/>
                <w:b/>
                <w:color w:val="333333"/>
                <w:w w:val="105"/>
                <w:sz w:val="24"/>
                <w:szCs w:val="24"/>
                <w:lang w:val="ru-RU"/>
              </w:rPr>
            </w:pPr>
          </w:p>
        </w:tc>
      </w:tr>
      <w:tr w:rsidR="002060AD" w:rsidRPr="00644361" w:rsidTr="002745BF">
        <w:tc>
          <w:tcPr>
            <w:tcW w:w="4106" w:type="dxa"/>
          </w:tcPr>
          <w:p w:rsidR="002060AD" w:rsidRPr="00CC7CD9" w:rsidRDefault="002060AD" w:rsidP="002060AD">
            <w:pPr>
              <w:widowControl/>
              <w:autoSpaceDE/>
              <w:autoSpaceDN/>
              <w:rPr>
                <w:rFonts w:eastAsiaTheme="minorHAnsi"/>
                <w:color w:val="333333"/>
                <w:w w:val="105"/>
                <w:sz w:val="24"/>
                <w:szCs w:val="24"/>
                <w:lang w:val="ru-RU"/>
              </w:rPr>
            </w:pPr>
            <w:r w:rsidRPr="00CC7CD9">
              <w:rPr>
                <w:rFonts w:eastAsiaTheme="minorHAnsi"/>
                <w:color w:val="333333"/>
                <w:w w:val="105"/>
                <w:sz w:val="24"/>
                <w:szCs w:val="24"/>
                <w:lang w:val="ru-RU"/>
              </w:rPr>
              <w:t xml:space="preserve">в </w:t>
            </w:r>
            <w:proofErr w:type="spellStart"/>
            <w:r w:rsidRPr="00CC7CD9">
              <w:rPr>
                <w:rFonts w:eastAsiaTheme="minorHAnsi"/>
                <w:color w:val="333333"/>
                <w:w w:val="105"/>
                <w:sz w:val="24"/>
                <w:szCs w:val="24"/>
                <w:lang w:val="ru-RU"/>
              </w:rPr>
              <w:t>т.ч</w:t>
            </w:r>
            <w:proofErr w:type="spellEnd"/>
            <w:r w:rsidRPr="00CC7CD9">
              <w:rPr>
                <w:rFonts w:eastAsiaTheme="minorHAnsi"/>
                <w:color w:val="333333"/>
                <w:w w:val="105"/>
                <w:sz w:val="24"/>
                <w:szCs w:val="24"/>
                <w:lang w:val="ru-RU"/>
              </w:rPr>
              <w:t>. капитальные вложения</w:t>
            </w: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843" w:type="dxa"/>
          </w:tcPr>
          <w:p w:rsidR="002060AD" w:rsidRPr="00CC7CD9" w:rsidRDefault="002060AD" w:rsidP="002060AD">
            <w:pPr>
              <w:widowControl/>
              <w:autoSpaceDE/>
              <w:autoSpaceDN/>
              <w:rPr>
                <w:rFonts w:eastAsiaTheme="minorHAnsi"/>
                <w:b/>
                <w:color w:val="333333"/>
                <w:w w:val="105"/>
                <w:sz w:val="24"/>
                <w:szCs w:val="24"/>
                <w:lang w:val="ru-RU"/>
              </w:rPr>
            </w:pPr>
          </w:p>
        </w:tc>
      </w:tr>
      <w:tr w:rsidR="002060AD" w:rsidRPr="00644361" w:rsidTr="002745BF">
        <w:tc>
          <w:tcPr>
            <w:tcW w:w="4106" w:type="dxa"/>
          </w:tcPr>
          <w:p w:rsidR="002060AD" w:rsidRPr="00CC7CD9" w:rsidRDefault="002060AD" w:rsidP="002060AD">
            <w:pPr>
              <w:widowControl/>
              <w:autoSpaceDE/>
              <w:autoSpaceDN/>
              <w:rPr>
                <w:rFonts w:eastAsiaTheme="minorHAnsi"/>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843" w:type="dxa"/>
          </w:tcPr>
          <w:p w:rsidR="002060AD" w:rsidRPr="00CC7CD9" w:rsidRDefault="002060AD" w:rsidP="002060AD">
            <w:pPr>
              <w:widowControl/>
              <w:autoSpaceDE/>
              <w:autoSpaceDN/>
              <w:rPr>
                <w:rFonts w:eastAsiaTheme="minorHAnsi"/>
                <w:b/>
                <w:color w:val="333333"/>
                <w:w w:val="105"/>
                <w:sz w:val="24"/>
                <w:szCs w:val="24"/>
                <w:lang w:val="ru-RU"/>
              </w:rPr>
            </w:pPr>
          </w:p>
        </w:tc>
      </w:tr>
      <w:tr w:rsidR="002060AD" w:rsidRPr="00CC7CD9" w:rsidTr="002745BF">
        <w:tc>
          <w:tcPr>
            <w:tcW w:w="4106" w:type="dxa"/>
          </w:tcPr>
          <w:p w:rsidR="002060AD" w:rsidRPr="00CC7CD9" w:rsidRDefault="002060AD" w:rsidP="002060AD">
            <w:pPr>
              <w:widowControl/>
              <w:autoSpaceDE/>
              <w:autoSpaceDN/>
              <w:rPr>
                <w:rFonts w:eastAsiaTheme="minorHAnsi"/>
                <w:b/>
                <w:color w:val="333333"/>
                <w:w w:val="105"/>
                <w:sz w:val="24"/>
                <w:szCs w:val="24"/>
                <w:lang w:val="ru-RU"/>
              </w:rPr>
            </w:pPr>
            <w:r w:rsidRPr="00CC7CD9">
              <w:rPr>
                <w:rFonts w:eastAsiaTheme="minorHAnsi"/>
                <w:b/>
                <w:color w:val="333333"/>
                <w:w w:val="105"/>
                <w:sz w:val="24"/>
                <w:szCs w:val="24"/>
                <w:lang w:val="ru-RU"/>
              </w:rPr>
              <w:t>2. Текущие активы</w:t>
            </w: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843" w:type="dxa"/>
          </w:tcPr>
          <w:p w:rsidR="002060AD" w:rsidRPr="00CC7CD9" w:rsidRDefault="002060AD" w:rsidP="002060AD">
            <w:pPr>
              <w:widowControl/>
              <w:autoSpaceDE/>
              <w:autoSpaceDN/>
              <w:rPr>
                <w:rFonts w:eastAsiaTheme="minorHAnsi"/>
                <w:b/>
                <w:color w:val="333333"/>
                <w:w w:val="105"/>
                <w:sz w:val="24"/>
                <w:szCs w:val="24"/>
                <w:lang w:val="ru-RU"/>
              </w:rPr>
            </w:pPr>
          </w:p>
        </w:tc>
      </w:tr>
      <w:tr w:rsidR="002060AD" w:rsidRPr="00CC7CD9" w:rsidTr="002745BF">
        <w:tc>
          <w:tcPr>
            <w:tcW w:w="4106" w:type="dxa"/>
          </w:tcPr>
          <w:p w:rsidR="002060AD" w:rsidRPr="00CC7CD9" w:rsidRDefault="002060AD" w:rsidP="002060AD">
            <w:pPr>
              <w:widowControl/>
              <w:autoSpaceDE/>
              <w:autoSpaceDN/>
              <w:rPr>
                <w:rFonts w:eastAsiaTheme="minorHAnsi"/>
                <w:color w:val="333333"/>
                <w:w w:val="105"/>
                <w:sz w:val="24"/>
                <w:szCs w:val="24"/>
                <w:lang w:val="ru-RU"/>
              </w:rPr>
            </w:pPr>
            <w:r w:rsidRPr="00CC7CD9">
              <w:rPr>
                <w:rFonts w:eastAsiaTheme="minorHAnsi"/>
                <w:color w:val="333333"/>
                <w:w w:val="105"/>
                <w:sz w:val="24"/>
                <w:szCs w:val="24"/>
                <w:lang w:val="ru-RU"/>
              </w:rPr>
              <w:t>Товарно-материальные запасы</w:t>
            </w: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843" w:type="dxa"/>
          </w:tcPr>
          <w:p w:rsidR="002060AD" w:rsidRPr="00CC7CD9" w:rsidRDefault="002060AD" w:rsidP="002060AD">
            <w:pPr>
              <w:widowControl/>
              <w:autoSpaceDE/>
              <w:autoSpaceDN/>
              <w:rPr>
                <w:rFonts w:eastAsiaTheme="minorHAnsi"/>
                <w:b/>
                <w:color w:val="333333"/>
                <w:w w:val="105"/>
                <w:sz w:val="24"/>
                <w:szCs w:val="24"/>
                <w:lang w:val="ru-RU"/>
              </w:rPr>
            </w:pPr>
          </w:p>
        </w:tc>
      </w:tr>
      <w:tr w:rsidR="002060AD" w:rsidRPr="00644361" w:rsidTr="002745BF">
        <w:tc>
          <w:tcPr>
            <w:tcW w:w="4106" w:type="dxa"/>
          </w:tcPr>
          <w:p w:rsidR="002060AD" w:rsidRPr="00CC7CD9" w:rsidRDefault="002060AD" w:rsidP="002060AD">
            <w:pPr>
              <w:widowControl/>
              <w:autoSpaceDE/>
              <w:autoSpaceDN/>
              <w:rPr>
                <w:rFonts w:eastAsiaTheme="minorHAnsi"/>
                <w:color w:val="333333"/>
                <w:w w:val="105"/>
                <w:sz w:val="24"/>
                <w:szCs w:val="24"/>
                <w:lang w:val="ru-RU"/>
              </w:rPr>
            </w:pPr>
            <w:r w:rsidRPr="00CC7CD9">
              <w:rPr>
                <w:rFonts w:eastAsiaTheme="minorHAnsi"/>
                <w:color w:val="333333"/>
                <w:w w:val="105"/>
                <w:sz w:val="24"/>
                <w:szCs w:val="24"/>
                <w:lang w:val="ru-RU"/>
              </w:rPr>
              <w:t xml:space="preserve">в </w:t>
            </w:r>
            <w:proofErr w:type="spellStart"/>
            <w:r w:rsidRPr="00CC7CD9">
              <w:rPr>
                <w:rFonts w:eastAsiaTheme="minorHAnsi"/>
                <w:color w:val="333333"/>
                <w:w w:val="105"/>
                <w:sz w:val="24"/>
                <w:szCs w:val="24"/>
                <w:lang w:val="ru-RU"/>
              </w:rPr>
              <w:t>т.ч</w:t>
            </w:r>
            <w:proofErr w:type="spellEnd"/>
            <w:r w:rsidRPr="00CC7CD9">
              <w:rPr>
                <w:rFonts w:eastAsiaTheme="minorHAnsi"/>
                <w:color w:val="333333"/>
                <w:w w:val="105"/>
                <w:sz w:val="24"/>
                <w:szCs w:val="24"/>
                <w:lang w:val="ru-RU"/>
              </w:rPr>
              <w:t>. производственные запасы</w:t>
            </w: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843" w:type="dxa"/>
          </w:tcPr>
          <w:p w:rsidR="002060AD" w:rsidRPr="00CC7CD9" w:rsidRDefault="002060AD" w:rsidP="002060AD">
            <w:pPr>
              <w:widowControl/>
              <w:autoSpaceDE/>
              <w:autoSpaceDN/>
              <w:rPr>
                <w:rFonts w:eastAsiaTheme="minorHAnsi"/>
                <w:b/>
                <w:color w:val="333333"/>
                <w:w w:val="105"/>
                <w:sz w:val="24"/>
                <w:szCs w:val="24"/>
                <w:lang w:val="ru-RU"/>
              </w:rPr>
            </w:pPr>
          </w:p>
        </w:tc>
      </w:tr>
      <w:tr w:rsidR="002060AD" w:rsidRPr="00CC7CD9" w:rsidTr="002745BF">
        <w:tc>
          <w:tcPr>
            <w:tcW w:w="4106" w:type="dxa"/>
          </w:tcPr>
          <w:p w:rsidR="002060AD" w:rsidRPr="00CC7CD9" w:rsidRDefault="002060AD" w:rsidP="002060AD">
            <w:pPr>
              <w:widowControl/>
              <w:autoSpaceDE/>
              <w:autoSpaceDN/>
              <w:rPr>
                <w:rFonts w:eastAsiaTheme="minorHAnsi"/>
                <w:color w:val="333333"/>
                <w:w w:val="105"/>
                <w:sz w:val="24"/>
                <w:szCs w:val="24"/>
                <w:lang w:val="ru-RU"/>
              </w:rPr>
            </w:pPr>
            <w:r w:rsidRPr="00CC7CD9">
              <w:rPr>
                <w:rFonts w:eastAsiaTheme="minorHAnsi"/>
                <w:color w:val="333333"/>
                <w:w w:val="105"/>
                <w:sz w:val="24"/>
                <w:szCs w:val="24"/>
                <w:lang w:val="ru-RU"/>
              </w:rPr>
              <w:t>Дебиторы</w:t>
            </w: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843" w:type="dxa"/>
          </w:tcPr>
          <w:p w:rsidR="002060AD" w:rsidRPr="00CC7CD9" w:rsidRDefault="002060AD" w:rsidP="002060AD">
            <w:pPr>
              <w:widowControl/>
              <w:autoSpaceDE/>
              <w:autoSpaceDN/>
              <w:rPr>
                <w:rFonts w:eastAsiaTheme="minorHAnsi"/>
                <w:b/>
                <w:color w:val="333333"/>
                <w:w w:val="105"/>
                <w:sz w:val="24"/>
                <w:szCs w:val="24"/>
                <w:lang w:val="ru-RU"/>
              </w:rPr>
            </w:pPr>
          </w:p>
        </w:tc>
      </w:tr>
      <w:tr w:rsidR="002060AD" w:rsidRPr="00CC7CD9" w:rsidTr="002745BF">
        <w:tc>
          <w:tcPr>
            <w:tcW w:w="4106" w:type="dxa"/>
          </w:tcPr>
          <w:p w:rsidR="002060AD" w:rsidRPr="00CC7CD9" w:rsidRDefault="002060AD" w:rsidP="002060AD">
            <w:pPr>
              <w:widowControl/>
              <w:autoSpaceDE/>
              <w:autoSpaceDN/>
              <w:rPr>
                <w:rFonts w:eastAsiaTheme="minorHAnsi"/>
                <w:color w:val="333333"/>
                <w:w w:val="105"/>
                <w:sz w:val="24"/>
                <w:szCs w:val="24"/>
                <w:lang w:val="ru-RU"/>
              </w:rPr>
            </w:pPr>
            <w:r w:rsidRPr="00CC7CD9">
              <w:rPr>
                <w:rFonts w:eastAsiaTheme="minorHAnsi"/>
                <w:color w:val="333333"/>
                <w:w w:val="105"/>
                <w:sz w:val="24"/>
                <w:szCs w:val="24"/>
                <w:lang w:val="ru-RU"/>
              </w:rPr>
              <w:t>Денежные средства</w:t>
            </w: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843" w:type="dxa"/>
          </w:tcPr>
          <w:p w:rsidR="002060AD" w:rsidRPr="00CC7CD9" w:rsidRDefault="002060AD" w:rsidP="002060AD">
            <w:pPr>
              <w:widowControl/>
              <w:autoSpaceDE/>
              <w:autoSpaceDN/>
              <w:rPr>
                <w:rFonts w:eastAsiaTheme="minorHAnsi"/>
                <w:b/>
                <w:color w:val="333333"/>
                <w:w w:val="105"/>
                <w:sz w:val="24"/>
                <w:szCs w:val="24"/>
                <w:lang w:val="ru-RU"/>
              </w:rPr>
            </w:pPr>
          </w:p>
        </w:tc>
      </w:tr>
      <w:tr w:rsidR="002060AD" w:rsidRPr="00CC7CD9" w:rsidTr="002745BF">
        <w:tc>
          <w:tcPr>
            <w:tcW w:w="4106" w:type="dxa"/>
          </w:tcPr>
          <w:p w:rsidR="002060AD" w:rsidRPr="00CC7CD9" w:rsidRDefault="002060AD" w:rsidP="002060AD">
            <w:pPr>
              <w:widowControl/>
              <w:autoSpaceDE/>
              <w:autoSpaceDN/>
              <w:rPr>
                <w:rFonts w:eastAsiaTheme="minorHAnsi"/>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843" w:type="dxa"/>
          </w:tcPr>
          <w:p w:rsidR="002060AD" w:rsidRPr="00CC7CD9" w:rsidRDefault="002060AD" w:rsidP="002060AD">
            <w:pPr>
              <w:widowControl/>
              <w:autoSpaceDE/>
              <w:autoSpaceDN/>
              <w:rPr>
                <w:rFonts w:eastAsiaTheme="minorHAnsi"/>
                <w:b/>
                <w:color w:val="333333"/>
                <w:w w:val="105"/>
                <w:sz w:val="24"/>
                <w:szCs w:val="24"/>
                <w:lang w:val="ru-RU"/>
              </w:rPr>
            </w:pPr>
          </w:p>
        </w:tc>
      </w:tr>
      <w:tr w:rsidR="002060AD" w:rsidRPr="00CC7CD9" w:rsidTr="002745BF">
        <w:tc>
          <w:tcPr>
            <w:tcW w:w="4106" w:type="dxa"/>
          </w:tcPr>
          <w:p w:rsidR="002060AD" w:rsidRPr="00CC7CD9" w:rsidRDefault="002060AD" w:rsidP="002060AD">
            <w:pPr>
              <w:widowControl/>
              <w:autoSpaceDE/>
              <w:autoSpaceDN/>
              <w:rPr>
                <w:rFonts w:eastAsiaTheme="minorHAnsi"/>
                <w:b/>
                <w:color w:val="333333"/>
                <w:w w:val="105"/>
                <w:sz w:val="24"/>
                <w:szCs w:val="24"/>
                <w:lang w:val="ru-RU"/>
              </w:rPr>
            </w:pPr>
            <w:r w:rsidRPr="00CC7CD9">
              <w:rPr>
                <w:rFonts w:eastAsiaTheme="minorHAnsi"/>
                <w:b/>
                <w:color w:val="333333"/>
                <w:w w:val="105"/>
                <w:sz w:val="24"/>
                <w:szCs w:val="24"/>
                <w:lang w:val="ru-RU"/>
              </w:rPr>
              <w:t>Пассивы</w:t>
            </w: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843" w:type="dxa"/>
          </w:tcPr>
          <w:p w:rsidR="002060AD" w:rsidRPr="00CC7CD9" w:rsidRDefault="002060AD" w:rsidP="002060AD">
            <w:pPr>
              <w:widowControl/>
              <w:autoSpaceDE/>
              <w:autoSpaceDN/>
              <w:rPr>
                <w:rFonts w:eastAsiaTheme="minorHAnsi"/>
                <w:b/>
                <w:color w:val="333333"/>
                <w:w w:val="105"/>
                <w:sz w:val="24"/>
                <w:szCs w:val="24"/>
                <w:lang w:val="ru-RU"/>
              </w:rPr>
            </w:pPr>
          </w:p>
        </w:tc>
      </w:tr>
      <w:tr w:rsidR="002060AD" w:rsidRPr="00CC7CD9" w:rsidTr="002745BF">
        <w:tc>
          <w:tcPr>
            <w:tcW w:w="4106" w:type="dxa"/>
          </w:tcPr>
          <w:p w:rsidR="002060AD" w:rsidRPr="00CC7CD9" w:rsidRDefault="002060AD" w:rsidP="002060AD">
            <w:pPr>
              <w:widowControl/>
              <w:autoSpaceDE/>
              <w:autoSpaceDN/>
              <w:rPr>
                <w:rFonts w:eastAsiaTheme="minorHAnsi"/>
                <w:color w:val="333333"/>
                <w:w w:val="105"/>
                <w:sz w:val="24"/>
                <w:szCs w:val="24"/>
                <w:lang w:val="ru-RU"/>
              </w:rPr>
            </w:pPr>
            <w:r w:rsidRPr="00CC7CD9">
              <w:rPr>
                <w:rFonts w:eastAsiaTheme="minorHAnsi"/>
                <w:color w:val="333333"/>
                <w:w w:val="105"/>
                <w:sz w:val="24"/>
                <w:szCs w:val="24"/>
                <w:lang w:val="ru-RU"/>
              </w:rPr>
              <w:t>1. Источники собственных средств</w:t>
            </w: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843" w:type="dxa"/>
          </w:tcPr>
          <w:p w:rsidR="002060AD" w:rsidRPr="00CC7CD9" w:rsidRDefault="002060AD" w:rsidP="002060AD">
            <w:pPr>
              <w:widowControl/>
              <w:autoSpaceDE/>
              <w:autoSpaceDN/>
              <w:rPr>
                <w:rFonts w:eastAsiaTheme="minorHAnsi"/>
                <w:b/>
                <w:color w:val="333333"/>
                <w:w w:val="105"/>
                <w:sz w:val="24"/>
                <w:szCs w:val="24"/>
                <w:lang w:val="ru-RU"/>
              </w:rPr>
            </w:pPr>
          </w:p>
        </w:tc>
      </w:tr>
      <w:tr w:rsidR="002060AD" w:rsidRPr="00CC7CD9" w:rsidTr="002745BF">
        <w:tc>
          <w:tcPr>
            <w:tcW w:w="4106" w:type="dxa"/>
          </w:tcPr>
          <w:p w:rsidR="002060AD" w:rsidRPr="00CC7CD9" w:rsidRDefault="002060AD" w:rsidP="002060AD">
            <w:pPr>
              <w:widowControl/>
              <w:autoSpaceDE/>
              <w:autoSpaceDN/>
              <w:rPr>
                <w:rFonts w:eastAsiaTheme="minorHAnsi"/>
                <w:color w:val="333333"/>
                <w:w w:val="105"/>
                <w:sz w:val="24"/>
                <w:szCs w:val="24"/>
                <w:lang w:val="ru-RU"/>
              </w:rPr>
            </w:pPr>
            <w:r w:rsidRPr="00CC7CD9">
              <w:rPr>
                <w:rFonts w:eastAsiaTheme="minorHAnsi"/>
                <w:color w:val="333333"/>
                <w:w w:val="105"/>
                <w:sz w:val="24"/>
                <w:szCs w:val="24"/>
                <w:lang w:val="ru-RU"/>
              </w:rPr>
              <w:t xml:space="preserve">в </w:t>
            </w:r>
            <w:proofErr w:type="spellStart"/>
            <w:r w:rsidRPr="00CC7CD9">
              <w:rPr>
                <w:rFonts w:eastAsiaTheme="minorHAnsi"/>
                <w:color w:val="333333"/>
                <w:w w:val="105"/>
                <w:sz w:val="24"/>
                <w:szCs w:val="24"/>
                <w:lang w:val="ru-RU"/>
              </w:rPr>
              <w:t>т.ч</w:t>
            </w:r>
            <w:proofErr w:type="spellEnd"/>
            <w:r w:rsidRPr="00CC7CD9">
              <w:rPr>
                <w:rFonts w:eastAsiaTheme="minorHAnsi"/>
                <w:color w:val="333333"/>
                <w:w w:val="105"/>
                <w:sz w:val="24"/>
                <w:szCs w:val="24"/>
                <w:lang w:val="ru-RU"/>
              </w:rPr>
              <w:t>.</w:t>
            </w: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843" w:type="dxa"/>
          </w:tcPr>
          <w:p w:rsidR="002060AD" w:rsidRPr="00CC7CD9" w:rsidRDefault="002060AD" w:rsidP="002060AD">
            <w:pPr>
              <w:widowControl/>
              <w:autoSpaceDE/>
              <w:autoSpaceDN/>
              <w:rPr>
                <w:rFonts w:eastAsiaTheme="minorHAnsi"/>
                <w:b/>
                <w:color w:val="333333"/>
                <w:w w:val="105"/>
                <w:sz w:val="24"/>
                <w:szCs w:val="24"/>
                <w:lang w:val="ru-RU"/>
              </w:rPr>
            </w:pPr>
          </w:p>
        </w:tc>
      </w:tr>
      <w:tr w:rsidR="002060AD" w:rsidRPr="00CC7CD9" w:rsidTr="002745BF">
        <w:tc>
          <w:tcPr>
            <w:tcW w:w="4106" w:type="dxa"/>
          </w:tcPr>
          <w:p w:rsidR="002060AD" w:rsidRPr="00CC7CD9" w:rsidRDefault="002060AD" w:rsidP="002060AD">
            <w:pPr>
              <w:widowControl/>
              <w:autoSpaceDE/>
              <w:autoSpaceDN/>
              <w:rPr>
                <w:rFonts w:eastAsiaTheme="minorHAnsi"/>
                <w:color w:val="333333"/>
                <w:w w:val="105"/>
                <w:sz w:val="24"/>
                <w:szCs w:val="24"/>
                <w:lang w:val="ru-RU"/>
              </w:rPr>
            </w:pPr>
            <w:r w:rsidRPr="00CC7CD9">
              <w:rPr>
                <w:rFonts w:eastAsiaTheme="minorHAnsi"/>
                <w:color w:val="333333"/>
                <w:w w:val="105"/>
                <w:sz w:val="24"/>
                <w:szCs w:val="24"/>
                <w:lang w:val="ru-RU"/>
              </w:rPr>
              <w:t>Уставной капитал</w:t>
            </w: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843" w:type="dxa"/>
          </w:tcPr>
          <w:p w:rsidR="002060AD" w:rsidRPr="00CC7CD9" w:rsidRDefault="002060AD" w:rsidP="002060AD">
            <w:pPr>
              <w:widowControl/>
              <w:autoSpaceDE/>
              <w:autoSpaceDN/>
              <w:rPr>
                <w:rFonts w:eastAsiaTheme="minorHAnsi"/>
                <w:b/>
                <w:color w:val="333333"/>
                <w:w w:val="105"/>
                <w:sz w:val="24"/>
                <w:szCs w:val="24"/>
                <w:lang w:val="ru-RU"/>
              </w:rPr>
            </w:pPr>
          </w:p>
        </w:tc>
      </w:tr>
      <w:tr w:rsidR="002060AD" w:rsidRPr="00CC7CD9" w:rsidTr="002745BF">
        <w:tc>
          <w:tcPr>
            <w:tcW w:w="4106" w:type="dxa"/>
          </w:tcPr>
          <w:p w:rsidR="002060AD" w:rsidRPr="00CC7CD9" w:rsidRDefault="002060AD" w:rsidP="002060AD">
            <w:pPr>
              <w:widowControl/>
              <w:autoSpaceDE/>
              <w:autoSpaceDN/>
              <w:rPr>
                <w:rFonts w:eastAsiaTheme="minorHAnsi"/>
                <w:color w:val="333333"/>
                <w:w w:val="105"/>
                <w:sz w:val="24"/>
                <w:szCs w:val="24"/>
                <w:lang w:val="ru-RU"/>
              </w:rPr>
            </w:pPr>
            <w:r w:rsidRPr="00CC7CD9">
              <w:rPr>
                <w:rFonts w:eastAsiaTheme="minorHAnsi"/>
                <w:color w:val="333333"/>
                <w:w w:val="105"/>
                <w:sz w:val="24"/>
                <w:szCs w:val="24"/>
                <w:lang w:val="ru-RU"/>
              </w:rPr>
              <w:t>Нераспределенная прибыль</w:t>
            </w: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843" w:type="dxa"/>
          </w:tcPr>
          <w:p w:rsidR="002060AD" w:rsidRPr="00CC7CD9" w:rsidRDefault="002060AD" w:rsidP="002060AD">
            <w:pPr>
              <w:widowControl/>
              <w:autoSpaceDE/>
              <w:autoSpaceDN/>
              <w:rPr>
                <w:rFonts w:eastAsiaTheme="minorHAnsi"/>
                <w:b/>
                <w:color w:val="333333"/>
                <w:w w:val="105"/>
                <w:sz w:val="24"/>
                <w:szCs w:val="24"/>
                <w:lang w:val="ru-RU"/>
              </w:rPr>
            </w:pPr>
          </w:p>
        </w:tc>
      </w:tr>
      <w:tr w:rsidR="002060AD" w:rsidRPr="00CC7CD9" w:rsidTr="002745BF">
        <w:tc>
          <w:tcPr>
            <w:tcW w:w="4106" w:type="dxa"/>
          </w:tcPr>
          <w:p w:rsidR="002060AD" w:rsidRPr="00CC7CD9" w:rsidRDefault="002060AD" w:rsidP="002060AD">
            <w:pPr>
              <w:widowControl/>
              <w:autoSpaceDE/>
              <w:autoSpaceDN/>
              <w:rPr>
                <w:rFonts w:eastAsiaTheme="minorHAnsi"/>
                <w:color w:val="333333"/>
                <w:w w:val="105"/>
                <w:sz w:val="24"/>
                <w:szCs w:val="24"/>
                <w:lang w:val="ru-RU"/>
              </w:rPr>
            </w:pPr>
            <w:r w:rsidRPr="00CC7CD9">
              <w:rPr>
                <w:rFonts w:eastAsiaTheme="minorHAnsi"/>
                <w:color w:val="333333"/>
                <w:w w:val="105"/>
                <w:sz w:val="24"/>
                <w:szCs w:val="24"/>
                <w:lang w:val="ru-RU"/>
              </w:rPr>
              <w:t>2. Обязательства</w:t>
            </w: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843" w:type="dxa"/>
          </w:tcPr>
          <w:p w:rsidR="002060AD" w:rsidRPr="00CC7CD9" w:rsidRDefault="002060AD" w:rsidP="002060AD">
            <w:pPr>
              <w:widowControl/>
              <w:autoSpaceDE/>
              <w:autoSpaceDN/>
              <w:rPr>
                <w:rFonts w:eastAsiaTheme="minorHAnsi"/>
                <w:b/>
                <w:color w:val="333333"/>
                <w:w w:val="105"/>
                <w:sz w:val="24"/>
                <w:szCs w:val="24"/>
                <w:lang w:val="ru-RU"/>
              </w:rPr>
            </w:pPr>
          </w:p>
        </w:tc>
      </w:tr>
      <w:tr w:rsidR="002060AD" w:rsidRPr="00CC7CD9" w:rsidTr="002745BF">
        <w:tc>
          <w:tcPr>
            <w:tcW w:w="4106" w:type="dxa"/>
          </w:tcPr>
          <w:p w:rsidR="002060AD" w:rsidRPr="00CC7CD9" w:rsidRDefault="002060AD" w:rsidP="002060AD">
            <w:pPr>
              <w:widowControl/>
              <w:autoSpaceDE/>
              <w:autoSpaceDN/>
              <w:rPr>
                <w:rFonts w:eastAsiaTheme="minorHAnsi"/>
                <w:color w:val="333333"/>
                <w:w w:val="105"/>
                <w:sz w:val="24"/>
                <w:szCs w:val="24"/>
                <w:lang w:val="ru-RU"/>
              </w:rPr>
            </w:pPr>
            <w:r w:rsidRPr="00CC7CD9">
              <w:rPr>
                <w:rFonts w:eastAsiaTheme="minorHAnsi"/>
                <w:color w:val="333333"/>
                <w:w w:val="105"/>
                <w:sz w:val="24"/>
                <w:szCs w:val="24"/>
                <w:lang w:val="ru-RU"/>
              </w:rPr>
              <w:t>Долгосрочные обязательства</w:t>
            </w: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843" w:type="dxa"/>
          </w:tcPr>
          <w:p w:rsidR="002060AD" w:rsidRPr="00CC7CD9" w:rsidRDefault="002060AD" w:rsidP="002060AD">
            <w:pPr>
              <w:widowControl/>
              <w:autoSpaceDE/>
              <w:autoSpaceDN/>
              <w:rPr>
                <w:rFonts w:eastAsiaTheme="minorHAnsi"/>
                <w:b/>
                <w:color w:val="333333"/>
                <w:w w:val="105"/>
                <w:sz w:val="24"/>
                <w:szCs w:val="24"/>
                <w:lang w:val="ru-RU"/>
              </w:rPr>
            </w:pPr>
          </w:p>
        </w:tc>
      </w:tr>
      <w:tr w:rsidR="002060AD" w:rsidRPr="00CC7CD9" w:rsidTr="002745BF">
        <w:tc>
          <w:tcPr>
            <w:tcW w:w="4106" w:type="dxa"/>
          </w:tcPr>
          <w:p w:rsidR="002060AD" w:rsidRPr="00CC7CD9" w:rsidRDefault="002060AD" w:rsidP="002060AD">
            <w:pPr>
              <w:widowControl/>
              <w:autoSpaceDE/>
              <w:autoSpaceDN/>
              <w:rPr>
                <w:rFonts w:eastAsiaTheme="minorHAnsi"/>
                <w:color w:val="333333"/>
                <w:w w:val="105"/>
                <w:sz w:val="24"/>
                <w:szCs w:val="24"/>
                <w:lang w:val="ru-RU"/>
              </w:rPr>
            </w:pPr>
            <w:r w:rsidRPr="00CC7CD9">
              <w:rPr>
                <w:rFonts w:eastAsiaTheme="minorHAnsi"/>
                <w:color w:val="333333"/>
                <w:w w:val="105"/>
                <w:sz w:val="24"/>
                <w:szCs w:val="24"/>
                <w:lang w:val="ru-RU"/>
              </w:rPr>
              <w:t>Текущие обязательства</w:t>
            </w: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843" w:type="dxa"/>
          </w:tcPr>
          <w:p w:rsidR="002060AD" w:rsidRPr="00CC7CD9" w:rsidRDefault="002060AD" w:rsidP="002060AD">
            <w:pPr>
              <w:widowControl/>
              <w:autoSpaceDE/>
              <w:autoSpaceDN/>
              <w:rPr>
                <w:rFonts w:eastAsiaTheme="minorHAnsi"/>
                <w:b/>
                <w:color w:val="333333"/>
                <w:w w:val="105"/>
                <w:sz w:val="24"/>
                <w:szCs w:val="24"/>
                <w:lang w:val="ru-RU"/>
              </w:rPr>
            </w:pPr>
          </w:p>
        </w:tc>
      </w:tr>
      <w:tr w:rsidR="002060AD" w:rsidRPr="00CC7CD9" w:rsidTr="002745BF">
        <w:tc>
          <w:tcPr>
            <w:tcW w:w="4106" w:type="dxa"/>
          </w:tcPr>
          <w:p w:rsidR="002060AD" w:rsidRPr="00CC7CD9" w:rsidRDefault="002060AD" w:rsidP="002060AD">
            <w:pPr>
              <w:widowControl/>
              <w:autoSpaceDE/>
              <w:autoSpaceDN/>
              <w:rPr>
                <w:rFonts w:eastAsiaTheme="minorHAnsi"/>
                <w:color w:val="333333"/>
                <w:w w:val="105"/>
                <w:sz w:val="24"/>
                <w:szCs w:val="24"/>
                <w:lang w:val="ru-RU"/>
              </w:rPr>
            </w:pPr>
            <w:r w:rsidRPr="00CC7CD9">
              <w:rPr>
                <w:rFonts w:eastAsiaTheme="minorHAnsi"/>
                <w:color w:val="333333"/>
                <w:w w:val="105"/>
                <w:sz w:val="24"/>
                <w:szCs w:val="24"/>
                <w:lang w:val="ru-RU"/>
              </w:rPr>
              <w:t xml:space="preserve">в </w:t>
            </w:r>
            <w:proofErr w:type="spellStart"/>
            <w:r w:rsidRPr="00CC7CD9">
              <w:rPr>
                <w:rFonts w:eastAsiaTheme="minorHAnsi"/>
                <w:color w:val="333333"/>
                <w:w w:val="105"/>
                <w:sz w:val="24"/>
                <w:szCs w:val="24"/>
                <w:lang w:val="ru-RU"/>
              </w:rPr>
              <w:t>т.ч</w:t>
            </w:r>
            <w:proofErr w:type="spellEnd"/>
            <w:r w:rsidRPr="00CC7CD9">
              <w:rPr>
                <w:rFonts w:eastAsiaTheme="minorHAnsi"/>
                <w:color w:val="333333"/>
                <w:w w:val="105"/>
                <w:sz w:val="24"/>
                <w:szCs w:val="24"/>
                <w:lang w:val="ru-RU"/>
              </w:rPr>
              <w:t>.</w:t>
            </w: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843" w:type="dxa"/>
          </w:tcPr>
          <w:p w:rsidR="002060AD" w:rsidRPr="00CC7CD9" w:rsidRDefault="002060AD" w:rsidP="002060AD">
            <w:pPr>
              <w:widowControl/>
              <w:autoSpaceDE/>
              <w:autoSpaceDN/>
              <w:rPr>
                <w:rFonts w:eastAsiaTheme="minorHAnsi"/>
                <w:b/>
                <w:color w:val="333333"/>
                <w:w w:val="105"/>
                <w:sz w:val="24"/>
                <w:szCs w:val="24"/>
                <w:lang w:val="ru-RU"/>
              </w:rPr>
            </w:pPr>
          </w:p>
        </w:tc>
      </w:tr>
      <w:tr w:rsidR="002060AD" w:rsidRPr="00CC7CD9" w:rsidTr="002745BF">
        <w:tc>
          <w:tcPr>
            <w:tcW w:w="4106" w:type="dxa"/>
          </w:tcPr>
          <w:p w:rsidR="002060AD" w:rsidRPr="00CC7CD9" w:rsidRDefault="002060AD" w:rsidP="002060AD">
            <w:pPr>
              <w:widowControl/>
              <w:autoSpaceDE/>
              <w:autoSpaceDN/>
              <w:rPr>
                <w:rFonts w:eastAsiaTheme="minorHAnsi"/>
                <w:color w:val="333333"/>
                <w:w w:val="105"/>
                <w:sz w:val="24"/>
                <w:szCs w:val="24"/>
                <w:lang w:val="ru-RU"/>
              </w:rPr>
            </w:pPr>
            <w:r w:rsidRPr="00CC7CD9">
              <w:rPr>
                <w:rFonts w:eastAsiaTheme="minorHAnsi"/>
                <w:color w:val="333333"/>
                <w:w w:val="105"/>
                <w:sz w:val="24"/>
                <w:szCs w:val="24"/>
                <w:lang w:val="ru-RU"/>
              </w:rPr>
              <w:t>Текущая кредиторская задолженность</w:t>
            </w: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843" w:type="dxa"/>
          </w:tcPr>
          <w:p w:rsidR="002060AD" w:rsidRPr="00CC7CD9" w:rsidRDefault="002060AD" w:rsidP="002060AD">
            <w:pPr>
              <w:widowControl/>
              <w:autoSpaceDE/>
              <w:autoSpaceDN/>
              <w:rPr>
                <w:rFonts w:eastAsiaTheme="minorHAnsi"/>
                <w:b/>
                <w:color w:val="333333"/>
                <w:w w:val="105"/>
                <w:sz w:val="24"/>
                <w:szCs w:val="24"/>
                <w:lang w:val="ru-RU"/>
              </w:rPr>
            </w:pPr>
          </w:p>
        </w:tc>
      </w:tr>
      <w:tr w:rsidR="002060AD" w:rsidRPr="00CC7CD9" w:rsidTr="002745BF">
        <w:tc>
          <w:tcPr>
            <w:tcW w:w="4106" w:type="dxa"/>
          </w:tcPr>
          <w:p w:rsidR="002060AD" w:rsidRPr="00CC7CD9" w:rsidRDefault="002060AD" w:rsidP="002060AD">
            <w:pPr>
              <w:widowControl/>
              <w:autoSpaceDE/>
              <w:autoSpaceDN/>
              <w:rPr>
                <w:rFonts w:eastAsiaTheme="minorHAnsi"/>
                <w:color w:val="333333"/>
                <w:w w:val="105"/>
                <w:sz w:val="24"/>
                <w:szCs w:val="24"/>
                <w:lang w:val="ru-RU"/>
              </w:rPr>
            </w:pPr>
            <w:r w:rsidRPr="00CC7CD9">
              <w:rPr>
                <w:rFonts w:eastAsiaTheme="minorHAnsi"/>
                <w:color w:val="333333"/>
                <w:w w:val="105"/>
                <w:sz w:val="24"/>
                <w:szCs w:val="24"/>
                <w:lang w:val="ru-RU"/>
              </w:rPr>
              <w:t>Просроченная кредиторская задолженность</w:t>
            </w: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843" w:type="dxa"/>
          </w:tcPr>
          <w:p w:rsidR="002060AD" w:rsidRPr="00CC7CD9" w:rsidRDefault="002060AD" w:rsidP="002060AD">
            <w:pPr>
              <w:widowControl/>
              <w:autoSpaceDE/>
              <w:autoSpaceDN/>
              <w:rPr>
                <w:rFonts w:eastAsiaTheme="minorHAnsi"/>
                <w:b/>
                <w:color w:val="333333"/>
                <w:w w:val="105"/>
                <w:sz w:val="24"/>
                <w:szCs w:val="24"/>
                <w:lang w:val="ru-RU"/>
              </w:rPr>
            </w:pPr>
          </w:p>
        </w:tc>
      </w:tr>
      <w:tr w:rsidR="002060AD" w:rsidRPr="00CC7CD9" w:rsidTr="002745BF">
        <w:tc>
          <w:tcPr>
            <w:tcW w:w="4106" w:type="dxa"/>
          </w:tcPr>
          <w:p w:rsidR="002060AD" w:rsidRPr="00CC7CD9" w:rsidRDefault="002060AD" w:rsidP="002060AD">
            <w:pPr>
              <w:widowControl/>
              <w:autoSpaceDE/>
              <w:autoSpaceDN/>
              <w:rPr>
                <w:rFonts w:eastAsiaTheme="minorHAnsi"/>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843" w:type="dxa"/>
          </w:tcPr>
          <w:p w:rsidR="002060AD" w:rsidRPr="00CC7CD9" w:rsidRDefault="002060AD" w:rsidP="002060AD">
            <w:pPr>
              <w:widowControl/>
              <w:autoSpaceDE/>
              <w:autoSpaceDN/>
              <w:rPr>
                <w:rFonts w:eastAsiaTheme="minorHAnsi"/>
                <w:b/>
                <w:color w:val="333333"/>
                <w:w w:val="105"/>
                <w:sz w:val="24"/>
                <w:szCs w:val="24"/>
                <w:lang w:val="ru-RU"/>
              </w:rPr>
            </w:pPr>
          </w:p>
        </w:tc>
      </w:tr>
      <w:tr w:rsidR="002060AD" w:rsidRPr="00644361" w:rsidTr="002745BF">
        <w:tc>
          <w:tcPr>
            <w:tcW w:w="9351" w:type="dxa"/>
            <w:gridSpan w:val="4"/>
          </w:tcPr>
          <w:p w:rsidR="002060AD" w:rsidRPr="00CC7CD9" w:rsidRDefault="002060AD" w:rsidP="002060AD">
            <w:pPr>
              <w:widowControl/>
              <w:autoSpaceDE/>
              <w:autoSpaceDN/>
              <w:jc w:val="center"/>
              <w:rPr>
                <w:rFonts w:eastAsiaTheme="minorHAnsi"/>
                <w:b/>
                <w:color w:val="333333"/>
                <w:w w:val="105"/>
                <w:sz w:val="24"/>
                <w:szCs w:val="24"/>
                <w:lang w:val="ru-RU"/>
              </w:rPr>
            </w:pPr>
            <w:r w:rsidRPr="00CC7CD9">
              <w:rPr>
                <w:rFonts w:eastAsiaTheme="minorHAnsi"/>
                <w:b/>
                <w:color w:val="333333"/>
                <w:w w:val="105"/>
                <w:sz w:val="24"/>
                <w:szCs w:val="24"/>
                <w:lang w:val="ru-RU"/>
              </w:rPr>
              <w:t>Информация из отчета финансового результата</w:t>
            </w:r>
          </w:p>
        </w:tc>
      </w:tr>
      <w:tr w:rsidR="002060AD" w:rsidRPr="00644361" w:rsidTr="002745BF">
        <w:tc>
          <w:tcPr>
            <w:tcW w:w="4106" w:type="dxa"/>
          </w:tcPr>
          <w:p w:rsidR="002060AD" w:rsidRPr="00CC7CD9" w:rsidRDefault="002060AD" w:rsidP="002060AD">
            <w:pPr>
              <w:widowControl/>
              <w:autoSpaceDE/>
              <w:autoSpaceDN/>
              <w:rPr>
                <w:rFonts w:eastAsiaTheme="minorHAnsi"/>
                <w:color w:val="333333"/>
                <w:w w:val="105"/>
                <w:sz w:val="24"/>
                <w:szCs w:val="24"/>
                <w:lang w:val="ru-RU"/>
              </w:rPr>
            </w:pPr>
            <w:r w:rsidRPr="00CC7CD9">
              <w:rPr>
                <w:rFonts w:eastAsiaTheme="minorHAnsi"/>
                <w:color w:val="333333"/>
                <w:w w:val="105"/>
                <w:sz w:val="24"/>
                <w:szCs w:val="24"/>
                <w:lang w:val="ru-RU"/>
              </w:rPr>
              <w:t>Чистая выручка от реализации продукции</w:t>
            </w: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843" w:type="dxa"/>
          </w:tcPr>
          <w:p w:rsidR="002060AD" w:rsidRPr="00CC7CD9" w:rsidRDefault="002060AD" w:rsidP="002060AD">
            <w:pPr>
              <w:widowControl/>
              <w:autoSpaceDE/>
              <w:autoSpaceDN/>
              <w:rPr>
                <w:rFonts w:eastAsiaTheme="minorHAnsi"/>
                <w:b/>
                <w:color w:val="333333"/>
                <w:w w:val="105"/>
                <w:sz w:val="24"/>
                <w:szCs w:val="24"/>
                <w:lang w:val="ru-RU"/>
              </w:rPr>
            </w:pPr>
          </w:p>
        </w:tc>
      </w:tr>
      <w:tr w:rsidR="002060AD" w:rsidRPr="00644361" w:rsidTr="002745BF">
        <w:tc>
          <w:tcPr>
            <w:tcW w:w="4106" w:type="dxa"/>
          </w:tcPr>
          <w:p w:rsidR="002060AD" w:rsidRPr="00CC7CD9" w:rsidRDefault="002060AD" w:rsidP="002060AD">
            <w:pPr>
              <w:widowControl/>
              <w:autoSpaceDE/>
              <w:autoSpaceDN/>
              <w:rPr>
                <w:rFonts w:eastAsiaTheme="minorHAnsi"/>
                <w:color w:val="333333"/>
                <w:w w:val="105"/>
                <w:sz w:val="24"/>
                <w:szCs w:val="24"/>
                <w:lang w:val="ru-RU"/>
              </w:rPr>
            </w:pPr>
            <w:r w:rsidRPr="00CC7CD9">
              <w:rPr>
                <w:rFonts w:eastAsiaTheme="minorHAnsi"/>
                <w:color w:val="333333"/>
                <w:w w:val="105"/>
                <w:sz w:val="24"/>
                <w:szCs w:val="24"/>
                <w:lang w:val="ru-RU"/>
              </w:rPr>
              <w:t>Прибыль до уплаты налога на доход</w:t>
            </w: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843" w:type="dxa"/>
          </w:tcPr>
          <w:p w:rsidR="002060AD" w:rsidRPr="00CC7CD9" w:rsidRDefault="002060AD" w:rsidP="002060AD">
            <w:pPr>
              <w:widowControl/>
              <w:autoSpaceDE/>
              <w:autoSpaceDN/>
              <w:rPr>
                <w:rFonts w:eastAsiaTheme="minorHAnsi"/>
                <w:b/>
                <w:color w:val="333333"/>
                <w:w w:val="105"/>
                <w:sz w:val="24"/>
                <w:szCs w:val="24"/>
                <w:lang w:val="ru-RU"/>
              </w:rPr>
            </w:pPr>
          </w:p>
        </w:tc>
      </w:tr>
      <w:tr w:rsidR="002060AD" w:rsidRPr="00CC7CD9" w:rsidTr="002745BF">
        <w:tc>
          <w:tcPr>
            <w:tcW w:w="4106" w:type="dxa"/>
          </w:tcPr>
          <w:p w:rsidR="002060AD" w:rsidRPr="00CC7CD9" w:rsidRDefault="002060AD" w:rsidP="002060AD">
            <w:pPr>
              <w:widowControl/>
              <w:autoSpaceDE/>
              <w:autoSpaceDN/>
              <w:rPr>
                <w:rFonts w:eastAsiaTheme="minorHAnsi"/>
                <w:color w:val="333333"/>
                <w:w w:val="105"/>
                <w:sz w:val="24"/>
                <w:szCs w:val="24"/>
                <w:lang w:val="ru-RU"/>
              </w:rPr>
            </w:pPr>
            <w:r w:rsidRPr="00CC7CD9">
              <w:rPr>
                <w:rFonts w:eastAsiaTheme="minorHAnsi"/>
                <w:color w:val="333333"/>
                <w:w w:val="105"/>
                <w:sz w:val="24"/>
                <w:szCs w:val="24"/>
                <w:lang w:val="ru-RU"/>
              </w:rPr>
              <w:t>Чистая прибыль</w:t>
            </w: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701" w:type="dxa"/>
          </w:tcPr>
          <w:p w:rsidR="002060AD" w:rsidRPr="00CC7CD9" w:rsidRDefault="002060AD" w:rsidP="002060AD">
            <w:pPr>
              <w:widowControl/>
              <w:autoSpaceDE/>
              <w:autoSpaceDN/>
              <w:rPr>
                <w:rFonts w:eastAsiaTheme="minorHAnsi"/>
                <w:b/>
                <w:color w:val="333333"/>
                <w:w w:val="105"/>
                <w:sz w:val="24"/>
                <w:szCs w:val="24"/>
                <w:lang w:val="ru-RU"/>
              </w:rPr>
            </w:pPr>
          </w:p>
        </w:tc>
        <w:tc>
          <w:tcPr>
            <w:tcW w:w="1843" w:type="dxa"/>
          </w:tcPr>
          <w:p w:rsidR="002060AD" w:rsidRPr="00CC7CD9" w:rsidRDefault="002060AD" w:rsidP="002060AD">
            <w:pPr>
              <w:widowControl/>
              <w:autoSpaceDE/>
              <w:autoSpaceDN/>
              <w:rPr>
                <w:rFonts w:eastAsiaTheme="minorHAnsi"/>
                <w:b/>
                <w:color w:val="333333"/>
                <w:w w:val="105"/>
                <w:sz w:val="24"/>
                <w:szCs w:val="24"/>
                <w:lang w:val="ru-RU"/>
              </w:rPr>
            </w:pPr>
          </w:p>
        </w:tc>
      </w:tr>
    </w:tbl>
    <w:p w:rsidR="002060AD" w:rsidRPr="00CC7CD9" w:rsidRDefault="002060AD" w:rsidP="002060AD">
      <w:pPr>
        <w:widowControl/>
        <w:autoSpaceDE/>
        <w:autoSpaceDN/>
        <w:ind w:left="851"/>
        <w:rPr>
          <w:rFonts w:eastAsiaTheme="minorHAnsi"/>
          <w:b/>
          <w:color w:val="333333"/>
          <w:w w:val="105"/>
          <w:sz w:val="24"/>
          <w:szCs w:val="24"/>
          <w:lang w:val="ru-RU"/>
        </w:rPr>
      </w:pPr>
    </w:p>
    <w:p w:rsidR="002060AD" w:rsidRPr="00CC7CD9" w:rsidRDefault="002060AD" w:rsidP="002060AD">
      <w:pPr>
        <w:widowControl/>
        <w:autoSpaceDE/>
        <w:autoSpaceDN/>
        <w:jc w:val="center"/>
        <w:rPr>
          <w:rFonts w:eastAsiaTheme="minorHAnsi"/>
          <w:color w:val="333333"/>
          <w:w w:val="105"/>
          <w:sz w:val="20"/>
          <w:szCs w:val="20"/>
          <w:lang w:val="ru-RU"/>
        </w:rPr>
      </w:pPr>
    </w:p>
    <w:p w:rsidR="002060AD" w:rsidRPr="00CC7CD9" w:rsidRDefault="002060AD" w:rsidP="002745BF">
      <w:pPr>
        <w:rPr>
          <w:b/>
          <w:sz w:val="24"/>
          <w:szCs w:val="24"/>
          <w:lang w:val="ru-RU"/>
        </w:rPr>
      </w:pPr>
      <w:r w:rsidRPr="00CC7CD9">
        <w:rPr>
          <w:b/>
          <w:sz w:val="24"/>
          <w:szCs w:val="24"/>
          <w:lang w:val="ru-RU"/>
        </w:rPr>
        <w:t>Балансовая прибыль</w:t>
      </w:r>
      <w:r w:rsidRPr="00CC7CD9">
        <w:rPr>
          <w:b/>
          <w:sz w:val="24"/>
          <w:szCs w:val="24"/>
          <w:lang w:val="ru-RU"/>
        </w:rPr>
        <w:tab/>
        <w:t>______________________________________________________</w:t>
      </w:r>
    </w:p>
    <w:p w:rsidR="002060AD" w:rsidRPr="00CC7CD9" w:rsidRDefault="002060AD" w:rsidP="002745BF">
      <w:pPr>
        <w:widowControl/>
        <w:autoSpaceDE/>
        <w:autoSpaceDN/>
        <w:jc w:val="both"/>
        <w:rPr>
          <w:b/>
          <w:i/>
          <w:snapToGrid w:val="0"/>
          <w:sz w:val="24"/>
          <w:szCs w:val="24"/>
          <w:lang w:val="ru-RU" w:eastAsia="ru-RU"/>
        </w:rPr>
      </w:pPr>
    </w:p>
    <w:p w:rsidR="002060AD" w:rsidRPr="00CC7CD9" w:rsidRDefault="002060AD" w:rsidP="002745BF">
      <w:pPr>
        <w:widowControl/>
        <w:autoSpaceDE/>
        <w:autoSpaceDN/>
        <w:spacing w:after="160" w:line="259" w:lineRule="auto"/>
        <w:jc w:val="both"/>
        <w:rPr>
          <w:rFonts w:eastAsiaTheme="minorHAnsi"/>
          <w:snapToGrid w:val="0"/>
          <w:sz w:val="24"/>
          <w:szCs w:val="24"/>
          <w:lang w:val="ru-RU" w:eastAsia="ru-RU"/>
        </w:rPr>
      </w:pPr>
      <w:r w:rsidRPr="00CC7CD9">
        <w:rPr>
          <w:rFonts w:eastAsiaTheme="minorHAnsi"/>
          <w:snapToGrid w:val="0"/>
          <w:sz w:val="24"/>
          <w:szCs w:val="24"/>
          <w:lang w:val="ru-RU" w:eastAsia="ru-RU"/>
        </w:rPr>
        <w:t xml:space="preserve">Подпись руководителя участника </w:t>
      </w:r>
      <w:r w:rsidR="000131AD">
        <w:rPr>
          <w:rFonts w:eastAsiaTheme="minorHAnsi"/>
          <w:snapToGrid w:val="0"/>
          <w:sz w:val="24"/>
          <w:szCs w:val="24"/>
          <w:lang w:val="ru-RU" w:eastAsia="ru-RU"/>
        </w:rPr>
        <w:t>тендер</w:t>
      </w:r>
      <w:r w:rsidRPr="00CC7CD9">
        <w:rPr>
          <w:rFonts w:eastAsiaTheme="minorHAnsi"/>
          <w:snapToGrid w:val="0"/>
          <w:sz w:val="24"/>
          <w:szCs w:val="24"/>
          <w:lang w:val="ru-RU" w:eastAsia="ru-RU"/>
        </w:rPr>
        <w:t xml:space="preserve">а: </w:t>
      </w:r>
      <w:r w:rsidRPr="00CC7CD9">
        <w:rPr>
          <w:rFonts w:eastAsiaTheme="minorHAnsi"/>
          <w:snapToGrid w:val="0"/>
          <w:sz w:val="24"/>
          <w:szCs w:val="24"/>
          <w:lang w:val="ru-RU" w:eastAsia="ru-RU"/>
        </w:rPr>
        <w:tab/>
        <w:t>________________</w:t>
      </w:r>
    </w:p>
    <w:p w:rsidR="002060AD" w:rsidRPr="00CC7CD9" w:rsidRDefault="002060AD" w:rsidP="002745BF">
      <w:pPr>
        <w:widowControl/>
        <w:autoSpaceDE/>
        <w:autoSpaceDN/>
        <w:spacing w:after="160" w:line="259" w:lineRule="auto"/>
        <w:jc w:val="both"/>
        <w:rPr>
          <w:rFonts w:eastAsiaTheme="minorHAnsi"/>
          <w:snapToGrid w:val="0"/>
          <w:sz w:val="24"/>
          <w:szCs w:val="24"/>
          <w:lang w:val="ru-RU" w:eastAsia="ru-RU"/>
        </w:rPr>
      </w:pPr>
      <w:r w:rsidRPr="00CC7CD9">
        <w:rPr>
          <w:rFonts w:eastAsiaTheme="minorHAnsi"/>
          <w:snapToGrid w:val="0"/>
          <w:sz w:val="24"/>
          <w:szCs w:val="24"/>
          <w:lang w:val="ru-RU" w:eastAsia="ru-RU"/>
        </w:rPr>
        <w:t xml:space="preserve">Гл. Бухгалтер участника </w:t>
      </w:r>
      <w:r w:rsidR="000131AD">
        <w:rPr>
          <w:rFonts w:eastAsiaTheme="minorHAnsi"/>
          <w:snapToGrid w:val="0"/>
          <w:sz w:val="24"/>
          <w:szCs w:val="24"/>
          <w:lang w:val="ru-RU" w:eastAsia="ru-RU"/>
        </w:rPr>
        <w:t>тендер</w:t>
      </w:r>
      <w:r w:rsidRPr="00CC7CD9">
        <w:rPr>
          <w:rFonts w:eastAsiaTheme="minorHAnsi"/>
          <w:snapToGrid w:val="0"/>
          <w:sz w:val="24"/>
          <w:szCs w:val="24"/>
          <w:lang w:val="ru-RU" w:eastAsia="ru-RU"/>
        </w:rPr>
        <w:t xml:space="preserve">а: </w:t>
      </w:r>
      <w:r w:rsidRPr="00CC7CD9">
        <w:rPr>
          <w:rFonts w:eastAsiaTheme="minorHAnsi"/>
          <w:snapToGrid w:val="0"/>
          <w:sz w:val="24"/>
          <w:szCs w:val="24"/>
          <w:lang w:val="ru-RU" w:eastAsia="ru-RU"/>
        </w:rPr>
        <w:tab/>
      </w:r>
      <w:r w:rsidRPr="00CC7CD9">
        <w:rPr>
          <w:rFonts w:eastAsiaTheme="minorHAnsi"/>
          <w:snapToGrid w:val="0"/>
          <w:sz w:val="24"/>
          <w:szCs w:val="24"/>
          <w:lang w:val="ru-RU" w:eastAsia="ru-RU"/>
        </w:rPr>
        <w:tab/>
        <w:t>________________</w:t>
      </w:r>
      <w:r w:rsidRPr="00CC7CD9">
        <w:rPr>
          <w:rFonts w:eastAsiaTheme="minorHAnsi"/>
          <w:snapToGrid w:val="0"/>
          <w:sz w:val="24"/>
          <w:szCs w:val="24"/>
          <w:lang w:val="ru-RU" w:eastAsia="ru-RU"/>
        </w:rPr>
        <w:tab/>
        <w:t>М.П.</w:t>
      </w:r>
    </w:p>
    <w:p w:rsidR="002060AD" w:rsidRPr="00CC7CD9" w:rsidRDefault="002060AD" w:rsidP="002060AD">
      <w:pPr>
        <w:widowControl/>
        <w:autoSpaceDE/>
        <w:autoSpaceDN/>
        <w:ind w:firstLine="9"/>
        <w:jc w:val="both"/>
        <w:rPr>
          <w:i/>
          <w:snapToGrid w:val="0"/>
          <w:sz w:val="24"/>
          <w:szCs w:val="24"/>
          <w:lang w:val="ru-RU" w:eastAsia="ru-RU"/>
        </w:rPr>
      </w:pPr>
      <w:r w:rsidRPr="00CC7CD9">
        <w:rPr>
          <w:i/>
          <w:snapToGrid w:val="0"/>
          <w:sz w:val="24"/>
          <w:szCs w:val="24"/>
          <w:lang w:val="ru-RU" w:eastAsia="ru-RU"/>
        </w:rPr>
        <w:lastRenderedPageBreak/>
        <w:t>К вложению участник обязан приложить копии отчетов о финансовых результатах (балансовых отчетов), с подтверждением ГНИ (другие уполномоченные органы для иностранных юридических лиц) о приеме отчетности в электронном виде. Если иное не оговорено в ИТГ, то данные в форме № 4 приводятся в узбекских сумах;</w:t>
      </w:r>
    </w:p>
    <w:p w:rsidR="002060AD" w:rsidRPr="00CC7CD9" w:rsidRDefault="002060AD" w:rsidP="002060AD">
      <w:pPr>
        <w:widowControl/>
        <w:autoSpaceDE/>
        <w:autoSpaceDN/>
        <w:ind w:firstLine="9"/>
        <w:jc w:val="both"/>
        <w:rPr>
          <w:b/>
          <w:i/>
          <w:snapToGrid w:val="0"/>
          <w:sz w:val="24"/>
          <w:szCs w:val="24"/>
          <w:lang w:val="ru-RU" w:eastAsia="ru-RU"/>
        </w:rPr>
      </w:pPr>
      <w:r w:rsidRPr="00CC7CD9">
        <w:rPr>
          <w:b/>
          <w:i/>
          <w:snapToGrid w:val="0"/>
          <w:sz w:val="24"/>
          <w:szCs w:val="24"/>
          <w:lang w:val="ru-RU" w:eastAsia="ru-RU"/>
        </w:rPr>
        <w:t>2.</w:t>
      </w:r>
      <w:r w:rsidRPr="00CC7CD9">
        <w:rPr>
          <w:b/>
          <w:i/>
          <w:snapToGrid w:val="0"/>
          <w:sz w:val="24"/>
          <w:szCs w:val="24"/>
          <w:lang w:val="ru-RU" w:eastAsia="ru-RU"/>
        </w:rPr>
        <w:tab/>
      </w:r>
      <w:r w:rsidRPr="00CC7CD9">
        <w:rPr>
          <w:b/>
          <w:snapToGrid w:val="0"/>
          <w:sz w:val="24"/>
          <w:szCs w:val="24"/>
          <w:lang w:val="ru-RU" w:eastAsia="ru-RU"/>
        </w:rPr>
        <w:t>Финансовые возможности</w:t>
      </w:r>
    </w:p>
    <w:p w:rsidR="002060AD" w:rsidRPr="00CC7CD9" w:rsidRDefault="002060AD" w:rsidP="002060AD">
      <w:pPr>
        <w:widowControl/>
        <w:autoSpaceDE/>
        <w:autoSpaceDN/>
        <w:ind w:firstLine="9"/>
        <w:jc w:val="both"/>
        <w:rPr>
          <w:b/>
          <w:i/>
          <w:snapToGrid w:val="0"/>
          <w:sz w:val="24"/>
          <w:szCs w:val="24"/>
          <w:lang w:val="ru-RU" w:eastAsia="ru-RU"/>
        </w:rPr>
      </w:pPr>
    </w:p>
    <w:p w:rsidR="002060AD" w:rsidRPr="00CC7CD9" w:rsidRDefault="002060AD" w:rsidP="002060AD">
      <w:pPr>
        <w:widowControl/>
        <w:autoSpaceDE/>
        <w:autoSpaceDN/>
        <w:ind w:firstLine="9"/>
        <w:jc w:val="both"/>
        <w:rPr>
          <w:i/>
          <w:snapToGrid w:val="0"/>
          <w:sz w:val="24"/>
          <w:szCs w:val="24"/>
          <w:lang w:val="ru-RU" w:eastAsia="ru-RU"/>
        </w:rPr>
      </w:pPr>
      <w:r w:rsidRPr="00CC7CD9">
        <w:rPr>
          <w:i/>
          <w:snapToGrid w:val="0"/>
          <w:sz w:val="24"/>
          <w:szCs w:val="24"/>
          <w:lang w:val="ru-RU" w:eastAsia="ru-RU"/>
        </w:rPr>
        <w:t>Указать оборотные средства в размере не мене е 20 % от предельной стоимости объекта, установленной заказчиком.</w:t>
      </w:r>
    </w:p>
    <w:p w:rsidR="002060AD" w:rsidRPr="00CC7CD9" w:rsidRDefault="002060AD" w:rsidP="002060AD">
      <w:pPr>
        <w:widowControl/>
        <w:autoSpaceDE/>
        <w:autoSpaceDN/>
        <w:ind w:firstLine="9"/>
        <w:jc w:val="both"/>
        <w:rPr>
          <w:b/>
          <w:i/>
          <w:snapToGrid w:val="0"/>
          <w:sz w:val="24"/>
          <w:szCs w:val="24"/>
          <w:lang w:val="ru-RU" w:eastAsia="ru-RU"/>
        </w:rPr>
      </w:pPr>
    </w:p>
    <w:tbl>
      <w:tblPr>
        <w:tblStyle w:val="a7"/>
        <w:tblW w:w="0" w:type="auto"/>
        <w:tblLook w:val="04A0" w:firstRow="1" w:lastRow="0" w:firstColumn="1" w:lastColumn="0" w:noHBand="0" w:noVBand="1"/>
      </w:tblPr>
      <w:tblGrid>
        <w:gridCol w:w="562"/>
        <w:gridCol w:w="5954"/>
        <w:gridCol w:w="3399"/>
      </w:tblGrid>
      <w:tr w:rsidR="002060AD" w:rsidRPr="00CC7CD9" w:rsidTr="002060AD">
        <w:tc>
          <w:tcPr>
            <w:tcW w:w="562" w:type="dxa"/>
          </w:tcPr>
          <w:p w:rsidR="002060AD" w:rsidRPr="00CC7CD9" w:rsidRDefault="002060AD" w:rsidP="002060AD">
            <w:pPr>
              <w:widowControl/>
              <w:autoSpaceDE/>
              <w:autoSpaceDN/>
              <w:jc w:val="both"/>
              <w:rPr>
                <w:b/>
                <w:snapToGrid w:val="0"/>
                <w:sz w:val="24"/>
                <w:szCs w:val="24"/>
                <w:lang w:val="ru-RU" w:eastAsia="ru-RU"/>
              </w:rPr>
            </w:pPr>
            <w:r w:rsidRPr="00CC7CD9">
              <w:rPr>
                <w:b/>
                <w:snapToGrid w:val="0"/>
                <w:sz w:val="24"/>
                <w:szCs w:val="24"/>
                <w:lang w:val="ru-RU" w:eastAsia="ru-RU"/>
              </w:rPr>
              <w:t>№</w:t>
            </w:r>
          </w:p>
        </w:tc>
        <w:tc>
          <w:tcPr>
            <w:tcW w:w="5954" w:type="dxa"/>
          </w:tcPr>
          <w:p w:rsidR="002060AD" w:rsidRPr="00CC7CD9" w:rsidRDefault="002060AD" w:rsidP="002060AD">
            <w:pPr>
              <w:widowControl/>
              <w:autoSpaceDE/>
              <w:autoSpaceDN/>
              <w:jc w:val="center"/>
              <w:rPr>
                <w:b/>
                <w:snapToGrid w:val="0"/>
                <w:sz w:val="24"/>
                <w:szCs w:val="24"/>
                <w:lang w:val="ru-RU" w:eastAsia="ru-RU"/>
              </w:rPr>
            </w:pPr>
            <w:r w:rsidRPr="00CC7CD9">
              <w:rPr>
                <w:b/>
                <w:snapToGrid w:val="0"/>
                <w:sz w:val="24"/>
                <w:szCs w:val="24"/>
                <w:lang w:val="ru-RU" w:eastAsia="ru-RU"/>
              </w:rPr>
              <w:t>Наименование источников</w:t>
            </w:r>
          </w:p>
        </w:tc>
        <w:tc>
          <w:tcPr>
            <w:tcW w:w="3399" w:type="dxa"/>
          </w:tcPr>
          <w:p w:rsidR="002060AD" w:rsidRPr="00CC7CD9" w:rsidRDefault="002060AD" w:rsidP="002060AD">
            <w:pPr>
              <w:widowControl/>
              <w:autoSpaceDE/>
              <w:autoSpaceDN/>
              <w:jc w:val="center"/>
              <w:rPr>
                <w:b/>
                <w:snapToGrid w:val="0"/>
                <w:sz w:val="24"/>
                <w:szCs w:val="24"/>
                <w:lang w:val="ru-RU" w:eastAsia="ru-RU"/>
              </w:rPr>
            </w:pPr>
            <w:r w:rsidRPr="00CC7CD9">
              <w:rPr>
                <w:b/>
                <w:snapToGrid w:val="0"/>
                <w:sz w:val="24"/>
                <w:szCs w:val="24"/>
                <w:lang w:val="ru-RU" w:eastAsia="ru-RU"/>
              </w:rPr>
              <w:t>Сумма</w:t>
            </w:r>
          </w:p>
        </w:tc>
      </w:tr>
      <w:tr w:rsidR="002060AD" w:rsidRPr="00644361" w:rsidTr="002060AD">
        <w:tc>
          <w:tcPr>
            <w:tcW w:w="562" w:type="dxa"/>
          </w:tcPr>
          <w:p w:rsidR="002060AD" w:rsidRPr="00CC7CD9" w:rsidRDefault="002060AD" w:rsidP="002060AD">
            <w:pPr>
              <w:widowControl/>
              <w:autoSpaceDE/>
              <w:autoSpaceDN/>
              <w:jc w:val="both"/>
              <w:rPr>
                <w:b/>
                <w:snapToGrid w:val="0"/>
                <w:sz w:val="24"/>
                <w:szCs w:val="24"/>
                <w:lang w:val="ru-RU" w:eastAsia="ru-RU"/>
              </w:rPr>
            </w:pPr>
            <w:r w:rsidRPr="00CC7CD9">
              <w:rPr>
                <w:b/>
                <w:snapToGrid w:val="0"/>
                <w:sz w:val="24"/>
                <w:szCs w:val="24"/>
                <w:lang w:val="ru-RU" w:eastAsia="ru-RU"/>
              </w:rPr>
              <w:t>1</w:t>
            </w:r>
          </w:p>
        </w:tc>
        <w:tc>
          <w:tcPr>
            <w:tcW w:w="5954" w:type="dxa"/>
          </w:tcPr>
          <w:p w:rsidR="002060AD" w:rsidRPr="00CC7CD9" w:rsidRDefault="002060AD" w:rsidP="002060AD">
            <w:pPr>
              <w:widowControl/>
              <w:autoSpaceDE/>
              <w:autoSpaceDN/>
              <w:jc w:val="both"/>
              <w:rPr>
                <w:snapToGrid w:val="0"/>
                <w:sz w:val="24"/>
                <w:szCs w:val="24"/>
                <w:lang w:val="ru-RU" w:eastAsia="ru-RU"/>
              </w:rPr>
            </w:pPr>
            <w:r w:rsidRPr="00CC7CD9">
              <w:rPr>
                <w:snapToGrid w:val="0"/>
                <w:sz w:val="24"/>
                <w:szCs w:val="24"/>
                <w:lang w:val="ru-RU" w:eastAsia="ru-RU"/>
              </w:rPr>
              <w:t>Производственные запасы - сырье, вспомогательные материалы и топливо</w:t>
            </w:r>
          </w:p>
        </w:tc>
        <w:tc>
          <w:tcPr>
            <w:tcW w:w="3399" w:type="dxa"/>
          </w:tcPr>
          <w:p w:rsidR="002060AD" w:rsidRPr="00CC7CD9" w:rsidRDefault="002060AD" w:rsidP="002060AD">
            <w:pPr>
              <w:widowControl/>
              <w:autoSpaceDE/>
              <w:autoSpaceDN/>
              <w:jc w:val="both"/>
              <w:rPr>
                <w:b/>
                <w:i/>
                <w:snapToGrid w:val="0"/>
                <w:sz w:val="24"/>
                <w:szCs w:val="24"/>
                <w:lang w:val="ru-RU" w:eastAsia="ru-RU"/>
              </w:rPr>
            </w:pPr>
          </w:p>
        </w:tc>
      </w:tr>
      <w:tr w:rsidR="002060AD" w:rsidRPr="00CC7CD9" w:rsidTr="002060AD">
        <w:tc>
          <w:tcPr>
            <w:tcW w:w="562" w:type="dxa"/>
          </w:tcPr>
          <w:p w:rsidR="002060AD" w:rsidRPr="00CC7CD9" w:rsidRDefault="002060AD" w:rsidP="002060AD">
            <w:pPr>
              <w:widowControl/>
              <w:autoSpaceDE/>
              <w:autoSpaceDN/>
              <w:jc w:val="both"/>
              <w:rPr>
                <w:b/>
                <w:snapToGrid w:val="0"/>
                <w:sz w:val="24"/>
                <w:szCs w:val="24"/>
                <w:lang w:val="ru-RU" w:eastAsia="ru-RU"/>
              </w:rPr>
            </w:pPr>
            <w:r w:rsidRPr="00CC7CD9">
              <w:rPr>
                <w:b/>
                <w:snapToGrid w:val="0"/>
                <w:sz w:val="24"/>
                <w:szCs w:val="24"/>
                <w:lang w:val="ru-RU" w:eastAsia="ru-RU"/>
              </w:rPr>
              <w:t>2</w:t>
            </w:r>
          </w:p>
        </w:tc>
        <w:tc>
          <w:tcPr>
            <w:tcW w:w="5954" w:type="dxa"/>
          </w:tcPr>
          <w:p w:rsidR="002060AD" w:rsidRPr="00CC7CD9" w:rsidRDefault="002060AD" w:rsidP="002060AD">
            <w:pPr>
              <w:widowControl/>
              <w:autoSpaceDE/>
              <w:autoSpaceDN/>
              <w:jc w:val="both"/>
              <w:rPr>
                <w:snapToGrid w:val="0"/>
                <w:sz w:val="24"/>
                <w:szCs w:val="24"/>
                <w:lang w:val="ru-RU" w:eastAsia="ru-RU"/>
              </w:rPr>
            </w:pPr>
            <w:r w:rsidRPr="00CC7CD9">
              <w:rPr>
                <w:snapToGrid w:val="0"/>
                <w:sz w:val="24"/>
                <w:szCs w:val="24"/>
                <w:lang w:val="ru-RU" w:eastAsia="ru-RU"/>
              </w:rPr>
              <w:t>Продукция в процессе производства</w:t>
            </w:r>
          </w:p>
        </w:tc>
        <w:tc>
          <w:tcPr>
            <w:tcW w:w="3399" w:type="dxa"/>
          </w:tcPr>
          <w:p w:rsidR="002060AD" w:rsidRPr="00CC7CD9" w:rsidRDefault="002060AD" w:rsidP="002060AD">
            <w:pPr>
              <w:widowControl/>
              <w:autoSpaceDE/>
              <w:autoSpaceDN/>
              <w:jc w:val="both"/>
              <w:rPr>
                <w:b/>
                <w:i/>
                <w:snapToGrid w:val="0"/>
                <w:sz w:val="24"/>
                <w:szCs w:val="24"/>
                <w:lang w:val="ru-RU" w:eastAsia="ru-RU"/>
              </w:rPr>
            </w:pPr>
          </w:p>
        </w:tc>
      </w:tr>
      <w:tr w:rsidR="002060AD" w:rsidRPr="00CC7CD9" w:rsidTr="002060AD">
        <w:tc>
          <w:tcPr>
            <w:tcW w:w="562" w:type="dxa"/>
          </w:tcPr>
          <w:p w:rsidR="002060AD" w:rsidRPr="00CC7CD9" w:rsidRDefault="002060AD" w:rsidP="002060AD">
            <w:pPr>
              <w:widowControl/>
              <w:autoSpaceDE/>
              <w:autoSpaceDN/>
              <w:jc w:val="both"/>
              <w:rPr>
                <w:b/>
                <w:snapToGrid w:val="0"/>
                <w:sz w:val="24"/>
                <w:szCs w:val="24"/>
                <w:lang w:val="ru-RU" w:eastAsia="ru-RU"/>
              </w:rPr>
            </w:pPr>
            <w:r w:rsidRPr="00CC7CD9">
              <w:rPr>
                <w:b/>
                <w:snapToGrid w:val="0"/>
                <w:sz w:val="24"/>
                <w:szCs w:val="24"/>
                <w:lang w:val="ru-RU" w:eastAsia="ru-RU"/>
              </w:rPr>
              <w:t>3</w:t>
            </w:r>
          </w:p>
        </w:tc>
        <w:tc>
          <w:tcPr>
            <w:tcW w:w="5954" w:type="dxa"/>
          </w:tcPr>
          <w:p w:rsidR="002060AD" w:rsidRPr="00CC7CD9" w:rsidRDefault="002060AD" w:rsidP="002060AD">
            <w:pPr>
              <w:widowControl/>
              <w:autoSpaceDE/>
              <w:autoSpaceDN/>
              <w:jc w:val="both"/>
              <w:rPr>
                <w:snapToGrid w:val="0"/>
                <w:sz w:val="24"/>
                <w:szCs w:val="24"/>
                <w:lang w:val="ru-RU" w:eastAsia="ru-RU"/>
              </w:rPr>
            </w:pPr>
            <w:r w:rsidRPr="00CC7CD9">
              <w:rPr>
                <w:snapToGrid w:val="0"/>
                <w:sz w:val="24"/>
                <w:szCs w:val="24"/>
                <w:lang w:val="ru-RU" w:eastAsia="ru-RU"/>
              </w:rPr>
              <w:t>Денежные средства</w:t>
            </w:r>
          </w:p>
        </w:tc>
        <w:tc>
          <w:tcPr>
            <w:tcW w:w="3399" w:type="dxa"/>
          </w:tcPr>
          <w:p w:rsidR="002060AD" w:rsidRPr="00CC7CD9" w:rsidRDefault="002060AD" w:rsidP="002060AD">
            <w:pPr>
              <w:widowControl/>
              <w:autoSpaceDE/>
              <w:autoSpaceDN/>
              <w:jc w:val="both"/>
              <w:rPr>
                <w:b/>
                <w:i/>
                <w:snapToGrid w:val="0"/>
                <w:sz w:val="24"/>
                <w:szCs w:val="24"/>
                <w:lang w:val="ru-RU" w:eastAsia="ru-RU"/>
              </w:rPr>
            </w:pPr>
          </w:p>
        </w:tc>
      </w:tr>
      <w:tr w:rsidR="002060AD" w:rsidRPr="00CC7CD9" w:rsidTr="002060AD">
        <w:tc>
          <w:tcPr>
            <w:tcW w:w="562" w:type="dxa"/>
          </w:tcPr>
          <w:p w:rsidR="002060AD" w:rsidRPr="00CC7CD9" w:rsidRDefault="002060AD" w:rsidP="002060AD">
            <w:pPr>
              <w:widowControl/>
              <w:autoSpaceDE/>
              <w:autoSpaceDN/>
              <w:jc w:val="both"/>
              <w:rPr>
                <w:b/>
                <w:snapToGrid w:val="0"/>
                <w:sz w:val="24"/>
                <w:szCs w:val="24"/>
                <w:lang w:val="ru-RU" w:eastAsia="ru-RU"/>
              </w:rPr>
            </w:pPr>
          </w:p>
        </w:tc>
        <w:tc>
          <w:tcPr>
            <w:tcW w:w="5954" w:type="dxa"/>
          </w:tcPr>
          <w:p w:rsidR="002060AD" w:rsidRPr="00CC7CD9" w:rsidRDefault="002060AD" w:rsidP="002060AD">
            <w:pPr>
              <w:widowControl/>
              <w:autoSpaceDE/>
              <w:autoSpaceDN/>
              <w:jc w:val="both"/>
              <w:rPr>
                <w:snapToGrid w:val="0"/>
                <w:sz w:val="24"/>
                <w:szCs w:val="24"/>
                <w:lang w:val="ru-RU" w:eastAsia="ru-RU"/>
              </w:rPr>
            </w:pPr>
            <w:r w:rsidRPr="00CC7CD9">
              <w:rPr>
                <w:snapToGrid w:val="0"/>
                <w:sz w:val="24"/>
                <w:szCs w:val="24"/>
                <w:lang w:val="ru-RU" w:eastAsia="ru-RU"/>
              </w:rPr>
              <w:t>и т.п.</w:t>
            </w:r>
          </w:p>
        </w:tc>
        <w:tc>
          <w:tcPr>
            <w:tcW w:w="3399" w:type="dxa"/>
          </w:tcPr>
          <w:p w:rsidR="002060AD" w:rsidRPr="00CC7CD9" w:rsidRDefault="002060AD" w:rsidP="002060AD">
            <w:pPr>
              <w:widowControl/>
              <w:autoSpaceDE/>
              <w:autoSpaceDN/>
              <w:jc w:val="both"/>
              <w:rPr>
                <w:b/>
                <w:i/>
                <w:snapToGrid w:val="0"/>
                <w:sz w:val="24"/>
                <w:szCs w:val="24"/>
                <w:lang w:val="ru-RU" w:eastAsia="ru-RU"/>
              </w:rPr>
            </w:pPr>
          </w:p>
        </w:tc>
      </w:tr>
    </w:tbl>
    <w:p w:rsidR="002060AD" w:rsidRPr="00CC7CD9" w:rsidRDefault="002060AD" w:rsidP="002060AD">
      <w:pPr>
        <w:widowControl/>
        <w:autoSpaceDE/>
        <w:autoSpaceDN/>
        <w:ind w:firstLine="9"/>
        <w:jc w:val="both"/>
        <w:rPr>
          <w:b/>
          <w:i/>
          <w:snapToGrid w:val="0"/>
          <w:sz w:val="24"/>
          <w:szCs w:val="24"/>
          <w:lang w:val="ru-RU" w:eastAsia="ru-RU"/>
        </w:rPr>
      </w:pPr>
    </w:p>
    <w:p w:rsidR="002060AD" w:rsidRPr="00CC7CD9" w:rsidRDefault="002060AD" w:rsidP="002745BF">
      <w:pPr>
        <w:widowControl/>
        <w:autoSpaceDE/>
        <w:autoSpaceDN/>
        <w:ind w:firstLine="720"/>
        <w:jc w:val="both"/>
        <w:rPr>
          <w:i/>
          <w:snapToGrid w:val="0"/>
          <w:sz w:val="24"/>
          <w:szCs w:val="24"/>
          <w:lang w:val="ru-RU" w:eastAsia="ru-RU"/>
        </w:rPr>
      </w:pPr>
      <w:r w:rsidRPr="00CC7CD9">
        <w:rPr>
          <w:i/>
          <w:snapToGrid w:val="0"/>
          <w:sz w:val="24"/>
          <w:szCs w:val="24"/>
          <w:lang w:val="ru-RU" w:eastAsia="ru-RU"/>
        </w:rPr>
        <w:t>Примечание: в данной таблице приводятся сведения о доступе к ликвидным активам, неизрасходованных реальных активов, кредитные линии и другие финансовые средства (за исключением авансовых платежей по другим договорам участника) с подтверждением наличия оборотных сре</w:t>
      </w:r>
      <w:proofErr w:type="gramStart"/>
      <w:r w:rsidRPr="00CC7CD9">
        <w:rPr>
          <w:i/>
          <w:snapToGrid w:val="0"/>
          <w:sz w:val="24"/>
          <w:szCs w:val="24"/>
          <w:lang w:val="ru-RU" w:eastAsia="ru-RU"/>
        </w:rPr>
        <w:t>дств в р</w:t>
      </w:r>
      <w:proofErr w:type="gramEnd"/>
      <w:r w:rsidRPr="00CC7CD9">
        <w:rPr>
          <w:i/>
          <w:snapToGrid w:val="0"/>
          <w:sz w:val="24"/>
          <w:szCs w:val="24"/>
          <w:lang w:val="ru-RU" w:eastAsia="ru-RU"/>
        </w:rPr>
        <w:t>азмере 20 % от предельной стоимости объекта с обслуживающего банка в виде справки;</w:t>
      </w:r>
    </w:p>
    <w:p w:rsidR="002060AD" w:rsidRPr="00CC7CD9" w:rsidRDefault="002060AD" w:rsidP="002060AD">
      <w:pPr>
        <w:widowControl/>
        <w:autoSpaceDE/>
        <w:autoSpaceDN/>
        <w:ind w:firstLine="9"/>
        <w:jc w:val="both"/>
        <w:rPr>
          <w:i/>
          <w:snapToGrid w:val="0"/>
          <w:sz w:val="24"/>
          <w:szCs w:val="24"/>
          <w:lang w:val="ru-RU" w:eastAsia="ru-RU"/>
        </w:rPr>
      </w:pPr>
    </w:p>
    <w:p w:rsidR="002060AD" w:rsidRPr="00CC7CD9" w:rsidRDefault="002060AD" w:rsidP="002060AD">
      <w:pPr>
        <w:widowControl/>
        <w:autoSpaceDE/>
        <w:autoSpaceDN/>
        <w:ind w:firstLine="720"/>
        <w:jc w:val="both"/>
        <w:rPr>
          <w:i/>
          <w:snapToGrid w:val="0"/>
          <w:sz w:val="24"/>
          <w:szCs w:val="24"/>
          <w:lang w:val="ru-RU" w:eastAsia="ru-RU"/>
        </w:rPr>
      </w:pPr>
      <w:r w:rsidRPr="00CC7CD9">
        <w:rPr>
          <w:i/>
          <w:snapToGrid w:val="0"/>
          <w:sz w:val="24"/>
          <w:szCs w:val="24"/>
          <w:lang w:val="ru-RU" w:eastAsia="ru-RU"/>
        </w:rPr>
        <w:t>При отсутств</w:t>
      </w:r>
      <w:proofErr w:type="gramStart"/>
      <w:r w:rsidRPr="00CC7CD9">
        <w:rPr>
          <w:i/>
          <w:snapToGrid w:val="0"/>
          <w:sz w:val="24"/>
          <w:szCs w:val="24"/>
          <w:lang w:val="ru-RU" w:eastAsia="ru-RU"/>
        </w:rPr>
        <w:t>ии у у</w:t>
      </w:r>
      <w:proofErr w:type="gramEnd"/>
      <w:r w:rsidRPr="00CC7CD9">
        <w:rPr>
          <w:i/>
          <w:snapToGrid w:val="0"/>
          <w:sz w:val="24"/>
          <w:szCs w:val="24"/>
          <w:lang w:val="ru-RU" w:eastAsia="ru-RU"/>
        </w:rPr>
        <w:t xml:space="preserve">частника оборотных средств в размере 20 % от </w:t>
      </w:r>
      <w:r w:rsidR="006351C7">
        <w:rPr>
          <w:i/>
          <w:snapToGrid w:val="0"/>
          <w:sz w:val="24"/>
          <w:szCs w:val="24"/>
          <w:lang w:val="ru-RU" w:eastAsia="ru-RU"/>
        </w:rPr>
        <w:t xml:space="preserve">предельной </w:t>
      </w:r>
      <w:r w:rsidRPr="00CC7CD9">
        <w:rPr>
          <w:i/>
          <w:snapToGrid w:val="0"/>
          <w:sz w:val="24"/>
          <w:szCs w:val="24"/>
          <w:lang w:val="ru-RU" w:eastAsia="ru-RU"/>
        </w:rPr>
        <w:t xml:space="preserve">стоимости предмета </w:t>
      </w:r>
      <w:r w:rsidR="000131AD">
        <w:rPr>
          <w:i/>
          <w:snapToGrid w:val="0"/>
          <w:sz w:val="24"/>
          <w:szCs w:val="24"/>
          <w:lang w:val="ru-RU" w:eastAsia="ru-RU"/>
        </w:rPr>
        <w:t>тендер</w:t>
      </w:r>
      <w:r w:rsidRPr="00CC7CD9">
        <w:rPr>
          <w:i/>
          <w:snapToGrid w:val="0"/>
          <w:sz w:val="24"/>
          <w:szCs w:val="24"/>
          <w:lang w:val="ru-RU" w:eastAsia="ru-RU"/>
        </w:rPr>
        <w:t>а, выдается поручительство банка о предоставлении необходимых оборотных средств (согласно образца).</w:t>
      </w:r>
    </w:p>
    <w:p w:rsidR="002060AD" w:rsidRPr="00CC7CD9" w:rsidRDefault="002060AD" w:rsidP="002060AD">
      <w:pPr>
        <w:widowControl/>
        <w:autoSpaceDE/>
        <w:autoSpaceDN/>
        <w:ind w:firstLine="9"/>
        <w:jc w:val="both"/>
        <w:rPr>
          <w:i/>
          <w:snapToGrid w:val="0"/>
          <w:sz w:val="24"/>
          <w:szCs w:val="24"/>
          <w:lang w:val="ru-RU" w:eastAsia="ru-RU"/>
        </w:rPr>
      </w:pPr>
    </w:p>
    <w:p w:rsidR="002060AD" w:rsidRPr="00CC7CD9" w:rsidRDefault="002060AD" w:rsidP="002060AD">
      <w:pPr>
        <w:widowControl/>
        <w:autoSpaceDE/>
        <w:autoSpaceDN/>
        <w:ind w:firstLine="720"/>
        <w:jc w:val="both"/>
        <w:rPr>
          <w:b/>
          <w:i/>
          <w:snapToGrid w:val="0"/>
          <w:sz w:val="24"/>
          <w:szCs w:val="24"/>
          <w:lang w:val="ru-RU" w:eastAsia="ru-RU"/>
        </w:rPr>
      </w:pPr>
      <w:r w:rsidRPr="00CC7CD9">
        <w:rPr>
          <w:b/>
          <w:i/>
          <w:snapToGrid w:val="0"/>
          <w:sz w:val="24"/>
          <w:szCs w:val="24"/>
          <w:lang w:val="ru-RU" w:eastAsia="ru-RU"/>
        </w:rPr>
        <w:t xml:space="preserve">В случае отсутствии справки или поручительство банка </w:t>
      </w:r>
      <w:r w:rsidR="000131AD">
        <w:rPr>
          <w:b/>
          <w:i/>
          <w:snapToGrid w:val="0"/>
          <w:sz w:val="24"/>
          <w:szCs w:val="24"/>
          <w:lang w:val="ru-RU" w:eastAsia="ru-RU"/>
        </w:rPr>
        <w:t>тендер</w:t>
      </w:r>
      <w:r w:rsidRPr="00CC7CD9">
        <w:rPr>
          <w:b/>
          <w:i/>
          <w:snapToGrid w:val="0"/>
          <w:sz w:val="24"/>
          <w:szCs w:val="24"/>
          <w:lang w:val="ru-RU" w:eastAsia="ru-RU"/>
        </w:rPr>
        <w:t>ное предложение далее не рассматривается, и внутренний конверт возвращается участник у без вскрытия.</w:t>
      </w:r>
    </w:p>
    <w:p w:rsidR="002060AD" w:rsidRPr="00CC7CD9" w:rsidRDefault="002060AD" w:rsidP="002060AD">
      <w:pPr>
        <w:widowControl/>
        <w:autoSpaceDE/>
        <w:autoSpaceDN/>
        <w:ind w:firstLine="9"/>
        <w:jc w:val="both"/>
        <w:rPr>
          <w:i/>
          <w:snapToGrid w:val="0"/>
          <w:sz w:val="24"/>
          <w:szCs w:val="24"/>
          <w:lang w:val="ru-RU" w:eastAsia="ru-RU"/>
        </w:rPr>
      </w:pPr>
    </w:p>
    <w:p w:rsidR="002060AD" w:rsidRPr="00CC7CD9" w:rsidRDefault="002060AD" w:rsidP="002060AD">
      <w:pPr>
        <w:widowControl/>
        <w:autoSpaceDE/>
        <w:autoSpaceDN/>
        <w:ind w:firstLine="9"/>
        <w:jc w:val="both"/>
        <w:rPr>
          <w:b/>
          <w:i/>
          <w:snapToGrid w:val="0"/>
          <w:sz w:val="24"/>
          <w:szCs w:val="24"/>
          <w:lang w:val="ru-RU" w:eastAsia="ru-RU"/>
        </w:rPr>
      </w:pPr>
      <w:r w:rsidRPr="00CC7CD9">
        <w:rPr>
          <w:b/>
          <w:i/>
          <w:snapToGrid w:val="0"/>
          <w:sz w:val="24"/>
          <w:szCs w:val="24"/>
          <w:lang w:val="ru-RU" w:eastAsia="ru-RU"/>
        </w:rPr>
        <w:t>3.</w:t>
      </w:r>
      <w:r w:rsidRPr="00CC7CD9">
        <w:rPr>
          <w:b/>
          <w:i/>
          <w:snapToGrid w:val="0"/>
          <w:sz w:val="24"/>
          <w:szCs w:val="24"/>
          <w:lang w:val="ru-RU" w:eastAsia="ru-RU"/>
        </w:rPr>
        <w:tab/>
      </w:r>
      <w:r w:rsidRPr="00CC7CD9">
        <w:rPr>
          <w:b/>
          <w:snapToGrid w:val="0"/>
          <w:sz w:val="24"/>
          <w:szCs w:val="24"/>
          <w:lang w:val="ru-RU" w:eastAsia="ru-RU"/>
        </w:rPr>
        <w:t>Средний годовой оборот по строительству.</w:t>
      </w:r>
    </w:p>
    <w:p w:rsidR="002060AD" w:rsidRPr="00CC7CD9" w:rsidRDefault="002060AD" w:rsidP="002060AD">
      <w:pPr>
        <w:widowControl/>
        <w:autoSpaceDE/>
        <w:autoSpaceDN/>
        <w:ind w:firstLine="9"/>
        <w:jc w:val="both"/>
        <w:rPr>
          <w:b/>
          <w:i/>
          <w:snapToGrid w:val="0"/>
          <w:sz w:val="24"/>
          <w:szCs w:val="24"/>
          <w:lang w:val="ru-RU" w:eastAsia="ru-RU"/>
        </w:rPr>
      </w:pPr>
    </w:p>
    <w:tbl>
      <w:tblPr>
        <w:tblStyle w:val="a7"/>
        <w:tblW w:w="0" w:type="auto"/>
        <w:tblLook w:val="04A0" w:firstRow="1" w:lastRow="0" w:firstColumn="1" w:lastColumn="0" w:noHBand="0" w:noVBand="1"/>
      </w:tblPr>
      <w:tblGrid>
        <w:gridCol w:w="2548"/>
        <w:gridCol w:w="2549"/>
        <w:gridCol w:w="2549"/>
        <w:gridCol w:w="2549"/>
      </w:tblGrid>
      <w:tr w:rsidR="002060AD" w:rsidRPr="00CC7CD9" w:rsidTr="002060AD">
        <w:tc>
          <w:tcPr>
            <w:tcW w:w="2548" w:type="dxa"/>
          </w:tcPr>
          <w:p w:rsidR="002060AD" w:rsidRPr="00CC7CD9" w:rsidRDefault="002060AD" w:rsidP="002060AD">
            <w:pPr>
              <w:widowControl/>
              <w:autoSpaceDE/>
              <w:autoSpaceDN/>
              <w:jc w:val="both"/>
              <w:rPr>
                <w:b/>
                <w:i/>
                <w:snapToGrid w:val="0"/>
                <w:sz w:val="24"/>
                <w:szCs w:val="24"/>
                <w:lang w:val="ru-RU" w:eastAsia="ru-RU"/>
              </w:rPr>
            </w:pPr>
            <w:r w:rsidRPr="00CC7CD9">
              <w:rPr>
                <w:b/>
                <w:i/>
                <w:snapToGrid w:val="0"/>
                <w:sz w:val="24"/>
                <w:szCs w:val="24"/>
                <w:lang w:val="ru-RU" w:eastAsia="ru-RU"/>
              </w:rPr>
              <w:t xml:space="preserve">Год </w:t>
            </w:r>
          </w:p>
        </w:tc>
        <w:tc>
          <w:tcPr>
            <w:tcW w:w="2549" w:type="dxa"/>
          </w:tcPr>
          <w:p w:rsidR="002060AD" w:rsidRPr="00CC7CD9" w:rsidRDefault="002060AD" w:rsidP="002060AD">
            <w:pPr>
              <w:widowControl/>
              <w:autoSpaceDE/>
              <w:autoSpaceDN/>
              <w:jc w:val="both"/>
              <w:rPr>
                <w:b/>
                <w:i/>
                <w:snapToGrid w:val="0"/>
                <w:sz w:val="24"/>
                <w:szCs w:val="24"/>
                <w:lang w:val="ru-RU" w:eastAsia="ru-RU"/>
              </w:rPr>
            </w:pPr>
            <w:r w:rsidRPr="00CC7CD9">
              <w:rPr>
                <w:b/>
                <w:i/>
                <w:snapToGrid w:val="0"/>
                <w:sz w:val="24"/>
                <w:szCs w:val="24"/>
                <w:lang w:val="ru-RU" w:eastAsia="ru-RU"/>
              </w:rPr>
              <w:t>Сумма (валюта)</w:t>
            </w:r>
          </w:p>
        </w:tc>
        <w:tc>
          <w:tcPr>
            <w:tcW w:w="2549" w:type="dxa"/>
          </w:tcPr>
          <w:p w:rsidR="002060AD" w:rsidRPr="00CC7CD9" w:rsidRDefault="002060AD" w:rsidP="002060AD">
            <w:pPr>
              <w:widowControl/>
              <w:autoSpaceDE/>
              <w:autoSpaceDN/>
              <w:jc w:val="both"/>
              <w:rPr>
                <w:b/>
                <w:i/>
                <w:snapToGrid w:val="0"/>
                <w:sz w:val="24"/>
                <w:szCs w:val="24"/>
                <w:lang w:val="ru-RU" w:eastAsia="ru-RU"/>
              </w:rPr>
            </w:pPr>
            <w:r w:rsidRPr="00CC7CD9">
              <w:rPr>
                <w:b/>
                <w:i/>
                <w:snapToGrid w:val="0"/>
                <w:sz w:val="24"/>
                <w:szCs w:val="24"/>
                <w:lang w:val="ru-RU" w:eastAsia="ru-RU"/>
              </w:rPr>
              <w:t>Обменный курс</w:t>
            </w:r>
          </w:p>
        </w:tc>
        <w:tc>
          <w:tcPr>
            <w:tcW w:w="2549" w:type="dxa"/>
          </w:tcPr>
          <w:p w:rsidR="002060AD" w:rsidRPr="00CC7CD9" w:rsidRDefault="002060AD" w:rsidP="002060AD">
            <w:pPr>
              <w:widowControl/>
              <w:autoSpaceDE/>
              <w:autoSpaceDN/>
              <w:jc w:val="both"/>
              <w:rPr>
                <w:b/>
                <w:i/>
                <w:snapToGrid w:val="0"/>
                <w:sz w:val="24"/>
                <w:szCs w:val="24"/>
                <w:lang w:val="ru-RU" w:eastAsia="ru-RU"/>
              </w:rPr>
            </w:pPr>
            <w:r w:rsidRPr="00CC7CD9">
              <w:rPr>
                <w:b/>
                <w:i/>
                <w:snapToGrid w:val="0"/>
                <w:sz w:val="24"/>
                <w:szCs w:val="24"/>
                <w:lang w:val="ru-RU" w:eastAsia="ru-RU"/>
              </w:rPr>
              <w:t xml:space="preserve">Эквивалент узбекский </w:t>
            </w:r>
            <w:proofErr w:type="spellStart"/>
            <w:r w:rsidRPr="00CC7CD9">
              <w:rPr>
                <w:b/>
                <w:i/>
                <w:snapToGrid w:val="0"/>
                <w:sz w:val="24"/>
                <w:szCs w:val="24"/>
                <w:lang w:val="ru-RU" w:eastAsia="ru-RU"/>
              </w:rPr>
              <w:t>сум</w:t>
            </w:r>
            <w:proofErr w:type="spellEnd"/>
          </w:p>
        </w:tc>
      </w:tr>
      <w:tr w:rsidR="002060AD" w:rsidRPr="00CC7CD9" w:rsidTr="002060AD">
        <w:tc>
          <w:tcPr>
            <w:tcW w:w="2548" w:type="dxa"/>
          </w:tcPr>
          <w:p w:rsidR="002060AD" w:rsidRPr="00CC7CD9" w:rsidRDefault="002060AD" w:rsidP="00241380">
            <w:pPr>
              <w:widowControl/>
              <w:autoSpaceDE/>
              <w:autoSpaceDN/>
              <w:jc w:val="both"/>
              <w:rPr>
                <w:b/>
                <w:i/>
                <w:snapToGrid w:val="0"/>
                <w:sz w:val="24"/>
                <w:szCs w:val="24"/>
                <w:lang w:val="ru-RU" w:eastAsia="ru-RU"/>
              </w:rPr>
            </w:pPr>
            <w:r w:rsidRPr="00CC7CD9">
              <w:rPr>
                <w:b/>
                <w:i/>
                <w:snapToGrid w:val="0"/>
                <w:sz w:val="24"/>
                <w:szCs w:val="24"/>
                <w:lang w:val="ru-RU" w:eastAsia="ru-RU"/>
              </w:rPr>
              <w:t>201</w:t>
            </w:r>
            <w:r w:rsidR="008577C1">
              <w:rPr>
                <w:b/>
                <w:i/>
                <w:snapToGrid w:val="0"/>
                <w:sz w:val="24"/>
                <w:szCs w:val="24"/>
                <w:lang w:val="ru-RU" w:eastAsia="ru-RU"/>
              </w:rPr>
              <w:t>8</w:t>
            </w:r>
            <w:r w:rsidRPr="00CC7CD9">
              <w:rPr>
                <w:b/>
                <w:i/>
                <w:snapToGrid w:val="0"/>
                <w:sz w:val="24"/>
                <w:szCs w:val="24"/>
                <w:lang w:val="ru-RU" w:eastAsia="ru-RU"/>
              </w:rPr>
              <w:t>г</w:t>
            </w:r>
          </w:p>
        </w:tc>
        <w:tc>
          <w:tcPr>
            <w:tcW w:w="2549" w:type="dxa"/>
          </w:tcPr>
          <w:p w:rsidR="002060AD" w:rsidRPr="00CC7CD9" w:rsidRDefault="002060AD" w:rsidP="002060AD">
            <w:pPr>
              <w:widowControl/>
              <w:autoSpaceDE/>
              <w:autoSpaceDN/>
              <w:jc w:val="right"/>
              <w:rPr>
                <w:b/>
                <w:i/>
                <w:snapToGrid w:val="0"/>
                <w:sz w:val="24"/>
                <w:szCs w:val="24"/>
                <w:lang w:val="ru-RU" w:eastAsia="ru-RU"/>
              </w:rPr>
            </w:pPr>
            <w:r w:rsidRPr="00CC7CD9">
              <w:rPr>
                <w:b/>
                <w:i/>
                <w:snapToGrid w:val="0"/>
                <w:sz w:val="24"/>
                <w:szCs w:val="24"/>
                <w:lang w:val="ru-RU" w:eastAsia="ru-RU"/>
              </w:rPr>
              <w:t>(…)</w:t>
            </w:r>
          </w:p>
        </w:tc>
        <w:tc>
          <w:tcPr>
            <w:tcW w:w="2549" w:type="dxa"/>
          </w:tcPr>
          <w:p w:rsidR="002060AD" w:rsidRPr="00CC7CD9" w:rsidRDefault="002060AD" w:rsidP="002060AD">
            <w:pPr>
              <w:widowControl/>
              <w:autoSpaceDE/>
              <w:autoSpaceDN/>
              <w:jc w:val="both"/>
              <w:rPr>
                <w:b/>
                <w:i/>
                <w:snapToGrid w:val="0"/>
                <w:sz w:val="24"/>
                <w:szCs w:val="24"/>
                <w:lang w:val="ru-RU" w:eastAsia="ru-RU"/>
              </w:rPr>
            </w:pPr>
          </w:p>
        </w:tc>
        <w:tc>
          <w:tcPr>
            <w:tcW w:w="2549" w:type="dxa"/>
          </w:tcPr>
          <w:p w:rsidR="002060AD" w:rsidRPr="00CC7CD9" w:rsidRDefault="002060AD" w:rsidP="002060AD">
            <w:pPr>
              <w:widowControl/>
              <w:autoSpaceDE/>
              <w:autoSpaceDN/>
              <w:jc w:val="both"/>
              <w:rPr>
                <w:b/>
                <w:i/>
                <w:snapToGrid w:val="0"/>
                <w:sz w:val="24"/>
                <w:szCs w:val="24"/>
                <w:lang w:val="ru-RU" w:eastAsia="ru-RU"/>
              </w:rPr>
            </w:pPr>
          </w:p>
        </w:tc>
      </w:tr>
      <w:tr w:rsidR="002060AD" w:rsidRPr="00CC7CD9" w:rsidTr="002060AD">
        <w:tc>
          <w:tcPr>
            <w:tcW w:w="2548" w:type="dxa"/>
          </w:tcPr>
          <w:p w:rsidR="002060AD" w:rsidRPr="00CC7CD9" w:rsidRDefault="002060AD" w:rsidP="00241380">
            <w:pPr>
              <w:widowControl/>
              <w:autoSpaceDE/>
              <w:autoSpaceDN/>
              <w:jc w:val="both"/>
              <w:rPr>
                <w:b/>
                <w:i/>
                <w:snapToGrid w:val="0"/>
                <w:sz w:val="24"/>
                <w:szCs w:val="24"/>
                <w:lang w:val="ru-RU" w:eastAsia="ru-RU"/>
              </w:rPr>
            </w:pPr>
            <w:r w:rsidRPr="00CC7CD9">
              <w:rPr>
                <w:b/>
                <w:i/>
                <w:snapToGrid w:val="0"/>
                <w:sz w:val="24"/>
                <w:szCs w:val="24"/>
                <w:lang w:val="ru-RU" w:eastAsia="ru-RU"/>
              </w:rPr>
              <w:t>201</w:t>
            </w:r>
            <w:r w:rsidR="008577C1">
              <w:rPr>
                <w:b/>
                <w:i/>
                <w:snapToGrid w:val="0"/>
                <w:sz w:val="24"/>
                <w:szCs w:val="24"/>
                <w:lang w:val="ru-RU" w:eastAsia="ru-RU"/>
              </w:rPr>
              <w:t>9</w:t>
            </w:r>
            <w:r w:rsidRPr="00CC7CD9">
              <w:rPr>
                <w:b/>
                <w:i/>
                <w:snapToGrid w:val="0"/>
                <w:sz w:val="24"/>
                <w:szCs w:val="24"/>
                <w:lang w:val="ru-RU" w:eastAsia="ru-RU"/>
              </w:rPr>
              <w:t>г</w:t>
            </w:r>
          </w:p>
        </w:tc>
        <w:tc>
          <w:tcPr>
            <w:tcW w:w="2549" w:type="dxa"/>
          </w:tcPr>
          <w:p w:rsidR="002060AD" w:rsidRPr="00CC7CD9" w:rsidRDefault="002060AD" w:rsidP="002060AD">
            <w:pPr>
              <w:widowControl/>
              <w:autoSpaceDE/>
              <w:autoSpaceDN/>
              <w:jc w:val="right"/>
              <w:rPr>
                <w:b/>
                <w:i/>
                <w:snapToGrid w:val="0"/>
                <w:sz w:val="24"/>
                <w:szCs w:val="24"/>
                <w:lang w:val="ru-RU" w:eastAsia="ru-RU"/>
              </w:rPr>
            </w:pPr>
            <w:r w:rsidRPr="00CC7CD9">
              <w:rPr>
                <w:b/>
                <w:i/>
                <w:snapToGrid w:val="0"/>
                <w:sz w:val="24"/>
                <w:szCs w:val="24"/>
                <w:lang w:val="ru-RU" w:eastAsia="ru-RU"/>
              </w:rPr>
              <w:t>(…)</w:t>
            </w:r>
          </w:p>
        </w:tc>
        <w:tc>
          <w:tcPr>
            <w:tcW w:w="2549" w:type="dxa"/>
          </w:tcPr>
          <w:p w:rsidR="002060AD" w:rsidRPr="00CC7CD9" w:rsidRDefault="002060AD" w:rsidP="002060AD">
            <w:pPr>
              <w:widowControl/>
              <w:autoSpaceDE/>
              <w:autoSpaceDN/>
              <w:jc w:val="both"/>
              <w:rPr>
                <w:b/>
                <w:i/>
                <w:snapToGrid w:val="0"/>
                <w:sz w:val="24"/>
                <w:szCs w:val="24"/>
                <w:lang w:val="ru-RU" w:eastAsia="ru-RU"/>
              </w:rPr>
            </w:pPr>
          </w:p>
        </w:tc>
        <w:tc>
          <w:tcPr>
            <w:tcW w:w="2549" w:type="dxa"/>
          </w:tcPr>
          <w:p w:rsidR="002060AD" w:rsidRPr="00CC7CD9" w:rsidRDefault="002060AD" w:rsidP="002060AD">
            <w:pPr>
              <w:widowControl/>
              <w:autoSpaceDE/>
              <w:autoSpaceDN/>
              <w:jc w:val="both"/>
              <w:rPr>
                <w:b/>
                <w:i/>
                <w:snapToGrid w:val="0"/>
                <w:sz w:val="24"/>
                <w:szCs w:val="24"/>
                <w:lang w:val="ru-RU" w:eastAsia="ru-RU"/>
              </w:rPr>
            </w:pPr>
          </w:p>
        </w:tc>
      </w:tr>
      <w:tr w:rsidR="002060AD" w:rsidRPr="00CC7CD9" w:rsidTr="002060AD">
        <w:tc>
          <w:tcPr>
            <w:tcW w:w="2548" w:type="dxa"/>
          </w:tcPr>
          <w:p w:rsidR="002060AD" w:rsidRPr="00CC7CD9" w:rsidRDefault="008577C1" w:rsidP="00241380">
            <w:pPr>
              <w:widowControl/>
              <w:autoSpaceDE/>
              <w:autoSpaceDN/>
              <w:jc w:val="both"/>
              <w:rPr>
                <w:b/>
                <w:i/>
                <w:snapToGrid w:val="0"/>
                <w:sz w:val="24"/>
                <w:szCs w:val="24"/>
                <w:lang w:val="ru-RU" w:eastAsia="ru-RU"/>
              </w:rPr>
            </w:pPr>
            <w:r>
              <w:rPr>
                <w:b/>
                <w:i/>
                <w:snapToGrid w:val="0"/>
                <w:sz w:val="24"/>
                <w:szCs w:val="24"/>
                <w:lang w:val="ru-RU" w:eastAsia="ru-RU"/>
              </w:rPr>
              <w:t>2020</w:t>
            </w:r>
            <w:r w:rsidR="002060AD" w:rsidRPr="00CC7CD9">
              <w:rPr>
                <w:b/>
                <w:i/>
                <w:snapToGrid w:val="0"/>
                <w:sz w:val="24"/>
                <w:szCs w:val="24"/>
                <w:lang w:val="ru-RU" w:eastAsia="ru-RU"/>
              </w:rPr>
              <w:t>г</w:t>
            </w:r>
          </w:p>
        </w:tc>
        <w:tc>
          <w:tcPr>
            <w:tcW w:w="2549" w:type="dxa"/>
          </w:tcPr>
          <w:p w:rsidR="002060AD" w:rsidRPr="00CC7CD9" w:rsidRDefault="002060AD" w:rsidP="002060AD">
            <w:pPr>
              <w:widowControl/>
              <w:autoSpaceDE/>
              <w:autoSpaceDN/>
              <w:jc w:val="right"/>
              <w:rPr>
                <w:b/>
                <w:i/>
                <w:snapToGrid w:val="0"/>
                <w:sz w:val="24"/>
                <w:szCs w:val="24"/>
                <w:lang w:val="ru-RU" w:eastAsia="ru-RU"/>
              </w:rPr>
            </w:pPr>
            <w:r w:rsidRPr="00CC7CD9">
              <w:rPr>
                <w:b/>
                <w:i/>
                <w:snapToGrid w:val="0"/>
                <w:sz w:val="24"/>
                <w:szCs w:val="24"/>
                <w:lang w:val="ru-RU" w:eastAsia="ru-RU"/>
              </w:rPr>
              <w:t>(….)</w:t>
            </w:r>
          </w:p>
        </w:tc>
        <w:tc>
          <w:tcPr>
            <w:tcW w:w="2549" w:type="dxa"/>
          </w:tcPr>
          <w:p w:rsidR="002060AD" w:rsidRPr="00CC7CD9" w:rsidRDefault="002060AD" w:rsidP="002060AD">
            <w:pPr>
              <w:widowControl/>
              <w:autoSpaceDE/>
              <w:autoSpaceDN/>
              <w:jc w:val="both"/>
              <w:rPr>
                <w:b/>
                <w:i/>
                <w:snapToGrid w:val="0"/>
                <w:sz w:val="24"/>
                <w:szCs w:val="24"/>
                <w:lang w:val="ru-RU" w:eastAsia="ru-RU"/>
              </w:rPr>
            </w:pPr>
          </w:p>
        </w:tc>
        <w:tc>
          <w:tcPr>
            <w:tcW w:w="2549" w:type="dxa"/>
          </w:tcPr>
          <w:p w:rsidR="002060AD" w:rsidRPr="00CC7CD9" w:rsidRDefault="002060AD" w:rsidP="002060AD">
            <w:pPr>
              <w:widowControl/>
              <w:autoSpaceDE/>
              <w:autoSpaceDN/>
              <w:jc w:val="both"/>
              <w:rPr>
                <w:b/>
                <w:i/>
                <w:snapToGrid w:val="0"/>
                <w:sz w:val="24"/>
                <w:szCs w:val="24"/>
                <w:lang w:val="ru-RU" w:eastAsia="ru-RU"/>
              </w:rPr>
            </w:pPr>
          </w:p>
        </w:tc>
      </w:tr>
      <w:tr w:rsidR="002060AD" w:rsidRPr="00CC7CD9" w:rsidTr="002060AD">
        <w:tc>
          <w:tcPr>
            <w:tcW w:w="2548" w:type="dxa"/>
          </w:tcPr>
          <w:p w:rsidR="002060AD" w:rsidRPr="00CC7CD9" w:rsidRDefault="002060AD" w:rsidP="002060AD">
            <w:pPr>
              <w:widowControl/>
              <w:autoSpaceDE/>
              <w:autoSpaceDN/>
              <w:jc w:val="both"/>
              <w:rPr>
                <w:b/>
                <w:i/>
                <w:snapToGrid w:val="0"/>
                <w:sz w:val="24"/>
                <w:szCs w:val="24"/>
                <w:lang w:val="ru-RU" w:eastAsia="ru-RU"/>
              </w:rPr>
            </w:pPr>
            <w:r w:rsidRPr="00CC7CD9">
              <w:rPr>
                <w:b/>
                <w:i/>
                <w:snapToGrid w:val="0"/>
                <w:sz w:val="24"/>
                <w:szCs w:val="24"/>
                <w:lang w:val="ru-RU" w:eastAsia="ru-RU"/>
              </w:rPr>
              <w:t>Среднегодовой оборот*</w:t>
            </w:r>
          </w:p>
        </w:tc>
        <w:tc>
          <w:tcPr>
            <w:tcW w:w="2549" w:type="dxa"/>
          </w:tcPr>
          <w:p w:rsidR="002060AD" w:rsidRPr="00CC7CD9" w:rsidRDefault="002060AD" w:rsidP="002060AD">
            <w:pPr>
              <w:widowControl/>
              <w:autoSpaceDE/>
              <w:autoSpaceDN/>
              <w:jc w:val="both"/>
              <w:rPr>
                <w:b/>
                <w:i/>
                <w:snapToGrid w:val="0"/>
                <w:sz w:val="24"/>
                <w:szCs w:val="24"/>
                <w:lang w:val="ru-RU" w:eastAsia="ru-RU"/>
              </w:rPr>
            </w:pPr>
          </w:p>
        </w:tc>
        <w:tc>
          <w:tcPr>
            <w:tcW w:w="2549" w:type="dxa"/>
          </w:tcPr>
          <w:p w:rsidR="002060AD" w:rsidRPr="00CC7CD9" w:rsidRDefault="002060AD" w:rsidP="002060AD">
            <w:pPr>
              <w:widowControl/>
              <w:autoSpaceDE/>
              <w:autoSpaceDN/>
              <w:jc w:val="both"/>
              <w:rPr>
                <w:b/>
                <w:i/>
                <w:snapToGrid w:val="0"/>
                <w:sz w:val="24"/>
                <w:szCs w:val="24"/>
                <w:lang w:val="ru-RU" w:eastAsia="ru-RU"/>
              </w:rPr>
            </w:pPr>
          </w:p>
        </w:tc>
        <w:tc>
          <w:tcPr>
            <w:tcW w:w="2549" w:type="dxa"/>
          </w:tcPr>
          <w:p w:rsidR="002060AD" w:rsidRPr="00CC7CD9" w:rsidRDefault="002060AD" w:rsidP="002060AD">
            <w:pPr>
              <w:widowControl/>
              <w:autoSpaceDE/>
              <w:autoSpaceDN/>
              <w:jc w:val="both"/>
              <w:rPr>
                <w:b/>
                <w:i/>
                <w:snapToGrid w:val="0"/>
                <w:sz w:val="24"/>
                <w:szCs w:val="24"/>
                <w:lang w:val="ru-RU" w:eastAsia="ru-RU"/>
              </w:rPr>
            </w:pPr>
          </w:p>
        </w:tc>
      </w:tr>
    </w:tbl>
    <w:p w:rsidR="002060AD" w:rsidRPr="00CC7CD9" w:rsidRDefault="002060AD" w:rsidP="002060AD">
      <w:pPr>
        <w:widowControl/>
        <w:autoSpaceDE/>
        <w:autoSpaceDN/>
        <w:ind w:firstLine="9"/>
        <w:jc w:val="both"/>
        <w:rPr>
          <w:b/>
          <w:i/>
          <w:snapToGrid w:val="0"/>
          <w:sz w:val="24"/>
          <w:szCs w:val="24"/>
          <w:lang w:val="ru-RU" w:eastAsia="ru-RU"/>
        </w:rPr>
      </w:pPr>
    </w:p>
    <w:p w:rsidR="002060AD" w:rsidRPr="00CC7CD9" w:rsidRDefault="002060AD" w:rsidP="002060AD">
      <w:pPr>
        <w:widowControl/>
        <w:tabs>
          <w:tab w:val="left" w:pos="5596"/>
          <w:tab w:val="left" w:pos="5849"/>
        </w:tabs>
        <w:autoSpaceDE/>
        <w:autoSpaceDN/>
        <w:spacing w:after="160" w:line="259" w:lineRule="auto"/>
        <w:rPr>
          <w:b/>
          <w:i/>
          <w:snapToGrid w:val="0"/>
          <w:sz w:val="24"/>
          <w:szCs w:val="24"/>
          <w:lang w:val="ru-RU" w:eastAsia="ru-RU"/>
        </w:rPr>
      </w:pPr>
      <w:r w:rsidRPr="00CC7CD9">
        <w:rPr>
          <w:rFonts w:eastAsiaTheme="minorHAnsi"/>
          <w:color w:val="313131"/>
          <w:w w:val="105"/>
          <w:sz w:val="24"/>
          <w:szCs w:val="24"/>
          <w:lang w:val="ru-RU"/>
        </w:rPr>
        <w:t>* Среднегодовой оборот в размере</w:t>
      </w:r>
      <w:r w:rsidRPr="00CC7CD9">
        <w:rPr>
          <w:rFonts w:eastAsiaTheme="minorHAnsi"/>
          <w:color w:val="313131"/>
          <w:w w:val="105"/>
          <w:sz w:val="24"/>
          <w:szCs w:val="24"/>
          <w:u w:val="single" w:color="303030"/>
          <w:lang w:val="ru-RU"/>
        </w:rPr>
        <w:tab/>
      </w:r>
      <w:r w:rsidRPr="00CC7CD9">
        <w:rPr>
          <w:rFonts w:eastAsiaTheme="minorHAnsi"/>
          <w:color w:val="313131"/>
          <w:w w:val="105"/>
          <w:sz w:val="24"/>
          <w:szCs w:val="24"/>
          <w:lang w:val="ru-RU"/>
        </w:rPr>
        <w:tab/>
        <w:t xml:space="preserve">млн. </w:t>
      </w:r>
      <w:proofErr w:type="spellStart"/>
      <w:r w:rsidRPr="00CC7CD9">
        <w:rPr>
          <w:rFonts w:eastAsiaTheme="minorHAnsi"/>
          <w:color w:val="313131"/>
          <w:w w:val="105"/>
          <w:sz w:val="24"/>
          <w:szCs w:val="24"/>
          <w:lang w:val="ru-RU"/>
        </w:rPr>
        <w:t>сум</w:t>
      </w:r>
      <w:proofErr w:type="spellEnd"/>
      <w:r w:rsidRPr="00CC7CD9">
        <w:rPr>
          <w:rFonts w:eastAsiaTheme="minorHAnsi"/>
          <w:color w:val="313131"/>
          <w:w w:val="105"/>
          <w:sz w:val="24"/>
          <w:szCs w:val="24"/>
          <w:lang w:val="ru-RU"/>
        </w:rPr>
        <w:t xml:space="preserve"> рассчитанный как сумма подтвержденных платежей</w:t>
      </w:r>
      <w:r w:rsidRPr="00CC7CD9">
        <w:rPr>
          <w:rFonts w:eastAsiaTheme="minorHAnsi"/>
          <w:color w:val="4B4B4B"/>
          <w:w w:val="105"/>
          <w:sz w:val="24"/>
          <w:szCs w:val="24"/>
          <w:lang w:val="ru-RU"/>
        </w:rPr>
        <w:t xml:space="preserve">, </w:t>
      </w:r>
      <w:r w:rsidRPr="00CC7CD9">
        <w:rPr>
          <w:rFonts w:eastAsiaTheme="minorHAnsi"/>
          <w:color w:val="313131"/>
          <w:w w:val="105"/>
          <w:sz w:val="24"/>
          <w:szCs w:val="24"/>
          <w:lang w:val="ru-RU"/>
        </w:rPr>
        <w:t xml:space="preserve">полученных по текущим и/или </w:t>
      </w:r>
      <w:r w:rsidRPr="00CC7CD9">
        <w:rPr>
          <w:rFonts w:eastAsiaTheme="minorHAnsi"/>
          <w:color w:val="4B4B4B"/>
          <w:spacing w:val="-4"/>
          <w:w w:val="105"/>
          <w:sz w:val="24"/>
          <w:szCs w:val="24"/>
          <w:lang w:val="ru-RU"/>
        </w:rPr>
        <w:t>з</w:t>
      </w:r>
      <w:r w:rsidRPr="00CC7CD9">
        <w:rPr>
          <w:rFonts w:eastAsiaTheme="minorHAnsi"/>
          <w:color w:val="313131"/>
          <w:spacing w:val="-4"/>
          <w:w w:val="105"/>
          <w:sz w:val="24"/>
          <w:szCs w:val="24"/>
          <w:lang w:val="ru-RU"/>
        </w:rPr>
        <w:t>аверш</w:t>
      </w:r>
      <w:r w:rsidRPr="00CC7CD9">
        <w:rPr>
          <w:rFonts w:eastAsiaTheme="minorHAnsi"/>
          <w:color w:val="4B4B4B"/>
          <w:spacing w:val="-4"/>
          <w:w w:val="105"/>
          <w:sz w:val="24"/>
          <w:szCs w:val="24"/>
          <w:lang w:val="ru-RU"/>
        </w:rPr>
        <w:t>е</w:t>
      </w:r>
      <w:r w:rsidRPr="00CC7CD9">
        <w:rPr>
          <w:rFonts w:eastAsiaTheme="minorHAnsi"/>
          <w:color w:val="313131"/>
          <w:spacing w:val="-4"/>
          <w:w w:val="105"/>
          <w:sz w:val="24"/>
          <w:szCs w:val="24"/>
          <w:lang w:val="ru-RU"/>
        </w:rPr>
        <w:t xml:space="preserve">нным </w:t>
      </w:r>
      <w:r w:rsidRPr="00CC7CD9">
        <w:rPr>
          <w:rFonts w:eastAsiaTheme="minorHAnsi"/>
          <w:color w:val="313131"/>
          <w:w w:val="105"/>
          <w:sz w:val="24"/>
          <w:szCs w:val="24"/>
          <w:lang w:val="ru-RU"/>
        </w:rPr>
        <w:t>контрактам, в течение последних трех лет</w:t>
      </w:r>
    </w:p>
    <w:p w:rsidR="002060AD" w:rsidRPr="00CC7CD9" w:rsidRDefault="002060AD" w:rsidP="002060AD">
      <w:pPr>
        <w:widowControl/>
        <w:autoSpaceDE/>
        <w:autoSpaceDN/>
        <w:ind w:firstLine="9"/>
        <w:jc w:val="both"/>
        <w:rPr>
          <w:b/>
          <w:i/>
          <w:snapToGrid w:val="0"/>
          <w:sz w:val="24"/>
          <w:szCs w:val="24"/>
          <w:lang w:val="ru-RU" w:eastAsia="ru-RU"/>
        </w:rPr>
      </w:pPr>
    </w:p>
    <w:p w:rsidR="002060AD" w:rsidRPr="00CC7CD9" w:rsidRDefault="002060AD" w:rsidP="002060AD">
      <w:pPr>
        <w:widowControl/>
        <w:autoSpaceDE/>
        <w:autoSpaceDN/>
        <w:spacing w:after="160" w:line="259" w:lineRule="auto"/>
        <w:ind w:firstLine="709"/>
        <w:jc w:val="both"/>
        <w:rPr>
          <w:rFonts w:eastAsiaTheme="minorHAnsi"/>
          <w:snapToGrid w:val="0"/>
          <w:sz w:val="24"/>
          <w:szCs w:val="24"/>
          <w:lang w:val="ru-RU" w:eastAsia="ru-RU"/>
        </w:rPr>
      </w:pPr>
      <w:r w:rsidRPr="00CC7CD9">
        <w:rPr>
          <w:rFonts w:eastAsiaTheme="minorHAnsi"/>
          <w:snapToGrid w:val="0"/>
          <w:sz w:val="24"/>
          <w:szCs w:val="24"/>
          <w:lang w:val="ru-RU" w:eastAsia="ru-RU"/>
        </w:rPr>
        <w:t xml:space="preserve">Подпись руководителя участника </w:t>
      </w:r>
      <w:r w:rsidR="000131AD">
        <w:rPr>
          <w:rFonts w:eastAsiaTheme="minorHAnsi"/>
          <w:snapToGrid w:val="0"/>
          <w:sz w:val="24"/>
          <w:szCs w:val="24"/>
          <w:lang w:val="ru-RU" w:eastAsia="ru-RU"/>
        </w:rPr>
        <w:t>тендер</w:t>
      </w:r>
      <w:r w:rsidRPr="00CC7CD9">
        <w:rPr>
          <w:rFonts w:eastAsiaTheme="minorHAnsi"/>
          <w:snapToGrid w:val="0"/>
          <w:sz w:val="24"/>
          <w:szCs w:val="24"/>
          <w:lang w:val="ru-RU" w:eastAsia="ru-RU"/>
        </w:rPr>
        <w:t xml:space="preserve">а: </w:t>
      </w:r>
      <w:r w:rsidRPr="00CC7CD9">
        <w:rPr>
          <w:rFonts w:eastAsiaTheme="minorHAnsi"/>
          <w:snapToGrid w:val="0"/>
          <w:sz w:val="24"/>
          <w:szCs w:val="24"/>
          <w:lang w:val="ru-RU" w:eastAsia="ru-RU"/>
        </w:rPr>
        <w:tab/>
        <w:t>________________</w:t>
      </w:r>
    </w:p>
    <w:p w:rsidR="002060AD" w:rsidRPr="00CC7CD9" w:rsidRDefault="002060AD" w:rsidP="002060AD">
      <w:pPr>
        <w:widowControl/>
        <w:autoSpaceDE/>
        <w:autoSpaceDN/>
        <w:spacing w:after="160" w:line="259" w:lineRule="auto"/>
        <w:ind w:firstLine="709"/>
        <w:jc w:val="both"/>
        <w:rPr>
          <w:rFonts w:eastAsiaTheme="minorHAnsi"/>
          <w:snapToGrid w:val="0"/>
          <w:sz w:val="24"/>
          <w:szCs w:val="24"/>
          <w:lang w:val="ru-RU" w:eastAsia="ru-RU"/>
        </w:rPr>
      </w:pPr>
      <w:r w:rsidRPr="00CC7CD9">
        <w:rPr>
          <w:rFonts w:eastAsiaTheme="minorHAnsi"/>
          <w:snapToGrid w:val="0"/>
          <w:sz w:val="24"/>
          <w:szCs w:val="24"/>
          <w:lang w:val="ru-RU" w:eastAsia="ru-RU"/>
        </w:rPr>
        <w:t xml:space="preserve">Гл. Бухгалтер участника </w:t>
      </w:r>
      <w:r w:rsidR="000131AD">
        <w:rPr>
          <w:rFonts w:eastAsiaTheme="minorHAnsi"/>
          <w:snapToGrid w:val="0"/>
          <w:sz w:val="24"/>
          <w:szCs w:val="24"/>
          <w:lang w:val="ru-RU" w:eastAsia="ru-RU"/>
        </w:rPr>
        <w:t>тендер</w:t>
      </w:r>
      <w:r w:rsidRPr="00CC7CD9">
        <w:rPr>
          <w:rFonts w:eastAsiaTheme="minorHAnsi"/>
          <w:snapToGrid w:val="0"/>
          <w:sz w:val="24"/>
          <w:szCs w:val="24"/>
          <w:lang w:val="ru-RU" w:eastAsia="ru-RU"/>
        </w:rPr>
        <w:t xml:space="preserve">а: </w:t>
      </w:r>
      <w:r w:rsidRPr="00CC7CD9">
        <w:rPr>
          <w:rFonts w:eastAsiaTheme="minorHAnsi"/>
          <w:snapToGrid w:val="0"/>
          <w:sz w:val="24"/>
          <w:szCs w:val="24"/>
          <w:lang w:val="ru-RU" w:eastAsia="ru-RU"/>
        </w:rPr>
        <w:tab/>
      </w:r>
      <w:r w:rsidRPr="00CC7CD9">
        <w:rPr>
          <w:rFonts w:eastAsiaTheme="minorHAnsi"/>
          <w:snapToGrid w:val="0"/>
          <w:sz w:val="24"/>
          <w:szCs w:val="24"/>
          <w:lang w:val="ru-RU" w:eastAsia="ru-RU"/>
        </w:rPr>
        <w:tab/>
        <w:t>________________</w:t>
      </w:r>
      <w:r w:rsidRPr="00CC7CD9">
        <w:rPr>
          <w:rFonts w:eastAsiaTheme="minorHAnsi"/>
          <w:snapToGrid w:val="0"/>
          <w:sz w:val="24"/>
          <w:szCs w:val="24"/>
          <w:lang w:val="ru-RU" w:eastAsia="ru-RU"/>
        </w:rPr>
        <w:tab/>
        <w:t>М.П.</w:t>
      </w:r>
    </w:p>
    <w:p w:rsidR="002060AD" w:rsidRPr="00CC7CD9" w:rsidRDefault="002060AD" w:rsidP="002060AD">
      <w:pPr>
        <w:widowControl/>
        <w:autoSpaceDE/>
        <w:autoSpaceDN/>
        <w:spacing w:after="160" w:line="259" w:lineRule="auto"/>
        <w:ind w:firstLine="709"/>
        <w:jc w:val="both"/>
        <w:rPr>
          <w:rFonts w:eastAsiaTheme="minorHAnsi"/>
          <w:snapToGrid w:val="0"/>
          <w:sz w:val="24"/>
          <w:szCs w:val="24"/>
          <w:lang w:val="ru-RU" w:eastAsia="ru-RU"/>
        </w:rPr>
      </w:pPr>
      <w:r w:rsidRPr="00CC7CD9">
        <w:rPr>
          <w:rFonts w:eastAsiaTheme="minorHAnsi"/>
          <w:snapToGrid w:val="0"/>
          <w:sz w:val="24"/>
          <w:szCs w:val="24"/>
          <w:lang w:val="ru-RU" w:eastAsia="ru-RU"/>
        </w:rPr>
        <w:t>Дата составления: «_____» _________________</w:t>
      </w:r>
      <w:r w:rsidR="00446D01" w:rsidRPr="00CC7CD9">
        <w:rPr>
          <w:rFonts w:eastAsiaTheme="minorHAnsi"/>
          <w:snapToGrid w:val="0"/>
          <w:sz w:val="24"/>
          <w:szCs w:val="24"/>
          <w:lang w:val="ru-RU" w:eastAsia="ru-RU"/>
        </w:rPr>
        <w:t>20_ г.</w:t>
      </w:r>
    </w:p>
    <w:p w:rsidR="002060AD" w:rsidRPr="00CC7CD9" w:rsidRDefault="002060AD" w:rsidP="002060AD">
      <w:pPr>
        <w:widowControl/>
        <w:autoSpaceDE/>
        <w:autoSpaceDN/>
        <w:ind w:firstLine="9"/>
        <w:jc w:val="both"/>
        <w:rPr>
          <w:b/>
          <w:i/>
          <w:snapToGrid w:val="0"/>
          <w:sz w:val="24"/>
          <w:szCs w:val="24"/>
          <w:lang w:val="ru-RU" w:eastAsia="ru-RU"/>
        </w:rPr>
      </w:pPr>
    </w:p>
    <w:p w:rsidR="002060AD" w:rsidRPr="00CC7CD9" w:rsidRDefault="002060AD" w:rsidP="002060AD">
      <w:pPr>
        <w:widowControl/>
        <w:autoSpaceDE/>
        <w:autoSpaceDN/>
        <w:ind w:firstLine="9"/>
        <w:jc w:val="both"/>
        <w:rPr>
          <w:b/>
          <w:i/>
          <w:snapToGrid w:val="0"/>
          <w:sz w:val="24"/>
          <w:szCs w:val="24"/>
          <w:lang w:val="ru-RU" w:eastAsia="ru-RU"/>
        </w:rPr>
      </w:pPr>
    </w:p>
    <w:p w:rsidR="002060AD" w:rsidRPr="00CC7CD9" w:rsidRDefault="002060AD" w:rsidP="002060AD">
      <w:pPr>
        <w:widowControl/>
        <w:autoSpaceDE/>
        <w:autoSpaceDN/>
        <w:ind w:firstLine="9"/>
        <w:jc w:val="both"/>
        <w:rPr>
          <w:b/>
          <w:i/>
          <w:snapToGrid w:val="0"/>
          <w:sz w:val="24"/>
          <w:szCs w:val="24"/>
          <w:lang w:val="ru-RU" w:eastAsia="ru-RU"/>
        </w:rPr>
      </w:pPr>
    </w:p>
    <w:p w:rsidR="002060AD" w:rsidRPr="00CC7CD9" w:rsidRDefault="002060AD" w:rsidP="002060AD">
      <w:pPr>
        <w:widowControl/>
        <w:autoSpaceDE/>
        <w:autoSpaceDN/>
        <w:ind w:firstLine="9"/>
        <w:jc w:val="both"/>
        <w:rPr>
          <w:b/>
          <w:i/>
          <w:snapToGrid w:val="0"/>
          <w:sz w:val="24"/>
          <w:szCs w:val="24"/>
          <w:lang w:val="ru-RU" w:eastAsia="ru-RU"/>
        </w:rPr>
      </w:pPr>
    </w:p>
    <w:p w:rsidR="002060AD" w:rsidRPr="00CC7CD9" w:rsidRDefault="002060AD" w:rsidP="002060AD">
      <w:pPr>
        <w:widowControl/>
        <w:autoSpaceDE/>
        <w:autoSpaceDN/>
        <w:spacing w:after="160" w:line="259" w:lineRule="auto"/>
        <w:jc w:val="center"/>
        <w:rPr>
          <w:rFonts w:eastAsiaTheme="minorHAnsi"/>
          <w:sz w:val="20"/>
          <w:lang w:val="uz-Cyrl-UZ"/>
        </w:rPr>
      </w:pPr>
      <w:r w:rsidRPr="00CC7CD9">
        <w:rPr>
          <w:rFonts w:eastAsiaTheme="minorHAnsi"/>
          <w:snapToGrid w:val="0"/>
          <w:sz w:val="20"/>
          <w:lang w:val="uz-Cyrl-UZ"/>
        </w:rPr>
        <w:t xml:space="preserve">ВСЕ СТРАНИЦЫ ВЛОЖЕНИЙ ПРИ  ПЕРЕДАЧЕ ДОЛЖНЫ БЫТЬ ПОДПИСАНЫ РУКОВОДИТЕЛЕМ УЧАСТНИКА </w:t>
      </w:r>
      <w:r w:rsidR="000131AD">
        <w:rPr>
          <w:rFonts w:eastAsiaTheme="minorHAnsi"/>
          <w:snapToGrid w:val="0"/>
          <w:sz w:val="20"/>
          <w:lang w:val="uz-Cyrl-UZ"/>
        </w:rPr>
        <w:t>ТЕНДЕР</w:t>
      </w:r>
      <w:r w:rsidRPr="00CC7CD9">
        <w:rPr>
          <w:rFonts w:eastAsiaTheme="minorHAnsi"/>
          <w:snapToGrid w:val="0"/>
          <w:sz w:val="20"/>
          <w:lang w:val="uz-Cyrl-UZ"/>
        </w:rPr>
        <w:t>НЫХ ТОРГОВ  И  ЗАКРЕПЛЕННЫ ЕГО ПЕЧАТЬЮ</w:t>
      </w:r>
      <w:r w:rsidRPr="00CC7CD9">
        <w:rPr>
          <w:rFonts w:eastAsiaTheme="minorHAnsi"/>
          <w:snapToGrid w:val="0"/>
          <w:sz w:val="20"/>
          <w:lang w:val="ru-RU"/>
        </w:rPr>
        <w:t xml:space="preserve">. </w:t>
      </w:r>
      <w:r w:rsidRPr="00CC7CD9">
        <w:rPr>
          <w:rFonts w:eastAsiaTheme="minorHAnsi"/>
          <w:sz w:val="20"/>
          <w:lang w:val="uz-Cyrl-UZ"/>
        </w:rPr>
        <w:t>ЗА ДОСТОВЕРНОСТЬ ПРЕДСТАВЛЕННОЙ ИНФОРМАЦИИ ОФЕРЕНТ НЕСЕТ ОТВЕТСТВЕННОСТЬ В СООТВЕТСТВИИ С ДЕЙСТВУЮЩИМ ЗАКОНОДАТЕЛЬСТВОМ РЕСПУБЛИКИ УЗБЕКИСТАН</w:t>
      </w:r>
    </w:p>
    <w:p w:rsidR="002745BF" w:rsidRPr="00CC7CD9" w:rsidRDefault="002745BF" w:rsidP="002060AD">
      <w:pPr>
        <w:widowControl/>
        <w:autoSpaceDE/>
        <w:autoSpaceDN/>
        <w:spacing w:after="160" w:line="259" w:lineRule="auto"/>
        <w:jc w:val="center"/>
        <w:rPr>
          <w:rFonts w:eastAsiaTheme="minorHAnsi"/>
          <w:sz w:val="20"/>
          <w:lang w:val="uz-Cyrl-UZ"/>
        </w:rPr>
      </w:pPr>
    </w:p>
    <w:p w:rsidR="002745BF" w:rsidRPr="00CC7CD9" w:rsidRDefault="002745BF" w:rsidP="002060AD">
      <w:pPr>
        <w:widowControl/>
        <w:autoSpaceDE/>
        <w:autoSpaceDN/>
        <w:spacing w:after="160" w:line="259" w:lineRule="auto"/>
        <w:jc w:val="center"/>
        <w:rPr>
          <w:rFonts w:eastAsiaTheme="minorHAnsi"/>
          <w:sz w:val="20"/>
          <w:lang w:val="uz-Cyrl-UZ"/>
        </w:rPr>
      </w:pPr>
    </w:p>
    <w:p w:rsidR="002060AD" w:rsidRPr="00CC7CD9" w:rsidRDefault="002060AD" w:rsidP="002060AD">
      <w:pPr>
        <w:keepNext/>
        <w:widowControl/>
        <w:autoSpaceDE/>
        <w:autoSpaceDN/>
        <w:jc w:val="center"/>
        <w:outlineLvl w:val="4"/>
        <w:rPr>
          <w:rFonts w:cstheme="minorBidi"/>
          <w:b/>
          <w:sz w:val="24"/>
          <w:szCs w:val="24"/>
          <w:lang w:val="uz-Cyrl-UZ" w:eastAsia="ru-RU"/>
        </w:rPr>
      </w:pPr>
      <w:r w:rsidRPr="00CC7CD9">
        <w:rPr>
          <w:rFonts w:cstheme="minorBidi"/>
          <w:b/>
          <w:sz w:val="24"/>
          <w:szCs w:val="24"/>
          <w:lang w:val="uz-Cyrl-UZ" w:eastAsia="ru-RU"/>
        </w:rPr>
        <w:t>ОБРАЗЕЦ</w:t>
      </w:r>
    </w:p>
    <w:p w:rsidR="002060AD" w:rsidRPr="00CC7CD9" w:rsidRDefault="002060AD" w:rsidP="002060AD">
      <w:pPr>
        <w:widowControl/>
        <w:autoSpaceDE/>
        <w:autoSpaceDN/>
        <w:jc w:val="both"/>
        <w:rPr>
          <w:rFonts w:cstheme="minorBidi"/>
          <w:b/>
          <w:sz w:val="24"/>
          <w:szCs w:val="24"/>
          <w:lang w:val="uz-Cyrl-UZ" w:eastAsia="ru-RU"/>
        </w:rPr>
      </w:pPr>
    </w:p>
    <w:p w:rsidR="002060AD" w:rsidRPr="00CC7CD9" w:rsidRDefault="002060AD" w:rsidP="002060AD">
      <w:pPr>
        <w:widowControl/>
        <w:autoSpaceDE/>
        <w:autoSpaceDN/>
        <w:jc w:val="center"/>
        <w:rPr>
          <w:rFonts w:cstheme="minorBidi"/>
          <w:b/>
          <w:szCs w:val="24"/>
          <w:lang w:val="uz-Cyrl-UZ" w:eastAsia="ru-RU"/>
        </w:rPr>
      </w:pPr>
      <w:r w:rsidRPr="00CC7CD9">
        <w:rPr>
          <w:rFonts w:cstheme="minorBidi"/>
          <w:b/>
          <w:szCs w:val="24"/>
          <w:lang w:val="uz-Cyrl-UZ" w:eastAsia="ru-RU"/>
        </w:rPr>
        <w:t>ПОРУЧИТЕЛЬСТВО БАНКА</w:t>
      </w:r>
    </w:p>
    <w:p w:rsidR="002060AD" w:rsidRPr="00CC7CD9" w:rsidRDefault="002060AD" w:rsidP="002060AD">
      <w:pPr>
        <w:widowControl/>
        <w:autoSpaceDE/>
        <w:autoSpaceDN/>
        <w:jc w:val="both"/>
        <w:rPr>
          <w:rFonts w:cstheme="minorBidi"/>
          <w:szCs w:val="24"/>
          <w:lang w:val="uz-Cyrl-UZ" w:eastAsia="ru-RU"/>
        </w:rPr>
      </w:pPr>
    </w:p>
    <w:p w:rsidR="002060AD" w:rsidRPr="00CC7CD9" w:rsidRDefault="002060AD" w:rsidP="002060AD">
      <w:pPr>
        <w:widowControl/>
        <w:autoSpaceDE/>
        <w:autoSpaceDN/>
        <w:ind w:firstLine="708"/>
        <w:jc w:val="both"/>
        <w:rPr>
          <w:rFonts w:cstheme="minorBidi"/>
          <w:szCs w:val="24"/>
          <w:lang w:val="uz-Cyrl-UZ" w:eastAsia="ru-RU"/>
        </w:rPr>
      </w:pPr>
      <w:r w:rsidRPr="00CC7CD9">
        <w:rPr>
          <w:rFonts w:cstheme="minorBidi"/>
          <w:szCs w:val="24"/>
          <w:lang w:val="uz-Cyrl-UZ" w:eastAsia="ru-RU"/>
        </w:rPr>
        <w:t>Принимая во внимание, что _______________________</w:t>
      </w:r>
      <w:r w:rsidRPr="00CC7CD9">
        <w:rPr>
          <w:rFonts w:cstheme="minorBidi"/>
          <w:szCs w:val="24"/>
          <w:lang w:val="ru-RU" w:eastAsia="ru-RU"/>
        </w:rPr>
        <w:t>_____________________</w:t>
      </w:r>
      <w:r w:rsidRPr="00CC7CD9">
        <w:rPr>
          <w:rFonts w:cstheme="minorBidi"/>
          <w:szCs w:val="24"/>
          <w:lang w:val="uz-Cyrl-UZ" w:eastAsia="ru-RU"/>
        </w:rPr>
        <w:t xml:space="preserve">__________ далее  </w:t>
      </w:r>
    </w:p>
    <w:p w:rsidR="002060AD" w:rsidRPr="00CC7CD9" w:rsidRDefault="002060AD" w:rsidP="002060AD">
      <w:pPr>
        <w:widowControl/>
        <w:autoSpaceDE/>
        <w:autoSpaceDN/>
        <w:ind w:left="4320" w:firstLine="720"/>
        <w:jc w:val="both"/>
        <w:rPr>
          <w:rFonts w:cstheme="minorBidi"/>
          <w:i/>
          <w:sz w:val="20"/>
          <w:szCs w:val="20"/>
          <w:lang w:val="uz-Cyrl-UZ" w:eastAsia="ru-RU"/>
        </w:rPr>
      </w:pPr>
      <w:r w:rsidRPr="00CC7CD9">
        <w:rPr>
          <w:rFonts w:cstheme="minorBidi"/>
          <w:i/>
          <w:sz w:val="20"/>
          <w:szCs w:val="20"/>
          <w:lang w:val="uz-Cyrl-UZ" w:eastAsia="ru-RU"/>
        </w:rPr>
        <w:t xml:space="preserve">(наименование организации оферента) </w:t>
      </w:r>
    </w:p>
    <w:p w:rsidR="002060AD" w:rsidRPr="00CC7CD9" w:rsidRDefault="002060AD" w:rsidP="002060AD">
      <w:pPr>
        <w:widowControl/>
        <w:autoSpaceDE/>
        <w:autoSpaceDN/>
        <w:jc w:val="both"/>
        <w:rPr>
          <w:rFonts w:cstheme="minorBidi"/>
          <w:szCs w:val="24"/>
          <w:lang w:val="uz-Cyrl-UZ" w:eastAsia="ru-RU"/>
        </w:rPr>
      </w:pPr>
      <w:r w:rsidRPr="00CC7CD9">
        <w:rPr>
          <w:rFonts w:cstheme="minorBidi"/>
          <w:szCs w:val="24"/>
          <w:lang w:val="uz-Cyrl-UZ" w:eastAsia="ru-RU"/>
        </w:rPr>
        <w:t xml:space="preserve">именуемый участник торгов представил своё </w:t>
      </w:r>
      <w:r w:rsidR="000131AD">
        <w:rPr>
          <w:rFonts w:cstheme="minorBidi"/>
          <w:szCs w:val="24"/>
          <w:lang w:val="uz-Cyrl-UZ" w:eastAsia="ru-RU"/>
        </w:rPr>
        <w:t>тендер</w:t>
      </w:r>
      <w:r w:rsidRPr="00CC7CD9">
        <w:rPr>
          <w:rFonts w:cstheme="minorBidi"/>
          <w:szCs w:val="24"/>
          <w:lang w:val="uz-Cyrl-UZ" w:eastAsia="ru-RU"/>
        </w:rPr>
        <w:t xml:space="preserve">ное предложение на участие в </w:t>
      </w:r>
      <w:r w:rsidR="000131AD">
        <w:rPr>
          <w:rFonts w:cstheme="minorBidi"/>
          <w:szCs w:val="24"/>
          <w:lang w:val="uz-Cyrl-UZ" w:eastAsia="ru-RU"/>
        </w:rPr>
        <w:t>тендер</w:t>
      </w:r>
      <w:r w:rsidRPr="00CC7CD9">
        <w:rPr>
          <w:rFonts w:cstheme="minorBidi"/>
          <w:szCs w:val="24"/>
          <w:lang w:val="uz-Cyrl-UZ" w:eastAsia="ru-RU"/>
        </w:rPr>
        <w:t>ных торгах, проводимых ___________________</w:t>
      </w:r>
      <w:r w:rsidRPr="00CC7CD9">
        <w:rPr>
          <w:rFonts w:cstheme="minorBidi"/>
          <w:szCs w:val="24"/>
          <w:lang w:val="ru-RU" w:eastAsia="ru-RU"/>
        </w:rPr>
        <w:t>_________________</w:t>
      </w:r>
      <w:r w:rsidRPr="00CC7CD9">
        <w:rPr>
          <w:rFonts w:cstheme="minorBidi"/>
          <w:szCs w:val="24"/>
          <w:lang w:val="uz-Cyrl-UZ" w:eastAsia="ru-RU"/>
        </w:rPr>
        <w:t xml:space="preserve">__________________________________ на объект </w:t>
      </w:r>
    </w:p>
    <w:p w:rsidR="002060AD" w:rsidRPr="00CC7CD9" w:rsidRDefault="002060AD" w:rsidP="002060AD">
      <w:pPr>
        <w:widowControl/>
        <w:autoSpaceDE/>
        <w:autoSpaceDN/>
        <w:ind w:left="4320" w:firstLine="720"/>
        <w:jc w:val="both"/>
        <w:rPr>
          <w:rFonts w:cstheme="minorBidi"/>
          <w:sz w:val="20"/>
          <w:szCs w:val="20"/>
          <w:lang w:val="uz-Cyrl-UZ" w:eastAsia="ru-RU"/>
        </w:rPr>
      </w:pPr>
      <w:r w:rsidRPr="00CC7CD9">
        <w:rPr>
          <w:rFonts w:cstheme="minorBidi"/>
          <w:sz w:val="20"/>
          <w:szCs w:val="20"/>
          <w:lang w:val="uz-Cyrl-UZ" w:eastAsia="ru-RU"/>
        </w:rPr>
        <w:t>(наименование организации заказчика)</w:t>
      </w:r>
    </w:p>
    <w:p w:rsidR="002060AD" w:rsidRPr="00CC7CD9" w:rsidRDefault="002060AD" w:rsidP="002060AD">
      <w:pPr>
        <w:widowControl/>
        <w:autoSpaceDE/>
        <w:autoSpaceDN/>
        <w:rPr>
          <w:rFonts w:cstheme="minorBidi"/>
          <w:szCs w:val="24"/>
          <w:lang w:val="uz-Cyrl-UZ" w:eastAsia="ru-RU"/>
        </w:rPr>
      </w:pPr>
      <w:r w:rsidRPr="00CC7CD9">
        <w:rPr>
          <w:rFonts w:cstheme="minorBidi"/>
          <w:szCs w:val="24"/>
          <w:lang w:val="uz-Cyrl-UZ" w:eastAsia="ru-RU"/>
        </w:rPr>
        <w:t>по _______________________________________________________________________________________</w:t>
      </w:r>
    </w:p>
    <w:p w:rsidR="002060AD" w:rsidRPr="00CC7CD9" w:rsidRDefault="002060AD" w:rsidP="002060AD">
      <w:pPr>
        <w:widowControl/>
        <w:autoSpaceDE/>
        <w:autoSpaceDN/>
        <w:ind w:left="4320" w:firstLine="720"/>
        <w:rPr>
          <w:rFonts w:cstheme="minorBidi"/>
          <w:sz w:val="20"/>
          <w:szCs w:val="20"/>
          <w:lang w:val="uz-Cyrl-UZ" w:eastAsia="ru-RU"/>
        </w:rPr>
      </w:pPr>
      <w:r w:rsidRPr="00CC7CD9">
        <w:rPr>
          <w:rFonts w:cstheme="minorBidi"/>
          <w:sz w:val="20"/>
          <w:szCs w:val="20"/>
          <w:lang w:val="uz-Cyrl-UZ" w:eastAsia="ru-RU"/>
        </w:rPr>
        <w:t xml:space="preserve">(наименование предмета </w:t>
      </w:r>
      <w:r w:rsidR="000131AD">
        <w:rPr>
          <w:rFonts w:cstheme="minorBidi"/>
          <w:sz w:val="20"/>
          <w:szCs w:val="20"/>
          <w:lang w:val="uz-Cyrl-UZ" w:eastAsia="ru-RU"/>
        </w:rPr>
        <w:t>тендер</w:t>
      </w:r>
      <w:r w:rsidRPr="00CC7CD9">
        <w:rPr>
          <w:rFonts w:cstheme="minorBidi"/>
          <w:sz w:val="20"/>
          <w:szCs w:val="20"/>
          <w:lang w:val="uz-Cyrl-UZ" w:eastAsia="ru-RU"/>
        </w:rPr>
        <w:t>ных торгов)</w:t>
      </w:r>
    </w:p>
    <w:p w:rsidR="002060AD" w:rsidRPr="00CC7CD9" w:rsidRDefault="002060AD" w:rsidP="002060AD">
      <w:pPr>
        <w:widowControl/>
        <w:autoSpaceDE/>
        <w:autoSpaceDN/>
        <w:rPr>
          <w:rFonts w:cstheme="minorBidi"/>
          <w:szCs w:val="24"/>
          <w:lang w:val="uz-Cyrl-UZ" w:eastAsia="ru-RU"/>
        </w:rPr>
      </w:pPr>
      <w:r w:rsidRPr="00CC7CD9">
        <w:rPr>
          <w:rFonts w:cstheme="minorBidi"/>
          <w:szCs w:val="24"/>
          <w:lang w:val="uz-Cyrl-UZ" w:eastAsia="ru-RU"/>
        </w:rPr>
        <w:t>настоящим доводится до сведения, что _______________________________________________________ ,</w:t>
      </w:r>
    </w:p>
    <w:p w:rsidR="002060AD" w:rsidRPr="00CC7CD9" w:rsidRDefault="002060AD" w:rsidP="002060AD">
      <w:pPr>
        <w:widowControl/>
        <w:autoSpaceDE/>
        <w:autoSpaceDN/>
        <w:ind w:left="4320" w:firstLine="720"/>
        <w:rPr>
          <w:rFonts w:cstheme="minorBidi"/>
          <w:sz w:val="20"/>
          <w:szCs w:val="20"/>
          <w:lang w:val="uz-Cyrl-UZ" w:eastAsia="ru-RU"/>
        </w:rPr>
      </w:pPr>
      <w:r w:rsidRPr="00CC7CD9">
        <w:rPr>
          <w:rFonts w:cstheme="minorBidi"/>
          <w:sz w:val="20"/>
          <w:szCs w:val="20"/>
          <w:lang w:val="uz-Cyrl-UZ" w:eastAsia="ru-RU"/>
        </w:rPr>
        <w:t>(наименование банка)</w:t>
      </w:r>
    </w:p>
    <w:p w:rsidR="002060AD" w:rsidRPr="00CC7CD9" w:rsidRDefault="002060AD" w:rsidP="002060AD">
      <w:pPr>
        <w:widowControl/>
        <w:autoSpaceDE/>
        <w:autoSpaceDN/>
        <w:jc w:val="both"/>
        <w:rPr>
          <w:rFonts w:cstheme="minorBidi"/>
          <w:szCs w:val="24"/>
          <w:lang w:val="uz-Cyrl-UZ" w:eastAsia="ru-RU"/>
        </w:rPr>
      </w:pPr>
      <w:r w:rsidRPr="00CC7CD9">
        <w:rPr>
          <w:rFonts w:cstheme="minorBidi"/>
          <w:szCs w:val="24"/>
          <w:lang w:val="uz-Cyrl-UZ" w:eastAsia="ru-RU"/>
        </w:rPr>
        <w:t xml:space="preserve">имеющий зарегистрированный офис по адресу ____________________ именуемый в дальнейшем «Поручитель» </w:t>
      </w:r>
      <w:r w:rsidRPr="00CC7CD9">
        <w:rPr>
          <w:rFonts w:cstheme="minorBidi"/>
          <w:bCs/>
          <w:iCs/>
          <w:szCs w:val="24"/>
          <w:lang w:val="uz-Cyrl-UZ" w:eastAsia="ru-RU"/>
        </w:rPr>
        <w:t>принимает на себя</w:t>
      </w:r>
      <w:r w:rsidRPr="00CC7CD9">
        <w:rPr>
          <w:rFonts w:cstheme="minorBidi"/>
          <w:b/>
          <w:bCs/>
          <w:i/>
          <w:iCs/>
          <w:szCs w:val="24"/>
          <w:lang w:val="uz-Cyrl-UZ" w:eastAsia="ru-RU"/>
        </w:rPr>
        <w:t xml:space="preserve"> </w:t>
      </w:r>
      <w:r w:rsidRPr="00CC7CD9">
        <w:rPr>
          <w:rFonts w:cstheme="minorBidi"/>
          <w:szCs w:val="24"/>
          <w:lang w:val="uz-Cyrl-UZ" w:eastAsia="ru-RU"/>
        </w:rPr>
        <w:t xml:space="preserve">обязательство перед участником торгов на сумму ________________________________________, по которому </w:t>
      </w:r>
      <w:r w:rsidRPr="00CC7CD9">
        <w:rPr>
          <w:rFonts w:cstheme="minorBidi"/>
          <w:bCs/>
          <w:iCs/>
          <w:szCs w:val="24"/>
          <w:lang w:val="uz-Cyrl-UZ" w:eastAsia="ru-RU"/>
        </w:rPr>
        <w:t>выплата</w:t>
      </w:r>
      <w:r w:rsidRPr="00CC7CD9">
        <w:rPr>
          <w:rFonts w:cstheme="minorBidi"/>
          <w:b/>
          <w:bCs/>
          <w:i/>
          <w:iCs/>
          <w:szCs w:val="24"/>
          <w:lang w:val="uz-Cyrl-UZ" w:eastAsia="ru-RU"/>
        </w:rPr>
        <w:t xml:space="preserve"> </w:t>
      </w:r>
      <w:r w:rsidRPr="00CC7CD9">
        <w:rPr>
          <w:rFonts w:cstheme="minorBidi"/>
          <w:szCs w:val="24"/>
          <w:lang w:val="uz-Cyrl-UZ" w:eastAsia="ru-RU"/>
        </w:rPr>
        <w:t xml:space="preserve">указанному участнику торгов в </w:t>
      </w:r>
    </w:p>
    <w:p w:rsidR="002060AD" w:rsidRPr="00CC7CD9" w:rsidRDefault="002060AD" w:rsidP="002060AD">
      <w:pPr>
        <w:widowControl/>
        <w:autoSpaceDE/>
        <w:autoSpaceDN/>
        <w:ind w:firstLine="708"/>
        <w:jc w:val="both"/>
        <w:rPr>
          <w:rFonts w:cstheme="minorBidi"/>
          <w:i/>
          <w:sz w:val="20"/>
          <w:szCs w:val="20"/>
          <w:lang w:val="uz-Cyrl-UZ" w:eastAsia="ru-RU"/>
        </w:rPr>
      </w:pPr>
      <w:r w:rsidRPr="00CC7CD9">
        <w:rPr>
          <w:rFonts w:cstheme="minorBidi"/>
          <w:i/>
          <w:sz w:val="20"/>
          <w:szCs w:val="20"/>
          <w:lang w:val="uz-Cyrl-UZ" w:eastAsia="ru-RU"/>
        </w:rPr>
        <w:t>(сумма прописью, валюта)</w:t>
      </w:r>
    </w:p>
    <w:p w:rsidR="002060AD" w:rsidRPr="00CC7CD9" w:rsidRDefault="002060AD" w:rsidP="002060AD">
      <w:pPr>
        <w:widowControl/>
        <w:autoSpaceDE/>
        <w:autoSpaceDN/>
        <w:jc w:val="both"/>
        <w:rPr>
          <w:rFonts w:cstheme="minorBidi"/>
          <w:szCs w:val="24"/>
          <w:lang w:val="uz-Cyrl-UZ" w:eastAsia="ru-RU"/>
        </w:rPr>
      </w:pPr>
      <w:r w:rsidRPr="00CC7CD9">
        <w:rPr>
          <w:rFonts w:cstheme="minorBidi"/>
          <w:szCs w:val="24"/>
          <w:lang w:val="uz-Cyrl-UZ" w:eastAsia="ru-RU"/>
        </w:rPr>
        <w:t xml:space="preserve">случае признания его победителем торгов и подписания договора между заказчиком и подрядчиком, будет </w:t>
      </w:r>
      <w:r w:rsidRPr="00CC7CD9">
        <w:rPr>
          <w:rFonts w:cstheme="minorBidi"/>
          <w:bCs/>
          <w:iCs/>
          <w:szCs w:val="24"/>
          <w:lang w:val="uz-Cyrl-UZ" w:eastAsia="ru-RU"/>
        </w:rPr>
        <w:t>произведена</w:t>
      </w:r>
      <w:r w:rsidRPr="00CC7CD9">
        <w:rPr>
          <w:rFonts w:cstheme="minorBidi"/>
          <w:szCs w:val="24"/>
          <w:lang w:val="uz-Cyrl-UZ" w:eastAsia="ru-RU"/>
        </w:rPr>
        <w:t xml:space="preserve"> полностью и своевременно без каких-либо дополнительных условий и требований.</w:t>
      </w:r>
    </w:p>
    <w:p w:rsidR="002060AD" w:rsidRPr="00CC7CD9" w:rsidRDefault="002060AD" w:rsidP="002060AD">
      <w:pPr>
        <w:widowControl/>
        <w:autoSpaceDE/>
        <w:autoSpaceDN/>
        <w:jc w:val="both"/>
        <w:rPr>
          <w:rFonts w:cstheme="minorBidi"/>
          <w:szCs w:val="24"/>
          <w:lang w:val="uz-Cyrl-UZ" w:eastAsia="ru-RU"/>
        </w:rPr>
      </w:pPr>
    </w:p>
    <w:p w:rsidR="002060AD" w:rsidRPr="00CC7CD9" w:rsidRDefault="002060AD" w:rsidP="002060AD">
      <w:pPr>
        <w:widowControl/>
        <w:autoSpaceDE/>
        <w:autoSpaceDN/>
        <w:jc w:val="both"/>
        <w:rPr>
          <w:rFonts w:cstheme="minorBidi"/>
          <w:szCs w:val="24"/>
          <w:lang w:val="uz-Cyrl-UZ" w:eastAsia="ru-RU"/>
        </w:rPr>
      </w:pPr>
      <w:r w:rsidRPr="00CC7CD9">
        <w:rPr>
          <w:rFonts w:cstheme="minorBidi"/>
          <w:szCs w:val="24"/>
          <w:lang w:val="uz-Cyrl-UZ" w:eastAsia="ru-RU"/>
        </w:rPr>
        <w:t>Банк связан этим обязательством от своего имени.</w:t>
      </w:r>
    </w:p>
    <w:p w:rsidR="002060AD" w:rsidRPr="00CC7CD9" w:rsidRDefault="002060AD" w:rsidP="002060AD">
      <w:pPr>
        <w:widowControl/>
        <w:autoSpaceDE/>
        <w:autoSpaceDN/>
        <w:jc w:val="both"/>
        <w:rPr>
          <w:rFonts w:cstheme="minorBidi"/>
          <w:szCs w:val="24"/>
          <w:lang w:val="uz-Cyrl-UZ" w:eastAsia="ru-RU"/>
        </w:rPr>
      </w:pPr>
    </w:p>
    <w:p w:rsidR="002060AD" w:rsidRPr="00CC7CD9" w:rsidRDefault="002060AD" w:rsidP="002060AD">
      <w:pPr>
        <w:widowControl/>
        <w:autoSpaceDE/>
        <w:autoSpaceDN/>
        <w:jc w:val="both"/>
        <w:rPr>
          <w:rFonts w:cstheme="minorBidi"/>
          <w:szCs w:val="24"/>
          <w:lang w:val="uz-Cyrl-UZ" w:eastAsia="ru-RU"/>
        </w:rPr>
      </w:pPr>
      <w:r w:rsidRPr="00CC7CD9">
        <w:rPr>
          <w:rFonts w:cstheme="minorBidi"/>
          <w:szCs w:val="24"/>
          <w:lang w:val="uz-Cyrl-UZ" w:eastAsia="ru-RU"/>
        </w:rPr>
        <w:t>Скреплено общей печатью указанного банка.</w:t>
      </w:r>
    </w:p>
    <w:p w:rsidR="002060AD" w:rsidRPr="00CC7CD9" w:rsidRDefault="002060AD" w:rsidP="002060AD">
      <w:pPr>
        <w:widowControl/>
        <w:autoSpaceDE/>
        <w:autoSpaceDN/>
        <w:jc w:val="both"/>
        <w:rPr>
          <w:rFonts w:cstheme="minorBidi"/>
          <w:szCs w:val="24"/>
          <w:lang w:val="uz-Cyrl-UZ" w:eastAsia="ru-RU"/>
        </w:rPr>
      </w:pPr>
    </w:p>
    <w:p w:rsidR="002060AD" w:rsidRPr="00CC7CD9" w:rsidRDefault="002060AD" w:rsidP="002060AD">
      <w:pPr>
        <w:widowControl/>
        <w:autoSpaceDE/>
        <w:autoSpaceDN/>
        <w:jc w:val="both"/>
        <w:rPr>
          <w:rFonts w:cstheme="minorBidi"/>
          <w:szCs w:val="24"/>
          <w:lang w:val="uz-Cyrl-UZ" w:eastAsia="ru-RU"/>
        </w:rPr>
      </w:pPr>
      <w:r w:rsidRPr="00CC7CD9">
        <w:rPr>
          <w:rFonts w:cstheme="minorBidi"/>
          <w:szCs w:val="24"/>
          <w:lang w:val="uz-Cyrl-UZ" w:eastAsia="ru-RU"/>
        </w:rPr>
        <w:t xml:space="preserve">Настоящее поручительство </w:t>
      </w:r>
      <w:r w:rsidRPr="00CC7CD9">
        <w:rPr>
          <w:rFonts w:cstheme="minorBidi"/>
          <w:bCs/>
          <w:iCs/>
          <w:szCs w:val="24"/>
          <w:lang w:val="uz-Cyrl-UZ" w:eastAsia="ru-RU"/>
        </w:rPr>
        <w:t>остается</w:t>
      </w:r>
      <w:r w:rsidRPr="00CC7CD9">
        <w:rPr>
          <w:rFonts w:cstheme="minorBidi"/>
          <w:szCs w:val="24"/>
          <w:lang w:val="uz-Cyrl-UZ" w:eastAsia="ru-RU"/>
        </w:rPr>
        <w:t xml:space="preserve"> в силе в течение  _____________дней со дня подписания договора (контракта) между заказчиком и подрядчиком и любой связанный с этим запрос должен быть передан в банк не позднее вышеуказанного срока.</w:t>
      </w:r>
    </w:p>
    <w:p w:rsidR="002060AD" w:rsidRPr="00CC7CD9" w:rsidRDefault="002060AD" w:rsidP="002060AD">
      <w:pPr>
        <w:widowControl/>
        <w:autoSpaceDE/>
        <w:autoSpaceDN/>
        <w:jc w:val="both"/>
        <w:rPr>
          <w:rFonts w:cstheme="minorBidi"/>
          <w:szCs w:val="24"/>
          <w:lang w:val="uz-Cyrl-UZ" w:eastAsia="ru-RU"/>
        </w:rPr>
      </w:pPr>
      <w:r w:rsidRPr="00CC7CD9">
        <w:rPr>
          <w:rFonts w:cstheme="minorBidi"/>
          <w:szCs w:val="24"/>
          <w:lang w:val="uz-Cyrl-UZ" w:eastAsia="ru-RU"/>
        </w:rPr>
        <w:t xml:space="preserve">           </w:t>
      </w:r>
    </w:p>
    <w:p w:rsidR="002060AD" w:rsidRPr="00CC7CD9" w:rsidRDefault="002060AD" w:rsidP="002060AD">
      <w:pPr>
        <w:widowControl/>
        <w:autoSpaceDE/>
        <w:autoSpaceDN/>
        <w:jc w:val="both"/>
        <w:rPr>
          <w:rFonts w:cstheme="minorBidi"/>
          <w:b/>
          <w:szCs w:val="24"/>
          <w:lang w:val="uz-Cyrl-UZ" w:eastAsia="ru-RU"/>
        </w:rPr>
      </w:pPr>
      <w:r w:rsidRPr="00CC7CD9">
        <w:rPr>
          <w:rFonts w:cstheme="minorBidi"/>
          <w:b/>
          <w:szCs w:val="24"/>
          <w:lang w:val="uz-Cyrl-UZ" w:eastAsia="ru-RU"/>
        </w:rPr>
        <w:t xml:space="preserve">Управляющий                    </w:t>
      </w:r>
      <w:r w:rsidRPr="00CC7CD9">
        <w:rPr>
          <w:rFonts w:cstheme="minorBidi"/>
          <w:b/>
          <w:i/>
          <w:iCs/>
          <w:szCs w:val="24"/>
          <w:u w:val="single"/>
          <w:lang w:val="uz-Cyrl-UZ" w:eastAsia="ru-RU"/>
        </w:rPr>
        <w:t>(ФИО)</w:t>
      </w:r>
    </w:p>
    <w:p w:rsidR="002060AD" w:rsidRPr="00CC7CD9" w:rsidRDefault="002060AD" w:rsidP="002060AD">
      <w:pPr>
        <w:widowControl/>
        <w:autoSpaceDE/>
        <w:autoSpaceDN/>
        <w:jc w:val="both"/>
        <w:rPr>
          <w:rFonts w:cstheme="minorBidi"/>
          <w:b/>
          <w:szCs w:val="24"/>
          <w:lang w:val="uz-Cyrl-UZ" w:eastAsia="ru-RU"/>
        </w:rPr>
      </w:pPr>
    </w:p>
    <w:p w:rsidR="002060AD" w:rsidRPr="00CC7CD9" w:rsidRDefault="002060AD" w:rsidP="002060AD">
      <w:pPr>
        <w:widowControl/>
        <w:autoSpaceDE/>
        <w:autoSpaceDN/>
        <w:jc w:val="both"/>
        <w:rPr>
          <w:rFonts w:cstheme="minorBidi"/>
          <w:b/>
          <w:szCs w:val="24"/>
          <w:lang w:val="uz-Cyrl-UZ" w:eastAsia="ru-RU"/>
        </w:rPr>
      </w:pPr>
    </w:p>
    <w:p w:rsidR="002060AD" w:rsidRPr="00CC7CD9" w:rsidRDefault="002060AD" w:rsidP="002060AD">
      <w:pPr>
        <w:widowControl/>
        <w:autoSpaceDE/>
        <w:autoSpaceDN/>
        <w:jc w:val="both"/>
        <w:rPr>
          <w:rFonts w:cstheme="minorBidi"/>
          <w:b/>
          <w:szCs w:val="24"/>
          <w:lang w:val="uz-Cyrl-UZ" w:eastAsia="ru-RU"/>
        </w:rPr>
      </w:pPr>
      <w:r w:rsidRPr="00CC7CD9">
        <w:rPr>
          <w:rFonts w:cstheme="minorBidi"/>
          <w:b/>
          <w:szCs w:val="24"/>
          <w:lang w:val="uz-Cyrl-UZ" w:eastAsia="ru-RU"/>
        </w:rPr>
        <w:t xml:space="preserve">Главный бухгалтер             </w:t>
      </w:r>
      <w:r w:rsidRPr="00CC7CD9">
        <w:rPr>
          <w:rFonts w:cstheme="minorBidi"/>
          <w:b/>
          <w:i/>
          <w:iCs/>
          <w:szCs w:val="24"/>
          <w:u w:val="single"/>
          <w:lang w:val="uz-Cyrl-UZ" w:eastAsia="ru-RU"/>
        </w:rPr>
        <w:t>(ФИО)</w:t>
      </w:r>
    </w:p>
    <w:p w:rsidR="002060AD" w:rsidRPr="00CC7CD9" w:rsidRDefault="002060AD" w:rsidP="002060AD">
      <w:pPr>
        <w:widowControl/>
        <w:autoSpaceDE/>
        <w:autoSpaceDN/>
        <w:jc w:val="both"/>
        <w:rPr>
          <w:rFonts w:cstheme="minorBidi"/>
          <w:b/>
          <w:szCs w:val="24"/>
          <w:lang w:val="uz-Cyrl-UZ" w:eastAsia="ru-RU"/>
        </w:rPr>
      </w:pPr>
    </w:p>
    <w:p w:rsidR="002060AD" w:rsidRPr="00CC7CD9" w:rsidRDefault="002060AD" w:rsidP="002060AD">
      <w:pPr>
        <w:widowControl/>
        <w:autoSpaceDE/>
        <w:autoSpaceDN/>
        <w:jc w:val="both"/>
        <w:rPr>
          <w:rFonts w:cstheme="minorBidi"/>
          <w:b/>
          <w:szCs w:val="24"/>
          <w:lang w:val="uz-Cyrl-UZ" w:eastAsia="ru-RU"/>
        </w:rPr>
      </w:pPr>
    </w:p>
    <w:p w:rsidR="002060AD" w:rsidRPr="00CC7CD9" w:rsidRDefault="002060AD" w:rsidP="002060AD">
      <w:pPr>
        <w:widowControl/>
        <w:autoSpaceDE/>
        <w:autoSpaceDN/>
        <w:jc w:val="both"/>
        <w:rPr>
          <w:rFonts w:cstheme="minorBidi"/>
          <w:szCs w:val="24"/>
          <w:lang w:val="uz-Cyrl-UZ" w:eastAsia="ru-RU"/>
        </w:rPr>
      </w:pPr>
      <w:r w:rsidRPr="00CC7CD9">
        <w:rPr>
          <w:rFonts w:cstheme="minorBidi"/>
          <w:b/>
          <w:szCs w:val="24"/>
          <w:lang w:val="uz-Cyrl-UZ" w:eastAsia="ru-RU"/>
        </w:rPr>
        <w:t>Дата «____»___________20_ г.</w:t>
      </w:r>
      <w:r w:rsidRPr="00CC7CD9">
        <w:rPr>
          <w:rFonts w:cstheme="minorBidi"/>
          <w:b/>
          <w:szCs w:val="24"/>
          <w:lang w:val="uz-Cyrl-UZ" w:eastAsia="ru-RU"/>
        </w:rPr>
        <w:tab/>
      </w:r>
      <w:r w:rsidRPr="00CC7CD9">
        <w:rPr>
          <w:rFonts w:cstheme="minorBidi"/>
          <w:b/>
          <w:szCs w:val="24"/>
          <w:lang w:val="uz-Cyrl-UZ" w:eastAsia="ru-RU"/>
        </w:rPr>
        <w:tab/>
        <w:t>М.П.</w:t>
      </w:r>
      <w:r w:rsidRPr="00CC7CD9">
        <w:rPr>
          <w:rFonts w:cstheme="minorBidi"/>
          <w:b/>
          <w:szCs w:val="24"/>
          <w:lang w:val="uz-Cyrl-UZ" w:eastAsia="ru-RU"/>
        </w:rPr>
        <w:tab/>
      </w:r>
    </w:p>
    <w:p w:rsidR="002060AD" w:rsidRPr="00CC7CD9" w:rsidRDefault="002060AD" w:rsidP="002060AD">
      <w:pPr>
        <w:widowControl/>
        <w:autoSpaceDE/>
        <w:autoSpaceDN/>
        <w:jc w:val="both"/>
        <w:rPr>
          <w:rFonts w:cstheme="minorBidi"/>
          <w:szCs w:val="24"/>
          <w:lang w:val="uz-Cyrl-UZ" w:eastAsia="ru-RU"/>
        </w:rPr>
      </w:pPr>
    </w:p>
    <w:p w:rsidR="002060AD" w:rsidRPr="00CC7CD9" w:rsidRDefault="002060AD" w:rsidP="002060AD">
      <w:pPr>
        <w:tabs>
          <w:tab w:val="left" w:pos="851"/>
        </w:tabs>
        <w:adjustRightInd w:val="0"/>
        <w:jc w:val="both"/>
        <w:rPr>
          <w:rFonts w:cstheme="minorBidi"/>
          <w:szCs w:val="24"/>
          <w:lang w:val="uz-Cyrl-UZ" w:eastAsia="ru-RU"/>
        </w:rPr>
      </w:pPr>
      <w:r w:rsidRPr="00CC7CD9">
        <w:rPr>
          <w:rFonts w:cstheme="minorBidi"/>
          <w:szCs w:val="24"/>
          <w:lang w:val="uz-Cyrl-UZ" w:eastAsia="ru-RU"/>
        </w:rPr>
        <w:t xml:space="preserve">Примечание: Данная  Гарантия представляется на фирменном бланке </w:t>
      </w:r>
      <w:r w:rsidRPr="00CC7CD9">
        <w:rPr>
          <w:rFonts w:cstheme="minorBidi"/>
          <w:bCs/>
          <w:iCs/>
          <w:szCs w:val="24"/>
          <w:lang w:val="uz-Cyrl-UZ" w:eastAsia="ru-RU"/>
        </w:rPr>
        <w:t>банковского учреждения, выдавшего поручительство.</w:t>
      </w:r>
    </w:p>
    <w:p w:rsidR="002060AD" w:rsidRPr="00CC7CD9" w:rsidRDefault="002060AD" w:rsidP="002060AD">
      <w:pPr>
        <w:adjustRightInd w:val="0"/>
        <w:jc w:val="both"/>
        <w:rPr>
          <w:rFonts w:cstheme="minorBidi"/>
          <w:szCs w:val="20"/>
          <w:lang w:val="uz-Cyrl-UZ" w:eastAsia="ru-RU"/>
        </w:rPr>
      </w:pPr>
    </w:p>
    <w:p w:rsidR="00770192" w:rsidRDefault="00770192" w:rsidP="002060AD">
      <w:pPr>
        <w:widowControl/>
        <w:autoSpaceDE/>
        <w:autoSpaceDN/>
        <w:ind w:firstLine="1332"/>
        <w:jc w:val="both"/>
        <w:rPr>
          <w:rFonts w:cstheme="minorBidi"/>
          <w:b/>
          <w:bCs/>
          <w:i/>
          <w:iCs/>
          <w:szCs w:val="24"/>
          <w:u w:val="single"/>
          <w:lang w:val="uz-Cyrl-UZ" w:eastAsia="ru-RU"/>
        </w:rPr>
      </w:pPr>
    </w:p>
    <w:p w:rsidR="002060AD" w:rsidRPr="00CC7CD9" w:rsidRDefault="002060AD" w:rsidP="002060AD">
      <w:pPr>
        <w:widowControl/>
        <w:autoSpaceDE/>
        <w:autoSpaceDN/>
        <w:ind w:firstLine="1332"/>
        <w:jc w:val="both"/>
        <w:rPr>
          <w:rFonts w:cstheme="minorBidi"/>
          <w:b/>
          <w:bCs/>
          <w:i/>
          <w:iCs/>
          <w:szCs w:val="24"/>
          <w:u w:val="single"/>
          <w:lang w:val="uz-Cyrl-UZ" w:eastAsia="ru-RU"/>
        </w:rPr>
      </w:pPr>
      <w:r w:rsidRPr="00CC7CD9">
        <w:rPr>
          <w:rFonts w:cstheme="minorBidi"/>
          <w:b/>
          <w:bCs/>
          <w:i/>
          <w:iCs/>
          <w:szCs w:val="24"/>
          <w:u w:val="single"/>
          <w:lang w:val="uz-Cyrl-UZ" w:eastAsia="ru-RU"/>
        </w:rPr>
        <w:t>Необходимо учитывать наличие в поручительстве банка (районного или областного отделения) подтверждения по имеющимся лимитам и кредитным ресурсам, согласованным с вышестоящим банком или кредитным комитетом (№ …дата…ФИО  руководителя).</w:t>
      </w:r>
    </w:p>
    <w:p w:rsidR="002060AD" w:rsidRPr="00CC7CD9" w:rsidRDefault="002060AD" w:rsidP="002060AD">
      <w:pPr>
        <w:widowControl/>
        <w:autoSpaceDE/>
        <w:autoSpaceDN/>
        <w:jc w:val="center"/>
        <w:rPr>
          <w:rFonts w:cstheme="minorBidi"/>
          <w:b/>
          <w:i/>
          <w:snapToGrid w:val="0"/>
          <w:sz w:val="20"/>
          <w:szCs w:val="24"/>
          <w:u w:val="single"/>
          <w:lang w:val="uz-Cyrl-UZ" w:eastAsia="ru-RU"/>
        </w:rPr>
      </w:pPr>
    </w:p>
    <w:p w:rsidR="002060AD" w:rsidRPr="00CC7CD9" w:rsidRDefault="002060AD" w:rsidP="002060AD">
      <w:pPr>
        <w:widowControl/>
        <w:autoSpaceDE/>
        <w:autoSpaceDN/>
        <w:jc w:val="center"/>
        <w:rPr>
          <w:rFonts w:cstheme="minorBidi"/>
          <w:sz w:val="20"/>
          <w:szCs w:val="24"/>
          <w:lang w:val="uz-Cyrl-UZ" w:eastAsia="ru-RU"/>
        </w:rPr>
      </w:pPr>
    </w:p>
    <w:p w:rsidR="002060AD" w:rsidRPr="00CC7CD9" w:rsidRDefault="002060AD" w:rsidP="002060AD">
      <w:pPr>
        <w:widowControl/>
        <w:autoSpaceDE/>
        <w:autoSpaceDN/>
        <w:jc w:val="center"/>
        <w:rPr>
          <w:rFonts w:cstheme="minorBidi"/>
          <w:sz w:val="20"/>
          <w:szCs w:val="24"/>
          <w:lang w:val="uz-Cyrl-UZ" w:eastAsia="ru-RU"/>
        </w:rPr>
      </w:pPr>
    </w:p>
    <w:p w:rsidR="002060AD" w:rsidRPr="00CC7CD9" w:rsidRDefault="002060AD" w:rsidP="002060AD">
      <w:pPr>
        <w:widowControl/>
        <w:autoSpaceDE/>
        <w:autoSpaceDN/>
        <w:jc w:val="center"/>
        <w:rPr>
          <w:rFonts w:cstheme="minorBidi"/>
          <w:sz w:val="20"/>
          <w:szCs w:val="24"/>
          <w:lang w:val="uz-Cyrl-UZ" w:eastAsia="ru-RU"/>
        </w:rPr>
      </w:pPr>
    </w:p>
    <w:p w:rsidR="002060AD" w:rsidRPr="00CC7CD9" w:rsidRDefault="002060AD" w:rsidP="002060AD">
      <w:pPr>
        <w:widowControl/>
        <w:autoSpaceDE/>
        <w:autoSpaceDN/>
        <w:jc w:val="center"/>
        <w:rPr>
          <w:rFonts w:cstheme="minorBidi"/>
          <w:sz w:val="20"/>
          <w:szCs w:val="24"/>
          <w:lang w:val="uz-Cyrl-UZ" w:eastAsia="ru-RU"/>
        </w:rPr>
      </w:pPr>
    </w:p>
    <w:p w:rsidR="002060AD" w:rsidRPr="00CC7CD9" w:rsidRDefault="002060AD" w:rsidP="002060AD">
      <w:pPr>
        <w:widowControl/>
        <w:autoSpaceDE/>
        <w:autoSpaceDN/>
        <w:jc w:val="center"/>
        <w:rPr>
          <w:rFonts w:cstheme="minorBidi"/>
          <w:sz w:val="20"/>
          <w:szCs w:val="24"/>
          <w:lang w:val="uz-Cyrl-UZ" w:eastAsia="ru-RU"/>
        </w:rPr>
      </w:pPr>
    </w:p>
    <w:p w:rsidR="002060AD" w:rsidRPr="00CC7CD9" w:rsidRDefault="002060AD" w:rsidP="002060AD">
      <w:pPr>
        <w:widowControl/>
        <w:autoSpaceDE/>
        <w:autoSpaceDN/>
        <w:jc w:val="center"/>
        <w:rPr>
          <w:rFonts w:cstheme="minorBidi"/>
          <w:sz w:val="20"/>
          <w:szCs w:val="24"/>
          <w:lang w:val="uz-Cyrl-UZ" w:eastAsia="ru-RU"/>
        </w:rPr>
      </w:pPr>
    </w:p>
    <w:p w:rsidR="002060AD" w:rsidRPr="00CC7CD9" w:rsidRDefault="002060AD" w:rsidP="002060AD">
      <w:pPr>
        <w:widowControl/>
        <w:autoSpaceDE/>
        <w:autoSpaceDN/>
        <w:jc w:val="center"/>
        <w:rPr>
          <w:rFonts w:cstheme="minorBidi"/>
          <w:sz w:val="20"/>
          <w:szCs w:val="24"/>
          <w:lang w:val="uz-Cyrl-UZ" w:eastAsia="ru-RU"/>
        </w:rPr>
      </w:pPr>
    </w:p>
    <w:p w:rsidR="002060AD" w:rsidRPr="00CC7CD9" w:rsidRDefault="002060AD" w:rsidP="002060AD">
      <w:pPr>
        <w:widowControl/>
        <w:autoSpaceDE/>
        <w:autoSpaceDN/>
        <w:jc w:val="center"/>
        <w:rPr>
          <w:rFonts w:cstheme="minorBidi"/>
          <w:sz w:val="20"/>
          <w:szCs w:val="24"/>
          <w:lang w:val="uz-Cyrl-UZ" w:eastAsia="ru-RU"/>
        </w:rPr>
      </w:pPr>
    </w:p>
    <w:p w:rsidR="002060AD" w:rsidRPr="00CC7CD9" w:rsidRDefault="002060AD" w:rsidP="002060AD">
      <w:pPr>
        <w:widowControl/>
        <w:autoSpaceDE/>
        <w:autoSpaceDN/>
        <w:jc w:val="center"/>
        <w:rPr>
          <w:rFonts w:cstheme="minorBidi"/>
          <w:sz w:val="20"/>
          <w:szCs w:val="24"/>
          <w:lang w:val="uz-Cyrl-UZ" w:eastAsia="ru-RU"/>
        </w:rPr>
      </w:pPr>
    </w:p>
    <w:p w:rsidR="002060AD" w:rsidRPr="00CC7CD9" w:rsidRDefault="002060AD" w:rsidP="002060AD">
      <w:pPr>
        <w:widowControl/>
        <w:autoSpaceDE/>
        <w:autoSpaceDN/>
        <w:jc w:val="center"/>
        <w:rPr>
          <w:rFonts w:cstheme="minorBidi"/>
          <w:sz w:val="20"/>
          <w:szCs w:val="24"/>
          <w:lang w:val="uz-Cyrl-UZ" w:eastAsia="ru-RU"/>
        </w:rPr>
      </w:pPr>
    </w:p>
    <w:p w:rsidR="002060AD" w:rsidRPr="00CC7CD9" w:rsidRDefault="002060AD" w:rsidP="002060AD">
      <w:pPr>
        <w:widowControl/>
        <w:autoSpaceDE/>
        <w:autoSpaceDN/>
        <w:jc w:val="center"/>
        <w:rPr>
          <w:rFonts w:cstheme="minorBidi"/>
          <w:sz w:val="20"/>
          <w:szCs w:val="24"/>
          <w:lang w:val="uz-Cyrl-UZ" w:eastAsia="ru-RU"/>
        </w:rPr>
      </w:pPr>
    </w:p>
    <w:p w:rsidR="002060AD" w:rsidRPr="00CC7CD9" w:rsidRDefault="002060AD" w:rsidP="002060AD">
      <w:pPr>
        <w:widowControl/>
        <w:autoSpaceDE/>
        <w:autoSpaceDN/>
        <w:jc w:val="center"/>
        <w:rPr>
          <w:rFonts w:cstheme="minorBidi"/>
          <w:sz w:val="20"/>
          <w:szCs w:val="24"/>
          <w:lang w:val="uz-Cyrl-UZ" w:eastAsia="ru-RU"/>
        </w:rPr>
      </w:pPr>
    </w:p>
    <w:p w:rsidR="002060AD" w:rsidRPr="00CC7CD9" w:rsidRDefault="002060AD" w:rsidP="002060AD">
      <w:pPr>
        <w:widowControl/>
        <w:autoSpaceDE/>
        <w:autoSpaceDN/>
        <w:jc w:val="center"/>
        <w:rPr>
          <w:rFonts w:cstheme="minorBidi"/>
          <w:sz w:val="20"/>
          <w:szCs w:val="24"/>
          <w:lang w:val="uz-Cyrl-UZ" w:eastAsia="ru-RU"/>
        </w:rPr>
      </w:pPr>
    </w:p>
    <w:p w:rsidR="002060AD" w:rsidRPr="00CC7CD9" w:rsidRDefault="002060AD" w:rsidP="002060AD">
      <w:pPr>
        <w:widowControl/>
        <w:autoSpaceDE/>
        <w:autoSpaceDN/>
        <w:jc w:val="center"/>
        <w:rPr>
          <w:rFonts w:cstheme="minorBidi"/>
          <w:sz w:val="20"/>
          <w:szCs w:val="24"/>
          <w:lang w:val="uz-Cyrl-UZ" w:eastAsia="ru-RU"/>
        </w:rPr>
      </w:pPr>
    </w:p>
    <w:p w:rsidR="002060AD" w:rsidRPr="00CC7CD9" w:rsidRDefault="002060AD" w:rsidP="002060AD">
      <w:pPr>
        <w:widowControl/>
        <w:autoSpaceDE/>
        <w:autoSpaceDN/>
        <w:jc w:val="center"/>
        <w:rPr>
          <w:rFonts w:cstheme="minorBidi"/>
          <w:sz w:val="20"/>
          <w:szCs w:val="24"/>
          <w:lang w:val="uz-Cyrl-UZ" w:eastAsia="ru-RU"/>
        </w:rPr>
      </w:pPr>
    </w:p>
    <w:p w:rsidR="002060AD" w:rsidRPr="00CC7CD9" w:rsidRDefault="002060AD" w:rsidP="002060AD">
      <w:pPr>
        <w:widowControl/>
        <w:autoSpaceDE/>
        <w:autoSpaceDN/>
        <w:jc w:val="center"/>
        <w:rPr>
          <w:rFonts w:cstheme="minorBidi"/>
          <w:sz w:val="20"/>
          <w:szCs w:val="24"/>
          <w:lang w:val="uz-Cyrl-UZ" w:eastAsia="ru-RU"/>
        </w:rPr>
      </w:pPr>
    </w:p>
    <w:p w:rsidR="002060AD" w:rsidRPr="00CC7CD9" w:rsidRDefault="002060AD" w:rsidP="002060AD">
      <w:pPr>
        <w:widowControl/>
        <w:autoSpaceDE/>
        <w:autoSpaceDN/>
        <w:jc w:val="center"/>
        <w:rPr>
          <w:rFonts w:cstheme="minorBidi"/>
          <w:sz w:val="20"/>
          <w:szCs w:val="24"/>
          <w:lang w:val="uz-Cyrl-UZ" w:eastAsia="ru-RU"/>
        </w:rPr>
      </w:pPr>
    </w:p>
    <w:p w:rsidR="002060AD" w:rsidRPr="00CC7CD9" w:rsidRDefault="002060AD" w:rsidP="002060AD">
      <w:pPr>
        <w:widowControl/>
        <w:autoSpaceDE/>
        <w:autoSpaceDN/>
        <w:jc w:val="center"/>
        <w:rPr>
          <w:rFonts w:cstheme="minorBidi"/>
          <w:sz w:val="20"/>
          <w:szCs w:val="24"/>
          <w:lang w:val="uz-Cyrl-UZ" w:eastAsia="ru-RU"/>
        </w:rPr>
      </w:pPr>
    </w:p>
    <w:p w:rsidR="002060AD" w:rsidRPr="00CC7CD9" w:rsidRDefault="002060AD" w:rsidP="002060AD">
      <w:pPr>
        <w:widowControl/>
        <w:autoSpaceDE/>
        <w:autoSpaceDN/>
        <w:jc w:val="center"/>
        <w:rPr>
          <w:rFonts w:cstheme="minorBidi"/>
          <w:sz w:val="20"/>
          <w:szCs w:val="24"/>
          <w:lang w:val="uz-Cyrl-UZ" w:eastAsia="ru-RU"/>
        </w:rPr>
      </w:pPr>
    </w:p>
    <w:p w:rsidR="002060AD" w:rsidRPr="00CC7CD9" w:rsidRDefault="00983C24" w:rsidP="002060AD">
      <w:pPr>
        <w:spacing w:before="65"/>
        <w:jc w:val="right"/>
        <w:rPr>
          <w:b/>
          <w:sz w:val="24"/>
          <w:szCs w:val="24"/>
          <w:lang w:val="ru-RU"/>
        </w:rPr>
      </w:pPr>
      <w:r w:rsidRPr="00CC7CD9">
        <w:rPr>
          <w:b/>
          <w:color w:val="313131"/>
          <w:w w:val="115"/>
          <w:sz w:val="24"/>
          <w:szCs w:val="24"/>
          <w:lang w:val="ru-RU"/>
        </w:rPr>
        <w:t>ФОРМА№5</w:t>
      </w:r>
    </w:p>
    <w:p w:rsidR="002060AD" w:rsidRPr="00CC7CD9" w:rsidRDefault="002060AD" w:rsidP="002060AD">
      <w:pPr>
        <w:rPr>
          <w:sz w:val="24"/>
          <w:szCs w:val="24"/>
          <w:lang w:val="ru-RU"/>
        </w:rPr>
      </w:pPr>
    </w:p>
    <w:p w:rsidR="002060AD" w:rsidRPr="00CC7CD9" w:rsidRDefault="002060AD" w:rsidP="002060AD">
      <w:pPr>
        <w:widowControl/>
        <w:autoSpaceDE/>
        <w:autoSpaceDN/>
        <w:spacing w:before="169" w:after="160" w:line="252" w:lineRule="auto"/>
        <w:ind w:left="1153" w:right="318"/>
        <w:jc w:val="center"/>
        <w:rPr>
          <w:rFonts w:eastAsiaTheme="minorHAnsi"/>
          <w:b/>
          <w:sz w:val="24"/>
          <w:szCs w:val="24"/>
          <w:lang w:val="ru-RU"/>
        </w:rPr>
      </w:pPr>
      <w:r w:rsidRPr="00CC7CD9">
        <w:rPr>
          <w:rFonts w:eastAsiaTheme="minorHAnsi"/>
          <w:b/>
          <w:color w:val="313131"/>
          <w:w w:val="105"/>
          <w:sz w:val="24"/>
          <w:szCs w:val="24"/>
          <w:lang w:val="ru-RU"/>
        </w:rPr>
        <w:t xml:space="preserve">ОПЫТ РАБОТЫ ЗА ПОСЛЕДНИЕ ТРИ ГОДА ПО АНАЛОГИЧНЫМ ОБЪЕКТАМ И ОБЪЕМАМ </w:t>
      </w:r>
      <w:r w:rsidR="000131AD">
        <w:rPr>
          <w:rFonts w:eastAsiaTheme="minorHAnsi"/>
          <w:b/>
          <w:color w:val="313131"/>
          <w:w w:val="105"/>
          <w:sz w:val="24"/>
          <w:szCs w:val="24"/>
          <w:lang w:val="ru-RU"/>
        </w:rPr>
        <w:t>ТЕНДЕР</w:t>
      </w:r>
      <w:r w:rsidRPr="00CC7CD9">
        <w:rPr>
          <w:rFonts w:eastAsiaTheme="minorHAnsi"/>
          <w:b/>
          <w:color w:val="313131"/>
          <w:w w:val="105"/>
          <w:sz w:val="24"/>
          <w:szCs w:val="24"/>
          <w:lang w:val="ru-RU"/>
        </w:rPr>
        <w:t>А</w:t>
      </w:r>
    </w:p>
    <w:p w:rsidR="002060AD" w:rsidRPr="00CC7CD9" w:rsidRDefault="002060AD" w:rsidP="002060AD">
      <w:pPr>
        <w:spacing w:before="11"/>
        <w:jc w:val="center"/>
        <w:rPr>
          <w:sz w:val="24"/>
          <w:szCs w:val="24"/>
        </w:rPr>
      </w:pPr>
      <w:r w:rsidRPr="00CC7CD9">
        <w:rPr>
          <w:noProof/>
          <w:sz w:val="24"/>
          <w:szCs w:val="24"/>
          <w:lang w:val="ru-RU" w:eastAsia="ru-RU"/>
        </w:rPr>
        <mc:AlternateContent>
          <mc:Choice Requires="wps">
            <w:drawing>
              <wp:anchor distT="4294967292" distB="4294967292" distL="0" distR="0" simplePos="0" relativeHeight="251658240" behindDoc="0" locked="0" layoutInCell="1" allowOverlap="1" wp14:anchorId="104E46EB" wp14:editId="260369C8">
                <wp:simplePos x="0" y="0"/>
                <wp:positionH relativeFrom="page">
                  <wp:posOffset>1355725</wp:posOffset>
                </wp:positionH>
                <wp:positionV relativeFrom="paragraph">
                  <wp:posOffset>158749</wp:posOffset>
                </wp:positionV>
                <wp:extent cx="5348605" cy="0"/>
                <wp:effectExtent l="0" t="0" r="23495" b="19050"/>
                <wp:wrapTopAndBottom/>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60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FCA529" id="Прямая соединительная линия 5" o:spid="_x0000_s1026" style="position:absolute;z-index:25165824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06.75pt,12.5pt" to="527.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" strokeweight=".16953mm">
                <w10:wrap type="topAndBottom" anchorx="page"/>
              </v:line>
            </w:pict>
          </mc:Fallback>
        </mc:AlternateContent>
      </w:r>
      <w:r w:rsidRPr="00CC7CD9">
        <w:rPr>
          <w:color w:val="484648"/>
          <w:w w:val="105"/>
          <w:sz w:val="24"/>
          <w:szCs w:val="24"/>
        </w:rPr>
        <w:t>(</w:t>
      </w:r>
      <w:r w:rsidRPr="00CC7CD9">
        <w:rPr>
          <w:color w:val="484648"/>
          <w:w w:val="105"/>
          <w:sz w:val="24"/>
          <w:szCs w:val="24"/>
          <w:lang w:val="ru-RU"/>
        </w:rPr>
        <w:t xml:space="preserve">Наименование участника </w:t>
      </w:r>
      <w:r w:rsidR="000131AD">
        <w:rPr>
          <w:color w:val="484648"/>
          <w:w w:val="105"/>
          <w:sz w:val="24"/>
          <w:szCs w:val="24"/>
          <w:lang w:val="ru-RU"/>
        </w:rPr>
        <w:t>тендер</w:t>
      </w:r>
      <w:r w:rsidRPr="00CC7CD9">
        <w:rPr>
          <w:color w:val="484648"/>
          <w:w w:val="105"/>
          <w:sz w:val="24"/>
          <w:szCs w:val="24"/>
          <w:lang w:val="ru-RU"/>
        </w:rPr>
        <w:t>а</w:t>
      </w:r>
      <w:r w:rsidRPr="00CC7CD9">
        <w:rPr>
          <w:color w:val="313131"/>
          <w:w w:val="105"/>
          <w:sz w:val="24"/>
          <w:szCs w:val="24"/>
        </w:rPr>
        <w:t>)</w:t>
      </w:r>
    </w:p>
    <w:p w:rsidR="002060AD" w:rsidRPr="00CC7CD9" w:rsidRDefault="002060AD" w:rsidP="002060AD">
      <w:pPr>
        <w:spacing w:before="1" w:after="1"/>
        <w:rPr>
          <w:sz w:val="24"/>
          <w:szCs w:val="24"/>
        </w:rPr>
      </w:pPr>
    </w:p>
    <w:tbl>
      <w:tblPr>
        <w:tblW w:w="9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
        <w:gridCol w:w="2728"/>
        <w:gridCol w:w="1278"/>
        <w:gridCol w:w="1276"/>
        <w:gridCol w:w="567"/>
        <w:gridCol w:w="992"/>
        <w:gridCol w:w="1134"/>
        <w:gridCol w:w="1560"/>
      </w:tblGrid>
      <w:tr w:rsidR="002060AD" w:rsidRPr="00CC7CD9" w:rsidTr="002745BF">
        <w:trPr>
          <w:trHeight w:val="338"/>
        </w:trPr>
        <w:tc>
          <w:tcPr>
            <w:tcW w:w="389" w:type="dxa"/>
            <w:vMerge w:val="restart"/>
            <w:shd w:val="clear" w:color="auto" w:fill="BFBFBF" w:themeFill="background1" w:themeFillShade="BF"/>
          </w:tcPr>
          <w:p w:rsidR="002060AD" w:rsidRPr="00CC7CD9" w:rsidRDefault="002060AD" w:rsidP="002060AD">
            <w:pPr>
              <w:widowControl/>
              <w:autoSpaceDE/>
              <w:autoSpaceDN/>
              <w:spacing w:after="160" w:line="259" w:lineRule="auto"/>
              <w:ind w:left="-6"/>
              <w:jc w:val="both"/>
              <w:rPr>
                <w:rFonts w:eastAsiaTheme="minorHAnsi"/>
                <w:b/>
                <w:snapToGrid w:val="0"/>
                <w:sz w:val="24"/>
                <w:szCs w:val="24"/>
                <w:lang w:val="uz-Cyrl-UZ" w:eastAsia="ru-RU"/>
              </w:rPr>
            </w:pPr>
            <w:r w:rsidRPr="00CC7CD9">
              <w:rPr>
                <w:rFonts w:eastAsiaTheme="minorHAnsi"/>
                <w:b/>
                <w:snapToGrid w:val="0"/>
                <w:sz w:val="24"/>
                <w:szCs w:val="24"/>
                <w:lang w:val="uz-Cyrl-UZ" w:eastAsia="ru-RU"/>
              </w:rPr>
              <w:t>№</w:t>
            </w:r>
          </w:p>
          <w:p w:rsidR="002060AD" w:rsidRPr="00CC7CD9" w:rsidRDefault="002060AD" w:rsidP="002060AD">
            <w:pPr>
              <w:widowControl/>
              <w:autoSpaceDE/>
              <w:autoSpaceDN/>
              <w:spacing w:after="160" w:line="259" w:lineRule="auto"/>
              <w:ind w:left="-6"/>
              <w:jc w:val="both"/>
              <w:rPr>
                <w:rFonts w:eastAsiaTheme="minorHAnsi"/>
                <w:snapToGrid w:val="0"/>
                <w:sz w:val="24"/>
                <w:szCs w:val="24"/>
                <w:lang w:val="uz-Cyrl-UZ" w:eastAsia="ru-RU"/>
              </w:rPr>
            </w:pPr>
          </w:p>
          <w:p w:rsidR="002060AD" w:rsidRPr="00CC7CD9" w:rsidRDefault="002060AD" w:rsidP="002060AD">
            <w:pPr>
              <w:widowControl/>
              <w:autoSpaceDE/>
              <w:autoSpaceDN/>
              <w:spacing w:after="160" w:line="259" w:lineRule="auto"/>
              <w:ind w:left="-6"/>
              <w:jc w:val="both"/>
              <w:rPr>
                <w:rFonts w:eastAsiaTheme="minorHAnsi"/>
                <w:snapToGrid w:val="0"/>
                <w:sz w:val="24"/>
                <w:szCs w:val="24"/>
                <w:lang w:val="uz-Cyrl-UZ" w:eastAsia="ru-RU"/>
              </w:rPr>
            </w:pPr>
          </w:p>
          <w:p w:rsidR="002060AD" w:rsidRPr="00CC7CD9" w:rsidRDefault="002060AD" w:rsidP="002060AD">
            <w:pPr>
              <w:widowControl/>
              <w:autoSpaceDE/>
              <w:autoSpaceDN/>
              <w:spacing w:after="160" w:line="259" w:lineRule="auto"/>
              <w:ind w:left="-6"/>
              <w:jc w:val="both"/>
              <w:rPr>
                <w:rFonts w:eastAsiaTheme="minorHAnsi"/>
                <w:snapToGrid w:val="0"/>
                <w:sz w:val="24"/>
                <w:szCs w:val="24"/>
                <w:lang w:val="uz-Cyrl-UZ" w:eastAsia="ru-RU"/>
              </w:rPr>
            </w:pPr>
          </w:p>
        </w:tc>
        <w:tc>
          <w:tcPr>
            <w:tcW w:w="2728" w:type="dxa"/>
            <w:vMerge w:val="restart"/>
            <w:shd w:val="clear" w:color="auto" w:fill="BFBFBF" w:themeFill="background1" w:themeFillShade="BF"/>
          </w:tcPr>
          <w:p w:rsidR="002060AD" w:rsidRPr="00CC7CD9" w:rsidRDefault="002060AD" w:rsidP="002060AD">
            <w:pPr>
              <w:widowControl/>
              <w:autoSpaceDE/>
              <w:autoSpaceDN/>
              <w:spacing w:after="160" w:line="259" w:lineRule="auto"/>
              <w:jc w:val="center"/>
              <w:rPr>
                <w:rFonts w:eastAsiaTheme="minorHAnsi"/>
                <w:b/>
                <w:snapToGrid w:val="0"/>
                <w:sz w:val="24"/>
                <w:szCs w:val="24"/>
                <w:lang w:val="ru-RU" w:eastAsia="ru-RU"/>
              </w:rPr>
            </w:pPr>
            <w:r w:rsidRPr="00CC7CD9">
              <w:rPr>
                <w:rFonts w:eastAsiaTheme="minorHAnsi"/>
                <w:b/>
                <w:snapToGrid w:val="0"/>
                <w:sz w:val="24"/>
                <w:szCs w:val="24"/>
                <w:lang w:val="ru-RU" w:eastAsia="ru-RU"/>
              </w:rPr>
              <w:t>Период/</w:t>
            </w:r>
          </w:p>
          <w:p w:rsidR="002060AD" w:rsidRPr="00CC7CD9" w:rsidRDefault="002060AD" w:rsidP="002060AD">
            <w:pPr>
              <w:widowControl/>
              <w:autoSpaceDE/>
              <w:autoSpaceDN/>
              <w:spacing w:after="160" w:line="259" w:lineRule="auto"/>
              <w:jc w:val="center"/>
              <w:rPr>
                <w:rFonts w:eastAsiaTheme="minorHAnsi"/>
                <w:b/>
                <w:snapToGrid w:val="0"/>
                <w:sz w:val="24"/>
                <w:szCs w:val="24"/>
                <w:lang w:val="ru-RU" w:eastAsia="ru-RU"/>
              </w:rPr>
            </w:pPr>
            <w:r w:rsidRPr="00CC7CD9">
              <w:rPr>
                <w:rFonts w:eastAsiaTheme="minorHAnsi"/>
                <w:b/>
                <w:snapToGrid w:val="0"/>
                <w:sz w:val="24"/>
                <w:szCs w:val="24"/>
                <w:lang w:val="ru-RU" w:eastAsia="ru-RU"/>
              </w:rPr>
              <w:t xml:space="preserve">Наименование объекта/ </w:t>
            </w:r>
          </w:p>
          <w:p w:rsidR="002060AD" w:rsidRPr="00CC7CD9" w:rsidRDefault="002060AD" w:rsidP="002060AD">
            <w:pPr>
              <w:widowControl/>
              <w:autoSpaceDE/>
              <w:autoSpaceDN/>
              <w:spacing w:after="160" w:line="259" w:lineRule="auto"/>
              <w:jc w:val="center"/>
              <w:rPr>
                <w:rFonts w:eastAsiaTheme="minorHAnsi"/>
                <w:b/>
                <w:snapToGrid w:val="0"/>
                <w:sz w:val="24"/>
                <w:szCs w:val="24"/>
                <w:lang w:val="ru-RU" w:eastAsia="ru-RU"/>
              </w:rPr>
            </w:pPr>
            <w:r w:rsidRPr="00CC7CD9">
              <w:rPr>
                <w:rFonts w:eastAsiaTheme="minorHAnsi"/>
                <w:b/>
                <w:snapToGrid w:val="0"/>
                <w:sz w:val="24"/>
                <w:szCs w:val="24"/>
                <w:lang w:val="ru-RU" w:eastAsia="ru-RU"/>
              </w:rPr>
              <w:t>Выполненные работы (указать основные виды работ по позициям)</w:t>
            </w:r>
          </w:p>
        </w:tc>
        <w:tc>
          <w:tcPr>
            <w:tcW w:w="1278" w:type="dxa"/>
            <w:vMerge w:val="restart"/>
            <w:shd w:val="clear" w:color="auto" w:fill="BFBFBF" w:themeFill="background1" w:themeFillShade="BF"/>
          </w:tcPr>
          <w:p w:rsidR="002060AD" w:rsidRPr="00CC7CD9" w:rsidRDefault="002060AD" w:rsidP="002060AD">
            <w:pPr>
              <w:widowControl/>
              <w:autoSpaceDE/>
              <w:autoSpaceDN/>
              <w:spacing w:after="160" w:line="259" w:lineRule="auto"/>
              <w:jc w:val="center"/>
              <w:rPr>
                <w:rFonts w:eastAsiaTheme="minorHAnsi"/>
                <w:b/>
                <w:snapToGrid w:val="0"/>
                <w:sz w:val="24"/>
                <w:szCs w:val="24"/>
                <w:lang w:val="ru-RU" w:eastAsia="ru-RU"/>
              </w:rPr>
            </w:pPr>
          </w:p>
          <w:p w:rsidR="002060AD" w:rsidRPr="00CC7CD9" w:rsidRDefault="002060AD" w:rsidP="002060AD">
            <w:pPr>
              <w:widowControl/>
              <w:autoSpaceDE/>
              <w:autoSpaceDN/>
              <w:spacing w:after="160" w:line="259" w:lineRule="auto"/>
              <w:jc w:val="center"/>
              <w:rPr>
                <w:rFonts w:eastAsiaTheme="minorHAnsi"/>
                <w:b/>
                <w:snapToGrid w:val="0"/>
                <w:sz w:val="24"/>
                <w:szCs w:val="24"/>
                <w:lang w:val="ru-RU" w:eastAsia="ru-RU"/>
              </w:rPr>
            </w:pPr>
          </w:p>
          <w:p w:rsidR="002060AD" w:rsidRPr="00CC7CD9" w:rsidRDefault="002060AD" w:rsidP="002060AD">
            <w:pPr>
              <w:widowControl/>
              <w:autoSpaceDE/>
              <w:autoSpaceDN/>
              <w:spacing w:after="160" w:line="259" w:lineRule="auto"/>
              <w:jc w:val="center"/>
              <w:rPr>
                <w:rFonts w:eastAsiaTheme="minorHAnsi"/>
                <w:b/>
                <w:snapToGrid w:val="0"/>
                <w:sz w:val="24"/>
                <w:szCs w:val="24"/>
                <w:lang w:val="uz-Cyrl-UZ" w:eastAsia="ru-RU"/>
              </w:rPr>
            </w:pPr>
            <w:r w:rsidRPr="00CC7CD9">
              <w:rPr>
                <w:rFonts w:eastAsiaTheme="minorHAnsi"/>
                <w:b/>
                <w:snapToGrid w:val="0"/>
                <w:sz w:val="24"/>
                <w:szCs w:val="24"/>
                <w:lang w:val="uz-Cyrl-UZ" w:eastAsia="ru-RU"/>
              </w:rPr>
              <w:t>Заказчик</w:t>
            </w:r>
          </w:p>
          <w:p w:rsidR="002060AD" w:rsidRPr="00CC7CD9" w:rsidRDefault="002060AD" w:rsidP="002060AD">
            <w:pPr>
              <w:widowControl/>
              <w:autoSpaceDE/>
              <w:autoSpaceDN/>
              <w:spacing w:after="160" w:line="259" w:lineRule="auto"/>
              <w:jc w:val="center"/>
              <w:rPr>
                <w:rFonts w:eastAsiaTheme="minorHAnsi"/>
                <w:b/>
                <w:snapToGrid w:val="0"/>
                <w:sz w:val="24"/>
                <w:szCs w:val="24"/>
                <w:lang w:val="uz-Cyrl-UZ" w:eastAsia="ru-RU"/>
              </w:rPr>
            </w:pPr>
          </w:p>
          <w:p w:rsidR="002060AD" w:rsidRPr="00CC7CD9" w:rsidRDefault="002060AD" w:rsidP="002060AD">
            <w:pPr>
              <w:widowControl/>
              <w:autoSpaceDE/>
              <w:autoSpaceDN/>
              <w:spacing w:after="160" w:line="259" w:lineRule="auto"/>
              <w:jc w:val="center"/>
              <w:rPr>
                <w:rFonts w:eastAsiaTheme="minorHAnsi"/>
                <w:b/>
                <w:snapToGrid w:val="0"/>
                <w:sz w:val="24"/>
                <w:szCs w:val="24"/>
                <w:lang w:val="uz-Cyrl-UZ" w:eastAsia="ru-RU"/>
              </w:rPr>
            </w:pPr>
          </w:p>
        </w:tc>
        <w:tc>
          <w:tcPr>
            <w:tcW w:w="1276" w:type="dxa"/>
            <w:vMerge w:val="restart"/>
            <w:shd w:val="clear" w:color="auto" w:fill="BFBFBF" w:themeFill="background1" w:themeFillShade="BF"/>
          </w:tcPr>
          <w:p w:rsidR="002060AD" w:rsidRPr="00CC7CD9" w:rsidRDefault="002060AD" w:rsidP="002745BF">
            <w:pPr>
              <w:widowControl/>
              <w:autoSpaceDE/>
              <w:autoSpaceDN/>
              <w:spacing w:after="160" w:line="259" w:lineRule="auto"/>
              <w:jc w:val="center"/>
              <w:rPr>
                <w:rFonts w:eastAsiaTheme="minorHAnsi"/>
                <w:b/>
                <w:snapToGrid w:val="0"/>
                <w:sz w:val="24"/>
                <w:szCs w:val="24"/>
                <w:lang w:val="ru-RU" w:eastAsia="ru-RU"/>
              </w:rPr>
            </w:pPr>
            <w:proofErr w:type="spellStart"/>
            <w:r w:rsidRPr="00CC7CD9">
              <w:rPr>
                <w:rFonts w:eastAsiaTheme="minorHAnsi"/>
                <w:b/>
                <w:snapToGrid w:val="0"/>
                <w:sz w:val="24"/>
                <w:szCs w:val="24"/>
                <w:lang w:val="ru-RU" w:eastAsia="ru-RU"/>
              </w:rPr>
              <w:t>Стои-мость</w:t>
            </w:r>
            <w:proofErr w:type="spellEnd"/>
            <w:r w:rsidR="002745BF" w:rsidRPr="00CC7CD9">
              <w:rPr>
                <w:rFonts w:eastAsiaTheme="minorHAnsi"/>
                <w:b/>
                <w:snapToGrid w:val="0"/>
                <w:sz w:val="24"/>
                <w:szCs w:val="24"/>
                <w:lang w:val="ru-RU" w:eastAsia="ru-RU"/>
              </w:rPr>
              <w:t xml:space="preserve"> </w:t>
            </w:r>
            <w:proofErr w:type="spellStart"/>
            <w:r w:rsidRPr="00CC7CD9">
              <w:rPr>
                <w:rFonts w:eastAsiaTheme="minorHAnsi"/>
                <w:snapToGrid w:val="0"/>
                <w:sz w:val="24"/>
                <w:szCs w:val="24"/>
                <w:lang w:val="ru-RU" w:eastAsia="ru-RU"/>
              </w:rPr>
              <w:t>узб.сум</w:t>
            </w:r>
            <w:proofErr w:type="spellEnd"/>
            <w:r w:rsidRPr="00CC7CD9">
              <w:rPr>
                <w:rFonts w:eastAsiaTheme="minorHAnsi"/>
                <w:snapToGrid w:val="0"/>
                <w:sz w:val="24"/>
                <w:szCs w:val="24"/>
                <w:lang w:val="ru-RU" w:eastAsia="ru-RU"/>
              </w:rPr>
              <w:t>/</w:t>
            </w:r>
            <w:proofErr w:type="spellStart"/>
            <w:r w:rsidRPr="00CC7CD9">
              <w:rPr>
                <w:rFonts w:eastAsiaTheme="minorHAnsi"/>
                <w:snapToGrid w:val="0"/>
                <w:sz w:val="24"/>
                <w:szCs w:val="24"/>
                <w:lang w:val="ru-RU" w:eastAsia="ru-RU"/>
              </w:rPr>
              <w:t>долл</w:t>
            </w:r>
            <w:proofErr w:type="gramStart"/>
            <w:r w:rsidRPr="00CC7CD9">
              <w:rPr>
                <w:rFonts w:eastAsiaTheme="minorHAnsi"/>
                <w:snapToGrid w:val="0"/>
                <w:sz w:val="24"/>
                <w:szCs w:val="24"/>
                <w:lang w:val="ru-RU" w:eastAsia="ru-RU"/>
              </w:rPr>
              <w:t>.С</w:t>
            </w:r>
            <w:proofErr w:type="gramEnd"/>
            <w:r w:rsidRPr="00CC7CD9">
              <w:rPr>
                <w:rFonts w:eastAsiaTheme="minorHAnsi"/>
                <w:snapToGrid w:val="0"/>
                <w:sz w:val="24"/>
                <w:szCs w:val="24"/>
                <w:lang w:val="ru-RU" w:eastAsia="ru-RU"/>
              </w:rPr>
              <w:t>ША</w:t>
            </w:r>
            <w:proofErr w:type="spellEnd"/>
          </w:p>
        </w:tc>
        <w:tc>
          <w:tcPr>
            <w:tcW w:w="567" w:type="dxa"/>
            <w:vMerge w:val="restart"/>
            <w:shd w:val="clear" w:color="auto" w:fill="BFBFBF" w:themeFill="background1" w:themeFillShade="BF"/>
          </w:tcPr>
          <w:p w:rsidR="002060AD" w:rsidRPr="00CC7CD9" w:rsidRDefault="002060AD" w:rsidP="002060AD">
            <w:pPr>
              <w:widowControl/>
              <w:autoSpaceDE/>
              <w:autoSpaceDN/>
              <w:spacing w:after="160" w:line="259" w:lineRule="auto"/>
              <w:jc w:val="center"/>
              <w:rPr>
                <w:rFonts w:eastAsiaTheme="minorHAnsi"/>
                <w:b/>
                <w:snapToGrid w:val="0"/>
                <w:sz w:val="24"/>
                <w:szCs w:val="24"/>
                <w:lang w:val="ru-RU" w:eastAsia="ru-RU"/>
              </w:rPr>
            </w:pPr>
          </w:p>
          <w:p w:rsidR="002060AD" w:rsidRPr="00CC7CD9" w:rsidRDefault="002060AD" w:rsidP="002060AD">
            <w:pPr>
              <w:widowControl/>
              <w:autoSpaceDE/>
              <w:autoSpaceDN/>
              <w:spacing w:after="160" w:line="259" w:lineRule="auto"/>
              <w:jc w:val="center"/>
              <w:rPr>
                <w:rFonts w:eastAsiaTheme="minorHAnsi"/>
                <w:b/>
                <w:snapToGrid w:val="0"/>
                <w:sz w:val="24"/>
                <w:szCs w:val="24"/>
                <w:lang w:val="uz-Cyrl-UZ" w:eastAsia="ru-RU"/>
              </w:rPr>
            </w:pPr>
            <w:r w:rsidRPr="00CC7CD9">
              <w:rPr>
                <w:rFonts w:eastAsiaTheme="minorHAnsi"/>
                <w:b/>
                <w:snapToGrid w:val="0"/>
                <w:sz w:val="24"/>
                <w:szCs w:val="24"/>
                <w:lang w:val="uz-Cyrl-UZ" w:eastAsia="ru-RU"/>
              </w:rPr>
              <w:t>Ед.изм</w:t>
            </w:r>
          </w:p>
        </w:tc>
        <w:tc>
          <w:tcPr>
            <w:tcW w:w="3686" w:type="dxa"/>
            <w:gridSpan w:val="3"/>
            <w:shd w:val="clear" w:color="auto" w:fill="BFBFBF" w:themeFill="background1" w:themeFillShade="BF"/>
          </w:tcPr>
          <w:p w:rsidR="002060AD" w:rsidRPr="00CC7CD9" w:rsidRDefault="002060AD" w:rsidP="002060AD">
            <w:pPr>
              <w:widowControl/>
              <w:autoSpaceDE/>
              <w:autoSpaceDN/>
              <w:spacing w:after="160" w:line="259" w:lineRule="auto"/>
              <w:jc w:val="center"/>
              <w:rPr>
                <w:rFonts w:eastAsiaTheme="minorHAnsi"/>
                <w:b/>
                <w:snapToGrid w:val="0"/>
                <w:sz w:val="24"/>
                <w:szCs w:val="24"/>
                <w:lang w:val="uz-Cyrl-UZ" w:eastAsia="ru-RU"/>
              </w:rPr>
            </w:pPr>
            <w:r w:rsidRPr="00CC7CD9">
              <w:rPr>
                <w:rFonts w:eastAsiaTheme="minorHAnsi"/>
                <w:b/>
                <w:snapToGrid w:val="0"/>
                <w:sz w:val="24"/>
                <w:szCs w:val="24"/>
                <w:lang w:val="uz-Cyrl-UZ" w:eastAsia="ru-RU"/>
              </w:rPr>
              <w:t>Роль в контракте</w:t>
            </w:r>
          </w:p>
        </w:tc>
      </w:tr>
      <w:tr w:rsidR="002060AD" w:rsidRPr="00CC7CD9" w:rsidTr="002745BF">
        <w:trPr>
          <w:trHeight w:val="512"/>
        </w:trPr>
        <w:tc>
          <w:tcPr>
            <w:tcW w:w="389" w:type="dxa"/>
            <w:vMerge/>
            <w:shd w:val="clear" w:color="auto" w:fill="BFBFBF" w:themeFill="background1" w:themeFillShade="BF"/>
          </w:tcPr>
          <w:p w:rsidR="002060AD" w:rsidRPr="00CC7CD9" w:rsidRDefault="002060AD" w:rsidP="002060AD">
            <w:pPr>
              <w:widowControl/>
              <w:autoSpaceDE/>
              <w:autoSpaceDN/>
              <w:spacing w:after="160" w:line="259" w:lineRule="auto"/>
              <w:ind w:left="-6"/>
              <w:jc w:val="both"/>
              <w:rPr>
                <w:rFonts w:eastAsiaTheme="minorHAnsi"/>
                <w:snapToGrid w:val="0"/>
                <w:sz w:val="24"/>
                <w:szCs w:val="24"/>
                <w:lang w:val="uz-Cyrl-UZ" w:eastAsia="ru-RU"/>
              </w:rPr>
            </w:pPr>
          </w:p>
        </w:tc>
        <w:tc>
          <w:tcPr>
            <w:tcW w:w="2728" w:type="dxa"/>
            <w:vMerge/>
            <w:shd w:val="clear" w:color="auto" w:fill="BFBFBF" w:themeFill="background1" w:themeFillShade="BF"/>
          </w:tcPr>
          <w:p w:rsidR="002060AD" w:rsidRPr="00CC7CD9" w:rsidRDefault="002060AD" w:rsidP="002060AD">
            <w:pPr>
              <w:widowControl/>
              <w:autoSpaceDE/>
              <w:autoSpaceDN/>
              <w:spacing w:after="160" w:line="259" w:lineRule="auto"/>
              <w:jc w:val="center"/>
              <w:rPr>
                <w:rFonts w:eastAsiaTheme="minorHAnsi"/>
                <w:b/>
                <w:snapToGrid w:val="0"/>
                <w:sz w:val="24"/>
                <w:szCs w:val="24"/>
                <w:lang w:val="uz-Cyrl-UZ" w:eastAsia="ru-RU"/>
              </w:rPr>
            </w:pPr>
          </w:p>
        </w:tc>
        <w:tc>
          <w:tcPr>
            <w:tcW w:w="1278" w:type="dxa"/>
            <w:vMerge/>
            <w:shd w:val="clear" w:color="auto" w:fill="BFBFBF" w:themeFill="background1" w:themeFillShade="BF"/>
          </w:tcPr>
          <w:p w:rsidR="002060AD" w:rsidRPr="00CC7CD9" w:rsidRDefault="002060AD" w:rsidP="002060AD">
            <w:pPr>
              <w:widowControl/>
              <w:autoSpaceDE/>
              <w:autoSpaceDN/>
              <w:spacing w:after="160" w:line="259" w:lineRule="auto"/>
              <w:jc w:val="center"/>
              <w:rPr>
                <w:rFonts w:eastAsiaTheme="minorHAnsi"/>
                <w:b/>
                <w:snapToGrid w:val="0"/>
                <w:sz w:val="24"/>
                <w:szCs w:val="24"/>
                <w:lang w:val="uz-Cyrl-UZ" w:eastAsia="ru-RU"/>
              </w:rPr>
            </w:pPr>
          </w:p>
        </w:tc>
        <w:tc>
          <w:tcPr>
            <w:tcW w:w="1276" w:type="dxa"/>
            <w:vMerge/>
            <w:shd w:val="clear" w:color="auto" w:fill="BFBFBF" w:themeFill="background1" w:themeFillShade="BF"/>
          </w:tcPr>
          <w:p w:rsidR="002060AD" w:rsidRPr="00CC7CD9" w:rsidRDefault="002060AD" w:rsidP="002060AD">
            <w:pPr>
              <w:widowControl/>
              <w:autoSpaceDE/>
              <w:autoSpaceDN/>
              <w:spacing w:after="160" w:line="259" w:lineRule="auto"/>
              <w:jc w:val="center"/>
              <w:rPr>
                <w:rFonts w:eastAsiaTheme="minorHAnsi"/>
                <w:b/>
                <w:snapToGrid w:val="0"/>
                <w:sz w:val="24"/>
                <w:szCs w:val="24"/>
                <w:lang w:val="uz-Cyrl-UZ" w:eastAsia="ru-RU"/>
              </w:rPr>
            </w:pPr>
          </w:p>
        </w:tc>
        <w:tc>
          <w:tcPr>
            <w:tcW w:w="567" w:type="dxa"/>
            <w:vMerge/>
            <w:shd w:val="clear" w:color="auto" w:fill="BFBFBF" w:themeFill="background1" w:themeFillShade="BF"/>
          </w:tcPr>
          <w:p w:rsidR="002060AD" w:rsidRPr="00CC7CD9" w:rsidRDefault="002060AD" w:rsidP="002060AD">
            <w:pPr>
              <w:widowControl/>
              <w:autoSpaceDE/>
              <w:autoSpaceDN/>
              <w:spacing w:after="160" w:line="259" w:lineRule="auto"/>
              <w:jc w:val="center"/>
              <w:rPr>
                <w:rFonts w:eastAsiaTheme="minorHAnsi"/>
                <w:b/>
                <w:snapToGrid w:val="0"/>
                <w:sz w:val="24"/>
                <w:szCs w:val="24"/>
                <w:lang w:val="uz-Cyrl-UZ" w:eastAsia="ru-RU"/>
              </w:rPr>
            </w:pPr>
          </w:p>
        </w:tc>
        <w:tc>
          <w:tcPr>
            <w:tcW w:w="992" w:type="dxa"/>
            <w:shd w:val="clear" w:color="auto" w:fill="BFBFBF" w:themeFill="background1" w:themeFillShade="BF"/>
          </w:tcPr>
          <w:p w:rsidR="002060AD" w:rsidRPr="00CC7CD9" w:rsidRDefault="002060AD" w:rsidP="002060AD">
            <w:pPr>
              <w:widowControl/>
              <w:autoSpaceDE/>
              <w:autoSpaceDN/>
              <w:spacing w:after="160" w:line="259" w:lineRule="auto"/>
              <w:jc w:val="center"/>
              <w:rPr>
                <w:rFonts w:eastAsiaTheme="minorHAnsi"/>
                <w:b/>
                <w:snapToGrid w:val="0"/>
                <w:sz w:val="24"/>
                <w:szCs w:val="24"/>
                <w:lang w:val="uz-Cyrl-UZ" w:eastAsia="ru-RU"/>
              </w:rPr>
            </w:pPr>
            <w:r w:rsidRPr="00CC7CD9">
              <w:rPr>
                <w:rFonts w:eastAsiaTheme="minorHAnsi"/>
                <w:b/>
                <w:snapToGrid w:val="0"/>
                <w:sz w:val="24"/>
                <w:szCs w:val="24"/>
                <w:lang w:val="uz-Cyrl-UZ" w:eastAsia="ru-RU"/>
              </w:rPr>
              <w:t>Ген- подряд</w:t>
            </w:r>
          </w:p>
        </w:tc>
        <w:tc>
          <w:tcPr>
            <w:tcW w:w="1134" w:type="dxa"/>
            <w:shd w:val="clear" w:color="auto" w:fill="BFBFBF" w:themeFill="background1" w:themeFillShade="BF"/>
          </w:tcPr>
          <w:p w:rsidR="002060AD" w:rsidRPr="00CC7CD9" w:rsidRDefault="002060AD" w:rsidP="002060AD">
            <w:pPr>
              <w:widowControl/>
              <w:autoSpaceDE/>
              <w:autoSpaceDN/>
              <w:spacing w:after="160" w:line="259" w:lineRule="auto"/>
              <w:jc w:val="center"/>
              <w:rPr>
                <w:rFonts w:eastAsiaTheme="minorHAnsi"/>
                <w:b/>
                <w:snapToGrid w:val="0"/>
                <w:sz w:val="24"/>
                <w:szCs w:val="24"/>
                <w:lang w:val="uz-Cyrl-UZ" w:eastAsia="ru-RU"/>
              </w:rPr>
            </w:pPr>
            <w:r w:rsidRPr="00CC7CD9">
              <w:rPr>
                <w:rFonts w:eastAsiaTheme="minorHAnsi"/>
                <w:b/>
                <w:snapToGrid w:val="0"/>
                <w:sz w:val="24"/>
                <w:szCs w:val="24"/>
                <w:lang w:val="uz-Cyrl-UZ" w:eastAsia="ru-RU"/>
              </w:rPr>
              <w:t>Суб-подряд</w:t>
            </w:r>
          </w:p>
        </w:tc>
        <w:tc>
          <w:tcPr>
            <w:tcW w:w="1560" w:type="dxa"/>
            <w:shd w:val="clear" w:color="auto" w:fill="BFBFBF" w:themeFill="background1" w:themeFillShade="BF"/>
          </w:tcPr>
          <w:p w:rsidR="002060AD" w:rsidRPr="00CC7CD9" w:rsidRDefault="002060AD" w:rsidP="002060AD">
            <w:pPr>
              <w:widowControl/>
              <w:autoSpaceDE/>
              <w:autoSpaceDN/>
              <w:spacing w:after="160" w:line="259" w:lineRule="auto"/>
              <w:jc w:val="center"/>
              <w:rPr>
                <w:rFonts w:eastAsiaTheme="minorHAnsi"/>
                <w:b/>
                <w:snapToGrid w:val="0"/>
                <w:sz w:val="24"/>
                <w:szCs w:val="24"/>
                <w:lang w:val="uz-Cyrl-UZ" w:eastAsia="ru-RU"/>
              </w:rPr>
            </w:pPr>
            <w:r w:rsidRPr="00CC7CD9">
              <w:rPr>
                <w:rFonts w:eastAsiaTheme="minorHAnsi"/>
                <w:b/>
                <w:snapToGrid w:val="0"/>
                <w:sz w:val="24"/>
                <w:szCs w:val="24"/>
                <w:lang w:val="uz-Cyrl-UZ" w:eastAsia="ru-RU"/>
              </w:rPr>
              <w:t>Член СП/ Консорциум</w:t>
            </w:r>
          </w:p>
        </w:tc>
      </w:tr>
      <w:tr w:rsidR="002060AD" w:rsidRPr="00CC7CD9" w:rsidTr="002745BF">
        <w:trPr>
          <w:trHeight w:val="315"/>
        </w:trPr>
        <w:tc>
          <w:tcPr>
            <w:tcW w:w="389" w:type="dxa"/>
          </w:tcPr>
          <w:p w:rsidR="002060AD" w:rsidRPr="00CC7CD9" w:rsidRDefault="002060AD" w:rsidP="002060AD">
            <w:pPr>
              <w:widowControl/>
              <w:autoSpaceDE/>
              <w:autoSpaceDN/>
              <w:spacing w:after="160" w:line="259" w:lineRule="auto"/>
              <w:ind w:left="-6"/>
              <w:jc w:val="both"/>
              <w:rPr>
                <w:rFonts w:eastAsiaTheme="minorHAnsi"/>
                <w:i/>
                <w:snapToGrid w:val="0"/>
                <w:sz w:val="24"/>
                <w:szCs w:val="24"/>
                <w:lang w:val="uz-Cyrl-UZ" w:eastAsia="ru-RU"/>
              </w:rPr>
            </w:pPr>
          </w:p>
        </w:tc>
        <w:tc>
          <w:tcPr>
            <w:tcW w:w="2728" w:type="dxa"/>
          </w:tcPr>
          <w:p w:rsidR="002060AD" w:rsidRPr="00CC7CD9" w:rsidRDefault="002060AD" w:rsidP="008577C1">
            <w:pPr>
              <w:widowControl/>
              <w:autoSpaceDE/>
              <w:autoSpaceDN/>
              <w:spacing w:after="160" w:line="259" w:lineRule="auto"/>
              <w:rPr>
                <w:rFonts w:eastAsiaTheme="minorHAnsi"/>
                <w:b/>
                <w:i/>
                <w:snapToGrid w:val="0"/>
                <w:sz w:val="24"/>
                <w:szCs w:val="24"/>
                <w:lang w:val="uz-Cyrl-UZ" w:eastAsia="ru-RU"/>
              </w:rPr>
            </w:pPr>
            <w:r w:rsidRPr="00CC7CD9">
              <w:rPr>
                <w:rFonts w:eastAsiaTheme="minorHAnsi"/>
                <w:b/>
                <w:i/>
                <w:snapToGrid w:val="0"/>
                <w:sz w:val="24"/>
                <w:szCs w:val="24"/>
                <w:lang w:val="uz-Cyrl-UZ" w:eastAsia="ru-RU"/>
              </w:rPr>
              <w:t>20</w:t>
            </w:r>
            <w:r w:rsidR="002745BF" w:rsidRPr="00CC7CD9">
              <w:rPr>
                <w:rFonts w:eastAsiaTheme="minorHAnsi"/>
                <w:b/>
                <w:i/>
                <w:snapToGrid w:val="0"/>
                <w:sz w:val="24"/>
                <w:szCs w:val="24"/>
                <w:lang w:val="uz-Cyrl-UZ" w:eastAsia="ru-RU"/>
              </w:rPr>
              <w:t>1</w:t>
            </w:r>
            <w:r w:rsidR="008577C1">
              <w:rPr>
                <w:rFonts w:eastAsiaTheme="minorHAnsi"/>
                <w:b/>
                <w:i/>
                <w:snapToGrid w:val="0"/>
                <w:sz w:val="24"/>
                <w:szCs w:val="24"/>
                <w:lang w:val="uz-Cyrl-UZ" w:eastAsia="ru-RU"/>
              </w:rPr>
              <w:t>8</w:t>
            </w:r>
            <w:r w:rsidRPr="00CC7CD9">
              <w:rPr>
                <w:rFonts w:eastAsiaTheme="minorHAnsi"/>
                <w:b/>
                <w:i/>
                <w:snapToGrid w:val="0"/>
                <w:sz w:val="24"/>
                <w:szCs w:val="24"/>
                <w:lang w:val="uz-Cyrl-UZ" w:eastAsia="ru-RU"/>
              </w:rPr>
              <w:t xml:space="preserve"> г. – 20</w:t>
            </w:r>
            <w:r w:rsidR="008577C1">
              <w:rPr>
                <w:rFonts w:eastAsiaTheme="minorHAnsi"/>
                <w:b/>
                <w:i/>
                <w:snapToGrid w:val="0"/>
                <w:sz w:val="24"/>
                <w:szCs w:val="24"/>
                <w:lang w:val="uz-Cyrl-UZ" w:eastAsia="ru-RU"/>
              </w:rPr>
              <w:t>20</w:t>
            </w:r>
            <w:r w:rsidRPr="00CC7CD9">
              <w:rPr>
                <w:rFonts w:eastAsiaTheme="minorHAnsi"/>
                <w:b/>
                <w:i/>
                <w:snapToGrid w:val="0"/>
                <w:sz w:val="24"/>
                <w:szCs w:val="24"/>
                <w:lang w:val="uz-Cyrl-UZ" w:eastAsia="ru-RU"/>
              </w:rPr>
              <w:t>г.</w:t>
            </w:r>
          </w:p>
        </w:tc>
        <w:tc>
          <w:tcPr>
            <w:tcW w:w="1278"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276"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567" w:type="dxa"/>
          </w:tcPr>
          <w:p w:rsidR="002060AD" w:rsidRPr="00CC7CD9" w:rsidRDefault="002060AD" w:rsidP="002060AD">
            <w:pPr>
              <w:widowControl/>
              <w:autoSpaceDE/>
              <w:autoSpaceDN/>
              <w:spacing w:after="160" w:line="259" w:lineRule="auto"/>
              <w:jc w:val="center"/>
              <w:rPr>
                <w:rFonts w:eastAsiaTheme="minorHAnsi"/>
                <w:i/>
                <w:snapToGrid w:val="0"/>
                <w:sz w:val="24"/>
                <w:szCs w:val="24"/>
                <w:lang w:val="uz-Cyrl-UZ" w:eastAsia="ru-RU"/>
              </w:rPr>
            </w:pPr>
          </w:p>
        </w:tc>
        <w:tc>
          <w:tcPr>
            <w:tcW w:w="992" w:type="dxa"/>
          </w:tcPr>
          <w:p w:rsidR="002060AD" w:rsidRPr="00CC7CD9" w:rsidRDefault="002060AD" w:rsidP="002060AD">
            <w:pPr>
              <w:widowControl/>
              <w:autoSpaceDE/>
              <w:autoSpaceDN/>
              <w:spacing w:after="160" w:line="259" w:lineRule="auto"/>
              <w:jc w:val="center"/>
              <w:rPr>
                <w:rFonts w:eastAsiaTheme="minorHAnsi"/>
                <w:i/>
                <w:snapToGrid w:val="0"/>
                <w:sz w:val="24"/>
                <w:szCs w:val="24"/>
                <w:lang w:val="uz-Cyrl-UZ" w:eastAsia="ru-RU"/>
              </w:rPr>
            </w:pPr>
          </w:p>
        </w:tc>
        <w:tc>
          <w:tcPr>
            <w:tcW w:w="1134" w:type="dxa"/>
          </w:tcPr>
          <w:p w:rsidR="002060AD" w:rsidRPr="00CC7CD9" w:rsidRDefault="002060AD" w:rsidP="002060AD">
            <w:pPr>
              <w:widowControl/>
              <w:autoSpaceDE/>
              <w:autoSpaceDN/>
              <w:spacing w:after="160" w:line="259" w:lineRule="auto"/>
              <w:jc w:val="center"/>
              <w:rPr>
                <w:rFonts w:eastAsiaTheme="minorHAnsi"/>
                <w:i/>
                <w:snapToGrid w:val="0"/>
                <w:sz w:val="24"/>
                <w:szCs w:val="24"/>
                <w:lang w:val="uz-Cyrl-UZ" w:eastAsia="ru-RU"/>
              </w:rPr>
            </w:pPr>
          </w:p>
        </w:tc>
        <w:tc>
          <w:tcPr>
            <w:tcW w:w="1560" w:type="dxa"/>
          </w:tcPr>
          <w:p w:rsidR="002060AD" w:rsidRPr="00CC7CD9" w:rsidRDefault="002060AD" w:rsidP="002060AD">
            <w:pPr>
              <w:widowControl/>
              <w:autoSpaceDE/>
              <w:autoSpaceDN/>
              <w:spacing w:after="160" w:line="259" w:lineRule="auto"/>
              <w:jc w:val="center"/>
              <w:rPr>
                <w:rFonts w:eastAsiaTheme="minorHAnsi"/>
                <w:i/>
                <w:snapToGrid w:val="0"/>
                <w:sz w:val="24"/>
                <w:szCs w:val="24"/>
                <w:lang w:val="uz-Cyrl-UZ" w:eastAsia="ru-RU"/>
              </w:rPr>
            </w:pPr>
          </w:p>
        </w:tc>
      </w:tr>
      <w:tr w:rsidR="002060AD" w:rsidRPr="00CC7CD9" w:rsidTr="002745BF">
        <w:trPr>
          <w:trHeight w:val="315"/>
        </w:trPr>
        <w:tc>
          <w:tcPr>
            <w:tcW w:w="389" w:type="dxa"/>
          </w:tcPr>
          <w:p w:rsidR="002060AD" w:rsidRPr="00CC7CD9" w:rsidRDefault="002060AD" w:rsidP="002060AD">
            <w:pPr>
              <w:widowControl/>
              <w:autoSpaceDE/>
              <w:autoSpaceDN/>
              <w:spacing w:after="160" w:line="259" w:lineRule="auto"/>
              <w:ind w:left="-6"/>
              <w:jc w:val="both"/>
              <w:rPr>
                <w:rFonts w:eastAsiaTheme="minorHAnsi"/>
                <w:i/>
                <w:snapToGrid w:val="0"/>
                <w:sz w:val="24"/>
                <w:szCs w:val="24"/>
                <w:lang w:val="uz-Cyrl-UZ" w:eastAsia="ru-RU"/>
              </w:rPr>
            </w:pPr>
          </w:p>
        </w:tc>
        <w:tc>
          <w:tcPr>
            <w:tcW w:w="2728" w:type="dxa"/>
          </w:tcPr>
          <w:p w:rsidR="002060AD" w:rsidRPr="00CC7CD9" w:rsidRDefault="002060AD" w:rsidP="002060AD">
            <w:pPr>
              <w:widowControl/>
              <w:autoSpaceDE/>
              <w:autoSpaceDN/>
              <w:spacing w:after="160" w:line="259" w:lineRule="auto"/>
              <w:rPr>
                <w:rFonts w:eastAsiaTheme="minorHAnsi"/>
                <w:i/>
                <w:snapToGrid w:val="0"/>
                <w:sz w:val="24"/>
                <w:szCs w:val="24"/>
                <w:lang w:val="ru-RU" w:eastAsia="ru-RU"/>
              </w:rPr>
            </w:pPr>
            <w:r w:rsidRPr="00CC7CD9">
              <w:rPr>
                <w:rFonts w:eastAsiaTheme="minorHAnsi"/>
                <w:i/>
                <w:snapToGrid w:val="0"/>
                <w:sz w:val="24"/>
                <w:szCs w:val="24"/>
                <w:lang w:val="ru-RU" w:eastAsia="ru-RU"/>
              </w:rPr>
              <w:t xml:space="preserve">Строительство </w:t>
            </w:r>
          </w:p>
        </w:tc>
        <w:tc>
          <w:tcPr>
            <w:tcW w:w="1278" w:type="dxa"/>
          </w:tcPr>
          <w:p w:rsidR="002060AD" w:rsidRPr="00CC7CD9" w:rsidRDefault="002060AD" w:rsidP="002060AD">
            <w:pPr>
              <w:widowControl/>
              <w:autoSpaceDE/>
              <w:autoSpaceDN/>
              <w:spacing w:after="160" w:line="259" w:lineRule="auto"/>
              <w:jc w:val="center"/>
              <w:rPr>
                <w:rFonts w:eastAsiaTheme="minorHAnsi"/>
                <w:i/>
                <w:snapToGrid w:val="0"/>
                <w:sz w:val="24"/>
                <w:szCs w:val="24"/>
                <w:lang w:val="uz-Cyrl-UZ" w:eastAsia="ru-RU"/>
              </w:rPr>
            </w:pPr>
          </w:p>
        </w:tc>
        <w:tc>
          <w:tcPr>
            <w:tcW w:w="1276" w:type="dxa"/>
          </w:tcPr>
          <w:p w:rsidR="002060AD" w:rsidRPr="00CC7CD9" w:rsidRDefault="002060AD" w:rsidP="002060AD">
            <w:pPr>
              <w:widowControl/>
              <w:autoSpaceDE/>
              <w:autoSpaceDN/>
              <w:spacing w:after="160" w:line="259" w:lineRule="auto"/>
              <w:jc w:val="center"/>
              <w:rPr>
                <w:rFonts w:eastAsiaTheme="minorHAnsi"/>
                <w:i/>
                <w:snapToGrid w:val="0"/>
                <w:sz w:val="24"/>
                <w:szCs w:val="24"/>
                <w:lang w:val="uz-Cyrl-UZ" w:eastAsia="ru-RU"/>
              </w:rPr>
            </w:pPr>
          </w:p>
        </w:tc>
        <w:tc>
          <w:tcPr>
            <w:tcW w:w="567" w:type="dxa"/>
          </w:tcPr>
          <w:p w:rsidR="002060AD" w:rsidRPr="00CC7CD9" w:rsidRDefault="002060AD" w:rsidP="002060AD">
            <w:pPr>
              <w:widowControl/>
              <w:autoSpaceDE/>
              <w:autoSpaceDN/>
              <w:spacing w:after="160" w:line="259" w:lineRule="auto"/>
              <w:jc w:val="center"/>
              <w:rPr>
                <w:rFonts w:eastAsiaTheme="minorHAnsi"/>
                <w:i/>
                <w:snapToGrid w:val="0"/>
                <w:sz w:val="24"/>
                <w:szCs w:val="24"/>
                <w:lang w:val="uz-Cyrl-UZ" w:eastAsia="ru-RU"/>
              </w:rPr>
            </w:pPr>
          </w:p>
        </w:tc>
        <w:tc>
          <w:tcPr>
            <w:tcW w:w="992" w:type="dxa"/>
          </w:tcPr>
          <w:p w:rsidR="002060AD" w:rsidRPr="00CC7CD9" w:rsidRDefault="002060AD" w:rsidP="002060AD">
            <w:pPr>
              <w:widowControl/>
              <w:autoSpaceDE/>
              <w:autoSpaceDN/>
              <w:spacing w:after="160" w:line="259" w:lineRule="auto"/>
              <w:jc w:val="center"/>
              <w:rPr>
                <w:rFonts w:eastAsiaTheme="minorHAnsi"/>
                <w:i/>
                <w:snapToGrid w:val="0"/>
                <w:sz w:val="24"/>
                <w:szCs w:val="24"/>
                <w:lang w:val="uz-Cyrl-UZ" w:eastAsia="ru-RU"/>
              </w:rPr>
            </w:pPr>
          </w:p>
        </w:tc>
        <w:tc>
          <w:tcPr>
            <w:tcW w:w="1134" w:type="dxa"/>
          </w:tcPr>
          <w:p w:rsidR="002060AD" w:rsidRPr="00CC7CD9" w:rsidRDefault="002060AD" w:rsidP="002060AD">
            <w:pPr>
              <w:widowControl/>
              <w:autoSpaceDE/>
              <w:autoSpaceDN/>
              <w:spacing w:after="160" w:line="259" w:lineRule="auto"/>
              <w:jc w:val="center"/>
              <w:rPr>
                <w:rFonts w:eastAsiaTheme="minorHAnsi"/>
                <w:i/>
                <w:snapToGrid w:val="0"/>
                <w:sz w:val="24"/>
                <w:szCs w:val="24"/>
                <w:lang w:val="uz-Cyrl-UZ" w:eastAsia="ru-RU"/>
              </w:rPr>
            </w:pPr>
          </w:p>
        </w:tc>
        <w:tc>
          <w:tcPr>
            <w:tcW w:w="1560" w:type="dxa"/>
          </w:tcPr>
          <w:p w:rsidR="002060AD" w:rsidRPr="00CC7CD9" w:rsidRDefault="002060AD" w:rsidP="002060AD">
            <w:pPr>
              <w:widowControl/>
              <w:autoSpaceDE/>
              <w:autoSpaceDN/>
              <w:spacing w:after="160" w:line="259" w:lineRule="auto"/>
              <w:jc w:val="center"/>
              <w:rPr>
                <w:rFonts w:eastAsiaTheme="minorHAnsi"/>
                <w:i/>
                <w:snapToGrid w:val="0"/>
                <w:sz w:val="24"/>
                <w:szCs w:val="24"/>
                <w:lang w:val="uz-Cyrl-UZ" w:eastAsia="ru-RU"/>
              </w:rPr>
            </w:pPr>
          </w:p>
        </w:tc>
      </w:tr>
      <w:tr w:rsidR="002060AD" w:rsidRPr="00CC7CD9" w:rsidTr="002745BF">
        <w:trPr>
          <w:trHeight w:val="255"/>
        </w:trPr>
        <w:tc>
          <w:tcPr>
            <w:tcW w:w="389" w:type="dxa"/>
          </w:tcPr>
          <w:p w:rsidR="002060AD" w:rsidRPr="00CC7CD9" w:rsidRDefault="002060AD" w:rsidP="002060AD">
            <w:pPr>
              <w:widowControl/>
              <w:autoSpaceDE/>
              <w:autoSpaceDN/>
              <w:spacing w:after="160" w:line="259" w:lineRule="auto"/>
              <w:ind w:left="-6"/>
              <w:jc w:val="both"/>
              <w:rPr>
                <w:rFonts w:eastAsiaTheme="minorHAnsi"/>
                <w:i/>
                <w:snapToGrid w:val="0"/>
                <w:sz w:val="24"/>
                <w:szCs w:val="24"/>
                <w:lang w:val="uz-Cyrl-UZ" w:eastAsia="ru-RU"/>
              </w:rPr>
            </w:pPr>
          </w:p>
        </w:tc>
        <w:tc>
          <w:tcPr>
            <w:tcW w:w="2728"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r w:rsidRPr="00CC7CD9">
              <w:rPr>
                <w:rFonts w:eastAsiaTheme="minorHAnsi"/>
                <w:i/>
                <w:snapToGrid w:val="0"/>
                <w:sz w:val="24"/>
                <w:szCs w:val="24"/>
                <w:lang w:val="uz-Cyrl-UZ" w:eastAsia="ru-RU"/>
              </w:rPr>
              <w:t>Земляные</w:t>
            </w:r>
            <w:r w:rsidRPr="00CC7CD9">
              <w:rPr>
                <w:rFonts w:eastAsiaTheme="minorHAnsi"/>
                <w:i/>
                <w:snapToGrid w:val="0"/>
                <w:sz w:val="24"/>
                <w:szCs w:val="24"/>
                <w:lang w:val="ru-RU" w:eastAsia="ru-RU"/>
              </w:rPr>
              <w:t xml:space="preserve"> </w:t>
            </w:r>
            <w:r w:rsidRPr="00CC7CD9">
              <w:rPr>
                <w:rFonts w:eastAsiaTheme="minorHAnsi"/>
                <w:i/>
                <w:snapToGrid w:val="0"/>
                <w:sz w:val="24"/>
                <w:szCs w:val="24"/>
                <w:lang w:val="uz-Cyrl-UZ" w:eastAsia="ru-RU"/>
              </w:rPr>
              <w:t>работы</w:t>
            </w:r>
          </w:p>
        </w:tc>
        <w:tc>
          <w:tcPr>
            <w:tcW w:w="1278"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276"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567" w:type="dxa"/>
          </w:tcPr>
          <w:p w:rsidR="002060AD" w:rsidRPr="00CC7CD9" w:rsidRDefault="002060AD" w:rsidP="002060AD">
            <w:pPr>
              <w:widowControl/>
              <w:autoSpaceDE/>
              <w:autoSpaceDN/>
              <w:spacing w:after="160" w:line="259" w:lineRule="auto"/>
              <w:jc w:val="center"/>
              <w:rPr>
                <w:rFonts w:eastAsiaTheme="minorHAnsi"/>
                <w:i/>
                <w:snapToGrid w:val="0"/>
                <w:sz w:val="24"/>
                <w:szCs w:val="24"/>
                <w:lang w:val="uz-Cyrl-UZ" w:eastAsia="ru-RU"/>
              </w:rPr>
            </w:pPr>
          </w:p>
        </w:tc>
        <w:tc>
          <w:tcPr>
            <w:tcW w:w="992" w:type="dxa"/>
          </w:tcPr>
          <w:p w:rsidR="002060AD" w:rsidRPr="00CC7CD9" w:rsidRDefault="002060AD" w:rsidP="002060AD">
            <w:pPr>
              <w:widowControl/>
              <w:autoSpaceDE/>
              <w:autoSpaceDN/>
              <w:spacing w:after="160" w:line="259" w:lineRule="auto"/>
              <w:jc w:val="center"/>
              <w:rPr>
                <w:rFonts w:eastAsiaTheme="minorHAnsi"/>
                <w:i/>
                <w:snapToGrid w:val="0"/>
                <w:sz w:val="24"/>
                <w:szCs w:val="24"/>
                <w:lang w:val="uz-Cyrl-UZ" w:eastAsia="ru-RU"/>
              </w:rPr>
            </w:pPr>
          </w:p>
        </w:tc>
        <w:tc>
          <w:tcPr>
            <w:tcW w:w="1134"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560"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r>
      <w:tr w:rsidR="002060AD" w:rsidRPr="00CC7CD9" w:rsidTr="002745BF">
        <w:trPr>
          <w:trHeight w:val="285"/>
        </w:trPr>
        <w:tc>
          <w:tcPr>
            <w:tcW w:w="389" w:type="dxa"/>
          </w:tcPr>
          <w:p w:rsidR="002060AD" w:rsidRPr="00CC7CD9" w:rsidRDefault="002060AD" w:rsidP="002060AD">
            <w:pPr>
              <w:widowControl/>
              <w:autoSpaceDE/>
              <w:autoSpaceDN/>
              <w:spacing w:after="160" w:line="259" w:lineRule="auto"/>
              <w:ind w:left="-6"/>
              <w:jc w:val="both"/>
              <w:rPr>
                <w:rFonts w:eastAsiaTheme="minorHAnsi"/>
                <w:i/>
                <w:snapToGrid w:val="0"/>
                <w:sz w:val="24"/>
                <w:szCs w:val="24"/>
                <w:lang w:val="uz-Cyrl-UZ" w:eastAsia="ru-RU"/>
              </w:rPr>
            </w:pPr>
          </w:p>
        </w:tc>
        <w:tc>
          <w:tcPr>
            <w:tcW w:w="2728"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r w:rsidRPr="00CC7CD9">
              <w:rPr>
                <w:rFonts w:eastAsiaTheme="minorHAnsi"/>
                <w:i/>
                <w:snapToGrid w:val="0"/>
                <w:sz w:val="24"/>
                <w:szCs w:val="24"/>
                <w:lang w:val="uz-Cyrl-UZ" w:eastAsia="ru-RU"/>
              </w:rPr>
              <w:t>Бетонны</w:t>
            </w:r>
            <w:r w:rsidRPr="00CC7CD9">
              <w:rPr>
                <w:rFonts w:eastAsiaTheme="minorHAnsi"/>
                <w:i/>
                <w:snapToGrid w:val="0"/>
                <w:sz w:val="24"/>
                <w:szCs w:val="24"/>
                <w:lang w:val="ru-RU" w:eastAsia="ru-RU"/>
              </w:rPr>
              <w:t xml:space="preserve"> </w:t>
            </w:r>
            <w:r w:rsidRPr="00CC7CD9">
              <w:rPr>
                <w:rFonts w:eastAsiaTheme="minorHAnsi"/>
                <w:i/>
                <w:snapToGrid w:val="0"/>
                <w:sz w:val="24"/>
                <w:szCs w:val="24"/>
                <w:lang w:val="uz-Cyrl-UZ" w:eastAsia="ru-RU"/>
              </w:rPr>
              <w:t>еработы</w:t>
            </w:r>
          </w:p>
        </w:tc>
        <w:tc>
          <w:tcPr>
            <w:tcW w:w="1278"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276"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567" w:type="dxa"/>
          </w:tcPr>
          <w:p w:rsidR="002060AD" w:rsidRPr="00CC7CD9" w:rsidRDefault="002060AD" w:rsidP="002060AD">
            <w:pPr>
              <w:widowControl/>
              <w:autoSpaceDE/>
              <w:autoSpaceDN/>
              <w:spacing w:after="160" w:line="259" w:lineRule="auto"/>
              <w:jc w:val="center"/>
              <w:rPr>
                <w:rFonts w:eastAsiaTheme="minorHAnsi"/>
                <w:i/>
                <w:snapToGrid w:val="0"/>
                <w:sz w:val="24"/>
                <w:szCs w:val="24"/>
                <w:lang w:val="uz-Cyrl-UZ" w:eastAsia="ru-RU"/>
              </w:rPr>
            </w:pPr>
          </w:p>
        </w:tc>
        <w:tc>
          <w:tcPr>
            <w:tcW w:w="992" w:type="dxa"/>
          </w:tcPr>
          <w:p w:rsidR="002060AD" w:rsidRPr="00CC7CD9" w:rsidRDefault="002060AD" w:rsidP="002060AD">
            <w:pPr>
              <w:widowControl/>
              <w:autoSpaceDE/>
              <w:autoSpaceDN/>
              <w:spacing w:after="160" w:line="259" w:lineRule="auto"/>
              <w:jc w:val="center"/>
              <w:rPr>
                <w:rFonts w:eastAsiaTheme="minorHAnsi"/>
                <w:i/>
                <w:snapToGrid w:val="0"/>
                <w:sz w:val="24"/>
                <w:szCs w:val="24"/>
                <w:lang w:val="uz-Cyrl-UZ" w:eastAsia="ru-RU"/>
              </w:rPr>
            </w:pPr>
          </w:p>
        </w:tc>
        <w:tc>
          <w:tcPr>
            <w:tcW w:w="1134"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560"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r>
      <w:tr w:rsidR="002060AD" w:rsidRPr="00CC7CD9" w:rsidTr="002745BF">
        <w:trPr>
          <w:trHeight w:val="285"/>
        </w:trPr>
        <w:tc>
          <w:tcPr>
            <w:tcW w:w="389" w:type="dxa"/>
          </w:tcPr>
          <w:p w:rsidR="002060AD" w:rsidRPr="00CC7CD9" w:rsidRDefault="002060AD" w:rsidP="002060AD">
            <w:pPr>
              <w:widowControl/>
              <w:autoSpaceDE/>
              <w:autoSpaceDN/>
              <w:spacing w:after="160" w:line="259" w:lineRule="auto"/>
              <w:ind w:left="-6"/>
              <w:jc w:val="both"/>
              <w:rPr>
                <w:rFonts w:eastAsiaTheme="minorHAnsi"/>
                <w:i/>
                <w:snapToGrid w:val="0"/>
                <w:sz w:val="24"/>
                <w:szCs w:val="24"/>
                <w:lang w:val="uz-Cyrl-UZ" w:eastAsia="ru-RU"/>
              </w:rPr>
            </w:pPr>
          </w:p>
        </w:tc>
        <w:tc>
          <w:tcPr>
            <w:tcW w:w="2728"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r w:rsidRPr="00CC7CD9">
              <w:rPr>
                <w:rFonts w:eastAsiaTheme="minorHAnsi"/>
                <w:i/>
                <w:snapToGrid w:val="0"/>
                <w:sz w:val="24"/>
                <w:szCs w:val="24"/>
                <w:lang w:val="uz-Cyrl-UZ" w:eastAsia="ru-RU"/>
              </w:rPr>
              <w:t>Инженерные</w:t>
            </w:r>
            <w:r w:rsidRPr="00CC7CD9">
              <w:rPr>
                <w:rFonts w:eastAsiaTheme="minorHAnsi"/>
                <w:i/>
                <w:snapToGrid w:val="0"/>
                <w:sz w:val="24"/>
                <w:szCs w:val="24"/>
                <w:lang w:val="ru-RU" w:eastAsia="ru-RU"/>
              </w:rPr>
              <w:t xml:space="preserve"> </w:t>
            </w:r>
            <w:r w:rsidRPr="00CC7CD9">
              <w:rPr>
                <w:rFonts w:eastAsiaTheme="minorHAnsi"/>
                <w:i/>
                <w:snapToGrid w:val="0"/>
                <w:sz w:val="24"/>
                <w:szCs w:val="24"/>
                <w:lang w:val="uz-Cyrl-UZ" w:eastAsia="ru-RU"/>
              </w:rPr>
              <w:t>сеты</w:t>
            </w:r>
          </w:p>
        </w:tc>
        <w:tc>
          <w:tcPr>
            <w:tcW w:w="1278"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276"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567" w:type="dxa"/>
          </w:tcPr>
          <w:p w:rsidR="002060AD" w:rsidRPr="00CC7CD9" w:rsidRDefault="002060AD" w:rsidP="002060AD">
            <w:pPr>
              <w:widowControl/>
              <w:autoSpaceDE/>
              <w:autoSpaceDN/>
              <w:spacing w:after="160" w:line="259" w:lineRule="auto"/>
              <w:jc w:val="center"/>
              <w:rPr>
                <w:rFonts w:eastAsiaTheme="minorHAnsi"/>
                <w:i/>
                <w:snapToGrid w:val="0"/>
                <w:sz w:val="24"/>
                <w:szCs w:val="24"/>
                <w:lang w:val="uz-Cyrl-UZ" w:eastAsia="ru-RU"/>
              </w:rPr>
            </w:pPr>
          </w:p>
        </w:tc>
        <w:tc>
          <w:tcPr>
            <w:tcW w:w="992" w:type="dxa"/>
          </w:tcPr>
          <w:p w:rsidR="002060AD" w:rsidRPr="00CC7CD9" w:rsidRDefault="002060AD" w:rsidP="002060AD">
            <w:pPr>
              <w:widowControl/>
              <w:autoSpaceDE/>
              <w:autoSpaceDN/>
              <w:spacing w:after="160" w:line="259" w:lineRule="auto"/>
              <w:jc w:val="center"/>
              <w:rPr>
                <w:rFonts w:eastAsiaTheme="minorHAnsi"/>
                <w:i/>
                <w:snapToGrid w:val="0"/>
                <w:sz w:val="24"/>
                <w:szCs w:val="24"/>
                <w:lang w:val="uz-Cyrl-UZ" w:eastAsia="ru-RU"/>
              </w:rPr>
            </w:pPr>
          </w:p>
        </w:tc>
        <w:tc>
          <w:tcPr>
            <w:tcW w:w="1134"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560"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r>
      <w:tr w:rsidR="002060AD" w:rsidRPr="00CC7CD9" w:rsidTr="002745BF">
        <w:trPr>
          <w:trHeight w:val="285"/>
        </w:trPr>
        <w:tc>
          <w:tcPr>
            <w:tcW w:w="389" w:type="dxa"/>
          </w:tcPr>
          <w:p w:rsidR="002060AD" w:rsidRPr="00CC7CD9" w:rsidRDefault="002060AD" w:rsidP="002060AD">
            <w:pPr>
              <w:widowControl/>
              <w:autoSpaceDE/>
              <w:autoSpaceDN/>
              <w:spacing w:after="160" w:line="259" w:lineRule="auto"/>
              <w:ind w:left="-6"/>
              <w:jc w:val="both"/>
              <w:rPr>
                <w:rFonts w:eastAsiaTheme="minorHAnsi"/>
                <w:i/>
                <w:snapToGrid w:val="0"/>
                <w:sz w:val="24"/>
                <w:szCs w:val="24"/>
                <w:lang w:val="uz-Cyrl-UZ" w:eastAsia="ru-RU"/>
              </w:rPr>
            </w:pPr>
          </w:p>
        </w:tc>
        <w:tc>
          <w:tcPr>
            <w:tcW w:w="2728"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r w:rsidRPr="00CC7CD9">
              <w:rPr>
                <w:rFonts w:eastAsiaTheme="minorHAnsi"/>
                <w:i/>
                <w:snapToGrid w:val="0"/>
                <w:sz w:val="24"/>
                <w:szCs w:val="24"/>
                <w:lang w:val="uz-Cyrl-UZ" w:eastAsia="ru-RU"/>
              </w:rPr>
              <w:t>и т.д.</w:t>
            </w:r>
          </w:p>
        </w:tc>
        <w:tc>
          <w:tcPr>
            <w:tcW w:w="1278"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276"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567"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992"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134"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560"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r>
      <w:tr w:rsidR="002060AD" w:rsidRPr="00CC7CD9" w:rsidTr="002745BF">
        <w:trPr>
          <w:trHeight w:val="285"/>
        </w:trPr>
        <w:tc>
          <w:tcPr>
            <w:tcW w:w="389" w:type="dxa"/>
          </w:tcPr>
          <w:p w:rsidR="002060AD" w:rsidRPr="00CC7CD9" w:rsidRDefault="002060AD" w:rsidP="002060AD">
            <w:pPr>
              <w:widowControl/>
              <w:autoSpaceDE/>
              <w:autoSpaceDN/>
              <w:spacing w:after="160" w:line="259" w:lineRule="auto"/>
              <w:ind w:left="-6"/>
              <w:jc w:val="both"/>
              <w:rPr>
                <w:rFonts w:eastAsiaTheme="minorHAnsi"/>
                <w:i/>
                <w:snapToGrid w:val="0"/>
                <w:sz w:val="24"/>
                <w:szCs w:val="24"/>
                <w:lang w:val="uz-Cyrl-UZ" w:eastAsia="ru-RU"/>
              </w:rPr>
            </w:pPr>
          </w:p>
        </w:tc>
        <w:tc>
          <w:tcPr>
            <w:tcW w:w="2728" w:type="dxa"/>
          </w:tcPr>
          <w:p w:rsidR="002060AD" w:rsidRPr="00CC7CD9" w:rsidRDefault="002060AD" w:rsidP="008577C1">
            <w:pPr>
              <w:widowControl/>
              <w:autoSpaceDE/>
              <w:autoSpaceDN/>
              <w:spacing w:after="160" w:line="259" w:lineRule="auto"/>
              <w:jc w:val="both"/>
              <w:rPr>
                <w:rFonts w:eastAsiaTheme="minorHAnsi"/>
                <w:b/>
                <w:i/>
                <w:snapToGrid w:val="0"/>
                <w:sz w:val="24"/>
                <w:szCs w:val="24"/>
                <w:lang w:val="uz-Cyrl-UZ" w:eastAsia="ru-RU"/>
              </w:rPr>
            </w:pPr>
            <w:r w:rsidRPr="00CC7CD9">
              <w:rPr>
                <w:rFonts w:eastAsiaTheme="minorHAnsi"/>
                <w:b/>
                <w:i/>
                <w:snapToGrid w:val="0"/>
                <w:sz w:val="24"/>
                <w:szCs w:val="24"/>
                <w:lang w:val="uz-Cyrl-UZ" w:eastAsia="ru-RU"/>
              </w:rPr>
              <w:t>20</w:t>
            </w:r>
            <w:r w:rsidR="002745BF" w:rsidRPr="00CC7CD9">
              <w:rPr>
                <w:rFonts w:eastAsiaTheme="minorHAnsi"/>
                <w:b/>
                <w:i/>
                <w:snapToGrid w:val="0"/>
                <w:sz w:val="24"/>
                <w:szCs w:val="24"/>
                <w:lang w:val="uz-Cyrl-UZ" w:eastAsia="ru-RU"/>
              </w:rPr>
              <w:t>1</w:t>
            </w:r>
            <w:r w:rsidR="008577C1">
              <w:rPr>
                <w:rFonts w:eastAsiaTheme="minorHAnsi"/>
                <w:b/>
                <w:i/>
                <w:snapToGrid w:val="0"/>
                <w:sz w:val="24"/>
                <w:szCs w:val="24"/>
                <w:lang w:val="uz-Cyrl-UZ" w:eastAsia="ru-RU"/>
              </w:rPr>
              <w:t>8</w:t>
            </w:r>
            <w:r w:rsidRPr="00CC7CD9">
              <w:rPr>
                <w:rFonts w:eastAsiaTheme="minorHAnsi"/>
                <w:b/>
                <w:i/>
                <w:snapToGrid w:val="0"/>
                <w:sz w:val="24"/>
                <w:szCs w:val="24"/>
                <w:lang w:val="uz-Cyrl-UZ" w:eastAsia="ru-RU"/>
              </w:rPr>
              <w:t xml:space="preserve"> г. – 20</w:t>
            </w:r>
            <w:r w:rsidR="008577C1">
              <w:rPr>
                <w:rFonts w:eastAsiaTheme="minorHAnsi"/>
                <w:b/>
                <w:i/>
                <w:snapToGrid w:val="0"/>
                <w:sz w:val="24"/>
                <w:szCs w:val="24"/>
                <w:lang w:val="uz-Cyrl-UZ" w:eastAsia="ru-RU"/>
              </w:rPr>
              <w:t>20</w:t>
            </w:r>
            <w:r w:rsidRPr="00CC7CD9">
              <w:rPr>
                <w:rFonts w:eastAsiaTheme="minorHAnsi"/>
                <w:b/>
                <w:i/>
                <w:snapToGrid w:val="0"/>
                <w:sz w:val="24"/>
                <w:szCs w:val="24"/>
                <w:lang w:val="uz-Cyrl-UZ" w:eastAsia="ru-RU"/>
              </w:rPr>
              <w:t>г.</w:t>
            </w:r>
          </w:p>
        </w:tc>
        <w:tc>
          <w:tcPr>
            <w:tcW w:w="1278"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276"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567"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992"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134"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560"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r>
      <w:tr w:rsidR="002060AD" w:rsidRPr="00CC7CD9" w:rsidTr="002745BF">
        <w:trPr>
          <w:trHeight w:val="285"/>
        </w:trPr>
        <w:tc>
          <w:tcPr>
            <w:tcW w:w="389" w:type="dxa"/>
          </w:tcPr>
          <w:p w:rsidR="002060AD" w:rsidRPr="00CC7CD9" w:rsidRDefault="002060AD" w:rsidP="002060AD">
            <w:pPr>
              <w:widowControl/>
              <w:autoSpaceDE/>
              <w:autoSpaceDN/>
              <w:spacing w:after="160" w:line="259" w:lineRule="auto"/>
              <w:ind w:left="-6"/>
              <w:jc w:val="both"/>
              <w:rPr>
                <w:rFonts w:eastAsiaTheme="minorHAnsi"/>
                <w:i/>
                <w:snapToGrid w:val="0"/>
                <w:sz w:val="24"/>
                <w:szCs w:val="24"/>
                <w:lang w:val="uz-Cyrl-UZ" w:eastAsia="ru-RU"/>
              </w:rPr>
            </w:pPr>
          </w:p>
        </w:tc>
        <w:tc>
          <w:tcPr>
            <w:tcW w:w="2728"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r w:rsidRPr="00CC7CD9">
              <w:rPr>
                <w:rFonts w:eastAsiaTheme="minorHAnsi"/>
                <w:i/>
                <w:snapToGrid w:val="0"/>
                <w:sz w:val="24"/>
                <w:szCs w:val="24"/>
                <w:lang w:val="uz-Cyrl-UZ" w:eastAsia="ru-RU"/>
              </w:rPr>
              <w:t>……</w:t>
            </w:r>
          </w:p>
        </w:tc>
        <w:tc>
          <w:tcPr>
            <w:tcW w:w="1278"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276"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567"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992"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134"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560"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r>
      <w:tr w:rsidR="002060AD" w:rsidRPr="00CC7CD9" w:rsidTr="002745BF">
        <w:trPr>
          <w:trHeight w:val="285"/>
        </w:trPr>
        <w:tc>
          <w:tcPr>
            <w:tcW w:w="389" w:type="dxa"/>
          </w:tcPr>
          <w:p w:rsidR="002060AD" w:rsidRPr="00CC7CD9" w:rsidRDefault="002060AD" w:rsidP="002060AD">
            <w:pPr>
              <w:widowControl/>
              <w:autoSpaceDE/>
              <w:autoSpaceDN/>
              <w:spacing w:after="160" w:line="259" w:lineRule="auto"/>
              <w:ind w:left="-6"/>
              <w:jc w:val="both"/>
              <w:rPr>
                <w:rFonts w:eastAsiaTheme="minorHAnsi"/>
                <w:i/>
                <w:snapToGrid w:val="0"/>
                <w:sz w:val="24"/>
                <w:szCs w:val="24"/>
                <w:lang w:val="uz-Cyrl-UZ" w:eastAsia="ru-RU"/>
              </w:rPr>
            </w:pPr>
          </w:p>
        </w:tc>
        <w:tc>
          <w:tcPr>
            <w:tcW w:w="2728" w:type="dxa"/>
          </w:tcPr>
          <w:p w:rsidR="002060AD" w:rsidRPr="00CC7CD9" w:rsidRDefault="002060AD" w:rsidP="00241380">
            <w:pPr>
              <w:widowControl/>
              <w:autoSpaceDE/>
              <w:autoSpaceDN/>
              <w:spacing w:after="160" w:line="259" w:lineRule="auto"/>
              <w:jc w:val="both"/>
              <w:rPr>
                <w:rFonts w:eastAsiaTheme="minorHAnsi"/>
                <w:b/>
                <w:i/>
                <w:snapToGrid w:val="0"/>
                <w:sz w:val="24"/>
                <w:szCs w:val="24"/>
                <w:lang w:val="uz-Cyrl-UZ" w:eastAsia="ru-RU"/>
              </w:rPr>
            </w:pPr>
            <w:r w:rsidRPr="00CC7CD9">
              <w:rPr>
                <w:rFonts w:eastAsiaTheme="minorHAnsi"/>
                <w:b/>
                <w:i/>
                <w:snapToGrid w:val="0"/>
                <w:sz w:val="24"/>
                <w:szCs w:val="24"/>
                <w:lang w:val="uz-Cyrl-UZ" w:eastAsia="ru-RU"/>
              </w:rPr>
              <w:t>20</w:t>
            </w:r>
            <w:r w:rsidR="002745BF" w:rsidRPr="00CC7CD9">
              <w:rPr>
                <w:rFonts w:eastAsiaTheme="minorHAnsi"/>
                <w:b/>
                <w:i/>
                <w:snapToGrid w:val="0"/>
                <w:sz w:val="24"/>
                <w:szCs w:val="24"/>
                <w:lang w:val="uz-Cyrl-UZ" w:eastAsia="ru-RU"/>
              </w:rPr>
              <w:t>1</w:t>
            </w:r>
            <w:r w:rsidR="008577C1">
              <w:rPr>
                <w:rFonts w:eastAsiaTheme="minorHAnsi"/>
                <w:b/>
                <w:i/>
                <w:snapToGrid w:val="0"/>
                <w:sz w:val="24"/>
                <w:szCs w:val="24"/>
                <w:lang w:val="uz-Cyrl-UZ" w:eastAsia="ru-RU"/>
              </w:rPr>
              <w:t>8</w:t>
            </w:r>
            <w:r w:rsidRPr="00CC7CD9">
              <w:rPr>
                <w:rFonts w:eastAsiaTheme="minorHAnsi"/>
                <w:b/>
                <w:i/>
                <w:snapToGrid w:val="0"/>
                <w:sz w:val="24"/>
                <w:szCs w:val="24"/>
                <w:lang w:val="uz-Cyrl-UZ" w:eastAsia="ru-RU"/>
              </w:rPr>
              <w:t xml:space="preserve"> г. – 20</w:t>
            </w:r>
            <w:r w:rsidR="008577C1">
              <w:rPr>
                <w:rFonts w:eastAsiaTheme="minorHAnsi"/>
                <w:b/>
                <w:i/>
                <w:snapToGrid w:val="0"/>
                <w:sz w:val="24"/>
                <w:szCs w:val="24"/>
                <w:lang w:val="uz-Cyrl-UZ" w:eastAsia="ru-RU"/>
              </w:rPr>
              <w:t>20</w:t>
            </w:r>
            <w:r w:rsidRPr="00CC7CD9">
              <w:rPr>
                <w:rFonts w:eastAsiaTheme="minorHAnsi"/>
                <w:b/>
                <w:i/>
                <w:snapToGrid w:val="0"/>
                <w:sz w:val="24"/>
                <w:szCs w:val="24"/>
                <w:lang w:val="uz-Cyrl-UZ" w:eastAsia="ru-RU"/>
              </w:rPr>
              <w:t>г.</w:t>
            </w:r>
          </w:p>
        </w:tc>
        <w:tc>
          <w:tcPr>
            <w:tcW w:w="1278"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276"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567"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992"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134"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560"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r>
      <w:tr w:rsidR="002060AD" w:rsidRPr="00CC7CD9" w:rsidTr="002745BF">
        <w:trPr>
          <w:trHeight w:val="285"/>
        </w:trPr>
        <w:tc>
          <w:tcPr>
            <w:tcW w:w="389" w:type="dxa"/>
          </w:tcPr>
          <w:p w:rsidR="002060AD" w:rsidRPr="00CC7CD9" w:rsidRDefault="002060AD" w:rsidP="002060AD">
            <w:pPr>
              <w:widowControl/>
              <w:autoSpaceDE/>
              <w:autoSpaceDN/>
              <w:spacing w:after="160" w:line="259" w:lineRule="auto"/>
              <w:ind w:left="-6"/>
              <w:jc w:val="both"/>
              <w:rPr>
                <w:rFonts w:eastAsiaTheme="minorHAnsi"/>
                <w:i/>
                <w:snapToGrid w:val="0"/>
                <w:sz w:val="24"/>
                <w:szCs w:val="24"/>
                <w:lang w:val="uz-Cyrl-UZ" w:eastAsia="ru-RU"/>
              </w:rPr>
            </w:pPr>
          </w:p>
        </w:tc>
        <w:tc>
          <w:tcPr>
            <w:tcW w:w="2728"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r w:rsidRPr="00CC7CD9">
              <w:rPr>
                <w:rFonts w:eastAsiaTheme="minorHAnsi"/>
                <w:i/>
                <w:snapToGrid w:val="0"/>
                <w:sz w:val="24"/>
                <w:szCs w:val="24"/>
                <w:lang w:val="uz-Cyrl-UZ" w:eastAsia="ru-RU"/>
              </w:rPr>
              <w:t>……</w:t>
            </w:r>
          </w:p>
        </w:tc>
        <w:tc>
          <w:tcPr>
            <w:tcW w:w="1278"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276"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567"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992"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134"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560"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r>
      <w:tr w:rsidR="002060AD" w:rsidRPr="00CC7CD9" w:rsidTr="002745BF">
        <w:trPr>
          <w:trHeight w:val="285"/>
        </w:trPr>
        <w:tc>
          <w:tcPr>
            <w:tcW w:w="389" w:type="dxa"/>
          </w:tcPr>
          <w:p w:rsidR="002060AD" w:rsidRPr="00CC7CD9" w:rsidRDefault="002060AD" w:rsidP="002060AD">
            <w:pPr>
              <w:widowControl/>
              <w:autoSpaceDE/>
              <w:autoSpaceDN/>
              <w:spacing w:after="160" w:line="259" w:lineRule="auto"/>
              <w:ind w:left="-6"/>
              <w:jc w:val="both"/>
              <w:rPr>
                <w:rFonts w:eastAsiaTheme="minorHAnsi"/>
                <w:i/>
                <w:snapToGrid w:val="0"/>
                <w:sz w:val="24"/>
                <w:szCs w:val="24"/>
                <w:lang w:val="uz-Cyrl-UZ" w:eastAsia="ru-RU"/>
              </w:rPr>
            </w:pPr>
          </w:p>
        </w:tc>
        <w:tc>
          <w:tcPr>
            <w:tcW w:w="2728"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278"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276"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567"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992"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134"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560"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r>
      <w:tr w:rsidR="002060AD" w:rsidRPr="00CC7CD9" w:rsidTr="002745BF">
        <w:trPr>
          <w:trHeight w:val="300"/>
        </w:trPr>
        <w:tc>
          <w:tcPr>
            <w:tcW w:w="389" w:type="dxa"/>
          </w:tcPr>
          <w:p w:rsidR="002060AD" w:rsidRPr="00CC7CD9" w:rsidRDefault="002060AD" w:rsidP="002060AD">
            <w:pPr>
              <w:widowControl/>
              <w:autoSpaceDE/>
              <w:autoSpaceDN/>
              <w:spacing w:after="160" w:line="259" w:lineRule="auto"/>
              <w:ind w:left="-6"/>
              <w:jc w:val="both"/>
              <w:rPr>
                <w:rFonts w:eastAsiaTheme="minorHAnsi"/>
                <w:i/>
                <w:snapToGrid w:val="0"/>
                <w:sz w:val="24"/>
                <w:szCs w:val="24"/>
                <w:lang w:val="uz-Cyrl-UZ" w:eastAsia="ru-RU"/>
              </w:rPr>
            </w:pPr>
          </w:p>
        </w:tc>
        <w:tc>
          <w:tcPr>
            <w:tcW w:w="2728" w:type="dxa"/>
          </w:tcPr>
          <w:p w:rsidR="002060AD" w:rsidRPr="00CC7CD9" w:rsidRDefault="002060AD" w:rsidP="002060AD">
            <w:pPr>
              <w:widowControl/>
              <w:autoSpaceDE/>
              <w:autoSpaceDN/>
              <w:spacing w:after="160" w:line="259" w:lineRule="auto"/>
              <w:jc w:val="both"/>
              <w:rPr>
                <w:rFonts w:eastAsiaTheme="minorHAnsi"/>
                <w:b/>
                <w:i/>
                <w:snapToGrid w:val="0"/>
                <w:sz w:val="24"/>
                <w:szCs w:val="24"/>
                <w:lang w:val="uz-Cyrl-UZ" w:eastAsia="ru-RU"/>
              </w:rPr>
            </w:pPr>
            <w:r w:rsidRPr="00CC7CD9">
              <w:rPr>
                <w:rFonts w:eastAsiaTheme="minorHAnsi"/>
                <w:b/>
                <w:i/>
                <w:snapToGrid w:val="0"/>
                <w:sz w:val="24"/>
                <w:szCs w:val="24"/>
                <w:lang w:val="uz-Cyrl-UZ" w:eastAsia="ru-RU"/>
              </w:rPr>
              <w:t>Итого:</w:t>
            </w:r>
          </w:p>
        </w:tc>
        <w:tc>
          <w:tcPr>
            <w:tcW w:w="1278"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276"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567"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992"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134"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c>
          <w:tcPr>
            <w:tcW w:w="1560" w:type="dxa"/>
          </w:tcPr>
          <w:p w:rsidR="002060AD" w:rsidRPr="00CC7CD9" w:rsidRDefault="002060AD" w:rsidP="002060AD">
            <w:pPr>
              <w:widowControl/>
              <w:autoSpaceDE/>
              <w:autoSpaceDN/>
              <w:spacing w:after="160" w:line="259" w:lineRule="auto"/>
              <w:jc w:val="both"/>
              <w:rPr>
                <w:rFonts w:eastAsiaTheme="minorHAnsi"/>
                <w:i/>
                <w:snapToGrid w:val="0"/>
                <w:sz w:val="24"/>
                <w:szCs w:val="24"/>
                <w:lang w:val="uz-Cyrl-UZ" w:eastAsia="ru-RU"/>
              </w:rPr>
            </w:pPr>
          </w:p>
        </w:tc>
      </w:tr>
    </w:tbl>
    <w:p w:rsidR="002060AD" w:rsidRPr="00CC7CD9" w:rsidRDefault="002060AD" w:rsidP="002060AD">
      <w:pPr>
        <w:rPr>
          <w:sz w:val="24"/>
          <w:szCs w:val="24"/>
        </w:rPr>
      </w:pPr>
    </w:p>
    <w:p w:rsidR="002060AD" w:rsidRPr="00CC7CD9" w:rsidRDefault="002060AD" w:rsidP="002745BF">
      <w:pPr>
        <w:widowControl/>
        <w:autoSpaceDE/>
        <w:autoSpaceDN/>
        <w:spacing w:before="117" w:after="160" w:line="276" w:lineRule="auto"/>
        <w:ind w:left="-142" w:right="245" w:firstLine="1001"/>
        <w:jc w:val="both"/>
        <w:rPr>
          <w:rFonts w:eastAsiaTheme="minorHAnsi"/>
          <w:i/>
          <w:sz w:val="24"/>
          <w:szCs w:val="24"/>
          <w:lang w:val="ru-RU"/>
        </w:rPr>
      </w:pPr>
      <w:r w:rsidRPr="00CC7CD9">
        <w:rPr>
          <w:rFonts w:eastAsiaTheme="minorHAnsi"/>
          <w:b/>
          <w:color w:val="313131"/>
          <w:sz w:val="24"/>
          <w:szCs w:val="24"/>
          <w:lang w:val="ru-RU"/>
        </w:rPr>
        <w:t xml:space="preserve">Примечание: </w:t>
      </w:r>
      <w:r w:rsidRPr="00CC7CD9">
        <w:rPr>
          <w:rFonts w:eastAsiaTheme="minorHAnsi"/>
          <w:i/>
          <w:color w:val="313131"/>
          <w:sz w:val="24"/>
          <w:szCs w:val="24"/>
          <w:lang w:val="ru-RU"/>
        </w:rPr>
        <w:t>В данной форме, участник должен перечислить (можно укрупнено) основные виды работ и указать сумму, на которую эти работы были выполнены. Если иное не оговорено в ИТТ, то сумма указывается в узбекских сумах. В качестве подтверждения информации, указанной в форме, прикладываются акты государственных комиссий (для иностранных юридических лиц соответствующие документы по законодательству страны участника), если участник был генподрядчиком или справки-счет-фактуры, если участник работал в качестве субподрядчика и т.п.;</w:t>
      </w:r>
    </w:p>
    <w:p w:rsidR="002060AD" w:rsidRPr="00CC7CD9" w:rsidRDefault="002060AD" w:rsidP="002745BF">
      <w:pPr>
        <w:widowControl/>
        <w:autoSpaceDE/>
        <w:autoSpaceDN/>
        <w:spacing w:after="160" w:line="259" w:lineRule="auto"/>
        <w:ind w:left="-142" w:firstLine="709"/>
        <w:jc w:val="both"/>
        <w:rPr>
          <w:rFonts w:eastAsiaTheme="minorHAnsi"/>
          <w:snapToGrid w:val="0"/>
          <w:sz w:val="24"/>
          <w:szCs w:val="24"/>
          <w:lang w:val="ru-RU" w:eastAsia="ru-RU"/>
        </w:rPr>
      </w:pPr>
      <w:r w:rsidRPr="00CC7CD9">
        <w:rPr>
          <w:rFonts w:eastAsiaTheme="minorHAnsi"/>
          <w:snapToGrid w:val="0"/>
          <w:sz w:val="24"/>
          <w:szCs w:val="24"/>
          <w:lang w:val="ru-RU" w:eastAsia="ru-RU"/>
        </w:rPr>
        <w:t xml:space="preserve">Подпись руководителя участника </w:t>
      </w:r>
      <w:r w:rsidR="000131AD">
        <w:rPr>
          <w:rFonts w:eastAsiaTheme="minorHAnsi"/>
          <w:snapToGrid w:val="0"/>
          <w:sz w:val="24"/>
          <w:szCs w:val="24"/>
          <w:lang w:val="ru-RU" w:eastAsia="ru-RU"/>
        </w:rPr>
        <w:t>тендер</w:t>
      </w:r>
      <w:r w:rsidRPr="00CC7CD9">
        <w:rPr>
          <w:rFonts w:eastAsiaTheme="minorHAnsi"/>
          <w:snapToGrid w:val="0"/>
          <w:sz w:val="24"/>
          <w:szCs w:val="24"/>
          <w:lang w:val="ru-RU" w:eastAsia="ru-RU"/>
        </w:rPr>
        <w:t>а: ________________   М.П.</w:t>
      </w:r>
    </w:p>
    <w:p w:rsidR="002060AD" w:rsidRPr="00CC7CD9" w:rsidRDefault="002060AD" w:rsidP="002745BF">
      <w:pPr>
        <w:widowControl/>
        <w:autoSpaceDE/>
        <w:autoSpaceDN/>
        <w:spacing w:after="160" w:line="259" w:lineRule="auto"/>
        <w:ind w:left="-142" w:firstLine="709"/>
        <w:jc w:val="both"/>
        <w:rPr>
          <w:rFonts w:eastAsiaTheme="minorHAnsi"/>
          <w:snapToGrid w:val="0"/>
          <w:sz w:val="24"/>
          <w:szCs w:val="24"/>
          <w:lang w:val="ru-RU" w:eastAsia="ru-RU"/>
        </w:rPr>
      </w:pPr>
      <w:r w:rsidRPr="00CC7CD9">
        <w:rPr>
          <w:rFonts w:eastAsiaTheme="minorHAnsi"/>
          <w:snapToGrid w:val="0"/>
          <w:sz w:val="24"/>
          <w:szCs w:val="24"/>
          <w:lang w:val="ru-RU" w:eastAsia="ru-RU"/>
        </w:rPr>
        <w:t>Дата составления: «_____» _________________</w:t>
      </w:r>
      <w:r w:rsidR="00446D01" w:rsidRPr="00CC7CD9">
        <w:rPr>
          <w:rFonts w:eastAsiaTheme="minorHAnsi"/>
          <w:snapToGrid w:val="0"/>
          <w:sz w:val="24"/>
          <w:szCs w:val="24"/>
          <w:lang w:val="ru-RU" w:eastAsia="ru-RU"/>
        </w:rPr>
        <w:t>20_ г.</w:t>
      </w:r>
    </w:p>
    <w:p w:rsidR="002060AD" w:rsidRPr="00CC7CD9" w:rsidRDefault="002060AD" w:rsidP="002745BF">
      <w:pPr>
        <w:widowControl/>
        <w:autoSpaceDE/>
        <w:autoSpaceDN/>
        <w:spacing w:after="160" w:line="259" w:lineRule="auto"/>
        <w:ind w:left="-142"/>
        <w:jc w:val="center"/>
        <w:rPr>
          <w:rFonts w:eastAsiaTheme="minorHAnsi"/>
          <w:sz w:val="20"/>
          <w:lang w:val="uz-Cyrl-UZ"/>
        </w:rPr>
      </w:pPr>
      <w:r w:rsidRPr="00CC7CD9">
        <w:rPr>
          <w:rFonts w:eastAsiaTheme="minorHAnsi"/>
          <w:snapToGrid w:val="0"/>
          <w:sz w:val="20"/>
          <w:lang w:val="uz-Cyrl-UZ"/>
        </w:rPr>
        <w:t xml:space="preserve">ВСЕ СТРАНИЦЫ ВЛОЖЕНИЙ ПРИ  ПЕРЕДАЧЕ ДОЛЖНЫ БЫТЬ ПОДПИСАНЫ РУКОВОДИТЕЛЕМ УЧАСТНИКА </w:t>
      </w:r>
      <w:r w:rsidR="000131AD">
        <w:rPr>
          <w:rFonts w:eastAsiaTheme="minorHAnsi"/>
          <w:snapToGrid w:val="0"/>
          <w:sz w:val="20"/>
          <w:lang w:val="uz-Cyrl-UZ"/>
        </w:rPr>
        <w:t>ТЕНДЕР</w:t>
      </w:r>
      <w:r w:rsidRPr="00CC7CD9">
        <w:rPr>
          <w:rFonts w:eastAsiaTheme="minorHAnsi"/>
          <w:snapToGrid w:val="0"/>
          <w:sz w:val="20"/>
          <w:lang w:val="uz-Cyrl-UZ"/>
        </w:rPr>
        <w:t>НЫХ ТОРГОВ  И  ЗАКРЕПЛЕННЫ ЕГО ПЕЧАТЬЮ</w:t>
      </w:r>
      <w:r w:rsidRPr="00CC7CD9">
        <w:rPr>
          <w:rFonts w:eastAsiaTheme="minorHAnsi"/>
          <w:snapToGrid w:val="0"/>
          <w:sz w:val="20"/>
          <w:lang w:val="ru-RU"/>
        </w:rPr>
        <w:t xml:space="preserve">. </w:t>
      </w:r>
      <w:r w:rsidRPr="00CC7CD9">
        <w:rPr>
          <w:rFonts w:eastAsiaTheme="minorHAnsi"/>
          <w:sz w:val="20"/>
          <w:lang w:val="uz-Cyrl-UZ"/>
        </w:rPr>
        <w:t xml:space="preserve">ЗА ДОСТОВЕРНОСТЬ </w:t>
      </w:r>
      <w:r w:rsidRPr="00CC7CD9">
        <w:rPr>
          <w:rFonts w:eastAsiaTheme="minorHAnsi"/>
          <w:sz w:val="20"/>
          <w:lang w:val="uz-Cyrl-UZ"/>
        </w:rPr>
        <w:lastRenderedPageBreak/>
        <w:t>ПРЕДСТАВЛЕННОЙ ИНФОРМАЦИИ ОФЕРЕНТ НЕСЕТ ОТВЕТСТВЕННОСТЬ В СООТВЕТСТВИИ С ДЕЙСТВУЮЩИМ ЗАКОНОДАТЕЛЬСТВОМ РЕСПУБЛИКИ УЗБЕКИСТАН</w:t>
      </w:r>
    </w:p>
    <w:p w:rsidR="003C281B" w:rsidRPr="00CC7CD9" w:rsidRDefault="003C281B" w:rsidP="003C281B">
      <w:pPr>
        <w:widowControl/>
        <w:autoSpaceDE/>
        <w:autoSpaceDN/>
        <w:jc w:val="center"/>
        <w:rPr>
          <w:sz w:val="24"/>
          <w:szCs w:val="24"/>
          <w:lang w:val="uz-Cyrl-UZ" w:eastAsia="ru-RU"/>
        </w:rPr>
      </w:pPr>
    </w:p>
    <w:p w:rsidR="003C281B" w:rsidRPr="00CC7CD9" w:rsidRDefault="003C281B" w:rsidP="003C281B">
      <w:pPr>
        <w:spacing w:before="77"/>
        <w:ind w:right="324"/>
        <w:jc w:val="right"/>
        <w:rPr>
          <w:rFonts w:ascii="Arial" w:hAnsi="Arial" w:cs="Arial"/>
          <w:b/>
          <w:color w:val="343434"/>
          <w:w w:val="110"/>
          <w:sz w:val="21"/>
          <w:lang w:val="ru-RU"/>
        </w:rPr>
        <w:sectPr w:rsidR="003C281B" w:rsidRPr="00CC7CD9" w:rsidSect="00567089">
          <w:pgSz w:w="11906" w:h="16838"/>
          <w:pgMar w:top="567" w:right="567" w:bottom="567" w:left="1134" w:header="709" w:footer="709" w:gutter="0"/>
          <w:cols w:space="708"/>
          <w:docGrid w:linePitch="360"/>
        </w:sectPr>
      </w:pPr>
    </w:p>
    <w:p w:rsidR="003C281B" w:rsidRPr="00CC7CD9" w:rsidRDefault="003C281B" w:rsidP="003C281B">
      <w:pPr>
        <w:spacing w:before="77"/>
        <w:ind w:right="324"/>
        <w:jc w:val="right"/>
        <w:rPr>
          <w:b/>
          <w:sz w:val="24"/>
          <w:szCs w:val="24"/>
          <w:lang w:val="ru-RU"/>
        </w:rPr>
      </w:pPr>
      <w:r w:rsidRPr="00CC7CD9">
        <w:rPr>
          <w:b/>
          <w:color w:val="343434"/>
          <w:w w:val="110"/>
          <w:sz w:val="24"/>
          <w:szCs w:val="24"/>
          <w:lang w:val="ru-RU"/>
        </w:rPr>
        <w:lastRenderedPageBreak/>
        <w:t>ФОРМА№6</w:t>
      </w:r>
    </w:p>
    <w:p w:rsidR="003C281B" w:rsidRPr="00CC7CD9" w:rsidRDefault="003C281B" w:rsidP="003C281B">
      <w:pPr>
        <w:spacing w:line="276" w:lineRule="auto"/>
        <w:ind w:left="567" w:right="1621"/>
        <w:jc w:val="center"/>
        <w:rPr>
          <w:b/>
          <w:sz w:val="24"/>
          <w:szCs w:val="24"/>
          <w:lang w:val="ru-RU"/>
        </w:rPr>
      </w:pPr>
      <w:r w:rsidRPr="00CC7CD9">
        <w:rPr>
          <w:b/>
          <w:color w:val="343434"/>
          <w:w w:val="105"/>
          <w:sz w:val="24"/>
          <w:szCs w:val="24"/>
          <w:lang w:val="ru-RU"/>
        </w:rPr>
        <w:t xml:space="preserve">ПЕРЕЧЕНЬ МАШИН И МЕХАНИЗМОВ, ОБОРУДОВАНИЯ И ПРИБОРОВ УЧАСТНИКА, ИСПОЛЬЗУЕМЫХ НА ОБЪЕКТЕ ПРЕДМЕТА </w:t>
      </w:r>
      <w:r w:rsidR="000131AD">
        <w:rPr>
          <w:b/>
          <w:color w:val="343434"/>
          <w:w w:val="105"/>
          <w:sz w:val="24"/>
          <w:szCs w:val="24"/>
          <w:lang w:val="ru-RU"/>
        </w:rPr>
        <w:t>ТЕНДЕР</w:t>
      </w:r>
      <w:r w:rsidRPr="00CC7CD9">
        <w:rPr>
          <w:b/>
          <w:color w:val="343434"/>
          <w:w w:val="105"/>
          <w:sz w:val="24"/>
          <w:szCs w:val="24"/>
          <w:lang w:val="ru-RU"/>
        </w:rPr>
        <w:t>А</w:t>
      </w:r>
    </w:p>
    <w:p w:rsidR="003C281B" w:rsidRPr="00CC7CD9" w:rsidRDefault="003C281B" w:rsidP="003C281B">
      <w:pPr>
        <w:rPr>
          <w:b/>
          <w:sz w:val="24"/>
          <w:szCs w:val="24"/>
          <w:lang w:val="ru-RU"/>
        </w:rPr>
      </w:pPr>
    </w:p>
    <w:p w:rsidR="003C281B" w:rsidRPr="00CC7CD9" w:rsidRDefault="003C281B" w:rsidP="003C281B">
      <w:pPr>
        <w:spacing w:before="2" w:after="1"/>
        <w:rPr>
          <w:b/>
          <w:sz w:val="24"/>
          <w:szCs w:val="24"/>
          <w:lang w:val="ru-RU"/>
        </w:rPr>
      </w:pPr>
    </w:p>
    <w:tbl>
      <w:tblPr>
        <w:tblStyle w:val="TableNormal1"/>
        <w:tblW w:w="0" w:type="auto"/>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
        <w:gridCol w:w="3585"/>
        <w:gridCol w:w="1341"/>
        <w:gridCol w:w="1182"/>
        <w:gridCol w:w="1576"/>
        <w:gridCol w:w="1634"/>
        <w:gridCol w:w="1893"/>
        <w:gridCol w:w="2398"/>
      </w:tblGrid>
      <w:tr w:rsidR="003C281B" w:rsidRPr="00CC7CD9" w:rsidTr="00567089">
        <w:trPr>
          <w:trHeight w:val="691"/>
        </w:trPr>
        <w:tc>
          <w:tcPr>
            <w:tcW w:w="836" w:type="dxa"/>
            <w:tcBorders>
              <w:top w:val="single" w:sz="4" w:space="0" w:color="000000"/>
              <w:left w:val="single" w:sz="8" w:space="0" w:color="000000"/>
              <w:bottom w:val="single" w:sz="8" w:space="0" w:color="000000"/>
              <w:right w:val="single" w:sz="8" w:space="0" w:color="000000"/>
            </w:tcBorders>
            <w:hideMark/>
          </w:tcPr>
          <w:p w:rsidR="003C281B" w:rsidRPr="00CC7CD9" w:rsidRDefault="003C281B" w:rsidP="003C281B">
            <w:pPr>
              <w:spacing w:before="1"/>
              <w:ind w:left="288" w:right="246"/>
              <w:jc w:val="center"/>
              <w:rPr>
                <w:b/>
                <w:sz w:val="24"/>
                <w:szCs w:val="24"/>
              </w:rPr>
            </w:pPr>
            <w:r w:rsidRPr="00CC7CD9">
              <w:rPr>
                <w:b/>
                <w:color w:val="343434"/>
                <w:w w:val="90"/>
                <w:sz w:val="24"/>
                <w:szCs w:val="24"/>
              </w:rPr>
              <w:t>No</w:t>
            </w:r>
          </w:p>
        </w:tc>
        <w:tc>
          <w:tcPr>
            <w:tcW w:w="3585" w:type="dxa"/>
            <w:tcBorders>
              <w:top w:val="single" w:sz="4" w:space="0" w:color="000000"/>
              <w:left w:val="single" w:sz="8" w:space="0" w:color="000000"/>
              <w:bottom w:val="single" w:sz="4" w:space="0" w:color="000000"/>
              <w:right w:val="single" w:sz="8" w:space="0" w:color="000000"/>
            </w:tcBorders>
            <w:hideMark/>
          </w:tcPr>
          <w:p w:rsidR="003C281B" w:rsidRPr="00CC7CD9" w:rsidRDefault="003C281B" w:rsidP="003C281B">
            <w:pPr>
              <w:spacing w:before="19"/>
              <w:ind w:left="1076"/>
              <w:rPr>
                <w:b/>
                <w:sz w:val="24"/>
                <w:szCs w:val="24"/>
              </w:rPr>
            </w:pPr>
            <w:proofErr w:type="spellStart"/>
            <w:r w:rsidRPr="00CC7CD9">
              <w:rPr>
                <w:b/>
                <w:color w:val="343434"/>
                <w:sz w:val="24"/>
                <w:szCs w:val="24"/>
              </w:rPr>
              <w:t>Наименовани</w:t>
            </w:r>
            <w:r w:rsidRPr="00CC7CD9">
              <w:rPr>
                <w:b/>
                <w:color w:val="4D4D4D"/>
                <w:sz w:val="24"/>
                <w:szCs w:val="24"/>
              </w:rPr>
              <w:t>е</w:t>
            </w:r>
            <w:proofErr w:type="spellEnd"/>
          </w:p>
        </w:tc>
        <w:tc>
          <w:tcPr>
            <w:tcW w:w="1341" w:type="dxa"/>
            <w:tcBorders>
              <w:top w:val="single" w:sz="4" w:space="0" w:color="000000"/>
              <w:left w:val="single" w:sz="8" w:space="0" w:color="000000"/>
              <w:bottom w:val="single" w:sz="8" w:space="0" w:color="000000"/>
              <w:right w:val="single" w:sz="4" w:space="0" w:color="000000"/>
            </w:tcBorders>
            <w:hideMark/>
          </w:tcPr>
          <w:p w:rsidR="003C281B" w:rsidRPr="00CC7CD9" w:rsidRDefault="003C281B" w:rsidP="003C281B">
            <w:pPr>
              <w:spacing w:before="10"/>
              <w:ind w:left="336"/>
              <w:rPr>
                <w:b/>
                <w:sz w:val="24"/>
                <w:szCs w:val="24"/>
              </w:rPr>
            </w:pPr>
            <w:proofErr w:type="spellStart"/>
            <w:r w:rsidRPr="00CC7CD9">
              <w:rPr>
                <w:b/>
                <w:color w:val="343434"/>
                <w:w w:val="105"/>
                <w:sz w:val="24"/>
                <w:szCs w:val="24"/>
              </w:rPr>
              <w:t>Марка</w:t>
            </w:r>
            <w:proofErr w:type="spellEnd"/>
          </w:p>
        </w:tc>
        <w:tc>
          <w:tcPr>
            <w:tcW w:w="1182" w:type="dxa"/>
            <w:tcBorders>
              <w:top w:val="single" w:sz="8" w:space="0" w:color="000000"/>
              <w:left w:val="single" w:sz="4" w:space="0" w:color="000000"/>
              <w:bottom w:val="single" w:sz="8" w:space="0" w:color="000000"/>
              <w:right w:val="single" w:sz="4" w:space="0" w:color="000000"/>
            </w:tcBorders>
            <w:hideMark/>
          </w:tcPr>
          <w:p w:rsidR="003C281B" w:rsidRPr="00CC7CD9" w:rsidRDefault="003C281B" w:rsidP="003C281B">
            <w:pPr>
              <w:spacing w:before="19"/>
              <w:ind w:left="264"/>
              <w:rPr>
                <w:b/>
                <w:sz w:val="24"/>
                <w:szCs w:val="24"/>
              </w:rPr>
            </w:pPr>
            <w:proofErr w:type="spellStart"/>
            <w:r w:rsidRPr="00CC7CD9">
              <w:rPr>
                <w:b/>
                <w:color w:val="343434"/>
                <w:w w:val="110"/>
                <w:sz w:val="24"/>
                <w:szCs w:val="24"/>
              </w:rPr>
              <w:t>Кол-во</w:t>
            </w:r>
            <w:proofErr w:type="spellEnd"/>
          </w:p>
        </w:tc>
        <w:tc>
          <w:tcPr>
            <w:tcW w:w="1576" w:type="dxa"/>
            <w:tcBorders>
              <w:top w:val="single" w:sz="4" w:space="0" w:color="000000"/>
              <w:left w:val="single" w:sz="4" w:space="0" w:color="000000"/>
              <w:bottom w:val="single" w:sz="8" w:space="0" w:color="000000"/>
              <w:right w:val="single" w:sz="8" w:space="0" w:color="000000"/>
            </w:tcBorders>
            <w:hideMark/>
          </w:tcPr>
          <w:p w:rsidR="003C281B" w:rsidRPr="00CC7CD9" w:rsidRDefault="003C281B" w:rsidP="003C281B">
            <w:pPr>
              <w:spacing w:before="24"/>
              <w:ind w:left="173"/>
              <w:rPr>
                <w:b/>
                <w:sz w:val="24"/>
                <w:szCs w:val="24"/>
              </w:rPr>
            </w:pPr>
            <w:proofErr w:type="spellStart"/>
            <w:r w:rsidRPr="00CC7CD9">
              <w:rPr>
                <w:b/>
                <w:color w:val="343434"/>
                <w:w w:val="110"/>
                <w:sz w:val="24"/>
                <w:szCs w:val="24"/>
              </w:rPr>
              <w:t>Годвыпуска</w:t>
            </w:r>
            <w:proofErr w:type="spellEnd"/>
          </w:p>
        </w:tc>
        <w:tc>
          <w:tcPr>
            <w:tcW w:w="1634" w:type="dxa"/>
            <w:tcBorders>
              <w:top w:val="single" w:sz="4" w:space="0" w:color="000000"/>
              <w:left w:val="single" w:sz="8" w:space="0" w:color="000000"/>
              <w:bottom w:val="single" w:sz="8" w:space="0" w:color="000000"/>
              <w:right w:val="single" w:sz="8" w:space="0" w:color="000000"/>
            </w:tcBorders>
            <w:hideMark/>
          </w:tcPr>
          <w:p w:rsidR="003C281B" w:rsidRPr="00CC7CD9" w:rsidRDefault="003C281B" w:rsidP="003C281B">
            <w:pPr>
              <w:spacing w:before="24"/>
              <w:ind w:left="308"/>
              <w:rPr>
                <w:b/>
                <w:sz w:val="24"/>
                <w:szCs w:val="24"/>
              </w:rPr>
            </w:pPr>
            <w:proofErr w:type="spellStart"/>
            <w:r w:rsidRPr="00CC7CD9">
              <w:rPr>
                <w:b/>
                <w:color w:val="343434"/>
                <w:w w:val="105"/>
                <w:sz w:val="24"/>
                <w:szCs w:val="24"/>
              </w:rPr>
              <w:t>Мощнос</w:t>
            </w:r>
            <w:r w:rsidRPr="00CC7CD9">
              <w:rPr>
                <w:b/>
                <w:color w:val="4D4D4D"/>
                <w:w w:val="105"/>
                <w:sz w:val="24"/>
                <w:szCs w:val="24"/>
              </w:rPr>
              <w:t>т</w:t>
            </w:r>
            <w:r w:rsidRPr="00CC7CD9">
              <w:rPr>
                <w:b/>
                <w:color w:val="343434"/>
                <w:w w:val="105"/>
                <w:sz w:val="24"/>
                <w:szCs w:val="24"/>
              </w:rPr>
              <w:t>ь</w:t>
            </w:r>
            <w:proofErr w:type="spellEnd"/>
          </w:p>
        </w:tc>
        <w:tc>
          <w:tcPr>
            <w:tcW w:w="1893" w:type="dxa"/>
            <w:tcBorders>
              <w:top w:val="single" w:sz="4" w:space="0" w:color="000000"/>
              <w:left w:val="single" w:sz="8" w:space="0" w:color="000000"/>
              <w:bottom w:val="single" w:sz="4" w:space="0" w:color="000000"/>
              <w:right w:val="single" w:sz="8" w:space="0" w:color="000000"/>
            </w:tcBorders>
            <w:hideMark/>
          </w:tcPr>
          <w:p w:rsidR="003C281B" w:rsidRPr="00CC7CD9" w:rsidRDefault="003C281B" w:rsidP="003C281B">
            <w:pPr>
              <w:spacing w:before="29" w:line="278" w:lineRule="auto"/>
              <w:ind w:left="458" w:hanging="127"/>
              <w:rPr>
                <w:b/>
                <w:sz w:val="24"/>
                <w:szCs w:val="24"/>
                <w:lang w:val="ru-RU"/>
              </w:rPr>
            </w:pPr>
            <w:r w:rsidRPr="00CC7CD9">
              <w:rPr>
                <w:b/>
                <w:sz w:val="24"/>
                <w:szCs w:val="24"/>
                <w:lang w:val="ru-RU"/>
              </w:rPr>
              <w:t>Техническое состояние</w:t>
            </w:r>
          </w:p>
        </w:tc>
        <w:tc>
          <w:tcPr>
            <w:tcW w:w="2398" w:type="dxa"/>
            <w:tcBorders>
              <w:top w:val="single" w:sz="4" w:space="0" w:color="000000"/>
              <w:left w:val="single" w:sz="8" w:space="0" w:color="000000"/>
              <w:bottom w:val="single" w:sz="4" w:space="0" w:color="000000"/>
              <w:right w:val="single" w:sz="4" w:space="0" w:color="000000"/>
            </w:tcBorders>
            <w:hideMark/>
          </w:tcPr>
          <w:p w:rsidR="003C281B" w:rsidRPr="00CC7CD9" w:rsidRDefault="003C281B" w:rsidP="003C281B">
            <w:pPr>
              <w:spacing w:before="34"/>
              <w:ind w:left="293"/>
              <w:rPr>
                <w:b/>
                <w:sz w:val="24"/>
                <w:szCs w:val="24"/>
              </w:rPr>
            </w:pPr>
            <w:proofErr w:type="spellStart"/>
            <w:r w:rsidRPr="00CC7CD9">
              <w:rPr>
                <w:b/>
                <w:color w:val="343434"/>
                <w:w w:val="105"/>
                <w:sz w:val="24"/>
                <w:szCs w:val="24"/>
              </w:rPr>
              <w:t>Место</w:t>
            </w:r>
            <w:proofErr w:type="spellEnd"/>
            <w:r w:rsidRPr="00CC7CD9">
              <w:rPr>
                <w:b/>
                <w:color w:val="343434"/>
                <w:w w:val="105"/>
                <w:sz w:val="24"/>
                <w:szCs w:val="24"/>
                <w:lang w:val="ru-RU"/>
              </w:rPr>
              <w:t>д</w:t>
            </w:r>
            <w:proofErr w:type="spellStart"/>
            <w:r w:rsidRPr="00CC7CD9">
              <w:rPr>
                <w:b/>
                <w:color w:val="343434"/>
                <w:w w:val="105"/>
                <w:sz w:val="24"/>
                <w:szCs w:val="24"/>
              </w:rPr>
              <w:t>ислокации</w:t>
            </w:r>
            <w:proofErr w:type="spellEnd"/>
          </w:p>
        </w:tc>
      </w:tr>
      <w:tr w:rsidR="003C281B" w:rsidRPr="00CC7CD9" w:rsidTr="00567089">
        <w:trPr>
          <w:trHeight w:val="432"/>
        </w:trPr>
        <w:tc>
          <w:tcPr>
            <w:tcW w:w="836" w:type="dxa"/>
            <w:tcBorders>
              <w:top w:val="single" w:sz="8" w:space="0" w:color="000000"/>
              <w:left w:val="single" w:sz="4" w:space="0" w:color="000000"/>
              <w:bottom w:val="single" w:sz="4" w:space="0" w:color="000000"/>
              <w:right w:val="single" w:sz="4" w:space="0" w:color="000000"/>
            </w:tcBorders>
          </w:tcPr>
          <w:p w:rsidR="003C281B" w:rsidRPr="00CC7CD9" w:rsidRDefault="003C281B" w:rsidP="003C281B">
            <w:pPr>
              <w:rPr>
                <w:sz w:val="24"/>
                <w:szCs w:val="24"/>
              </w:rPr>
            </w:pPr>
          </w:p>
        </w:tc>
        <w:tc>
          <w:tcPr>
            <w:tcW w:w="3585" w:type="dxa"/>
            <w:tcBorders>
              <w:top w:val="single" w:sz="4" w:space="0" w:color="000000"/>
              <w:left w:val="single" w:sz="4" w:space="0" w:color="000000"/>
              <w:bottom w:val="single" w:sz="4" w:space="0" w:color="000000"/>
              <w:right w:val="single" w:sz="4" w:space="0" w:color="000000"/>
            </w:tcBorders>
          </w:tcPr>
          <w:p w:rsidR="003C281B" w:rsidRPr="00CC7CD9" w:rsidRDefault="003C281B" w:rsidP="003C281B">
            <w:pPr>
              <w:rPr>
                <w:sz w:val="24"/>
                <w:szCs w:val="24"/>
              </w:rPr>
            </w:pPr>
          </w:p>
        </w:tc>
        <w:tc>
          <w:tcPr>
            <w:tcW w:w="1341" w:type="dxa"/>
            <w:tcBorders>
              <w:top w:val="single" w:sz="8" w:space="0" w:color="000000"/>
              <w:left w:val="single" w:sz="4" w:space="0" w:color="000000"/>
              <w:bottom w:val="single" w:sz="4" w:space="0" w:color="000000"/>
              <w:right w:val="single" w:sz="8" w:space="0" w:color="000000"/>
            </w:tcBorders>
          </w:tcPr>
          <w:p w:rsidR="003C281B" w:rsidRPr="00CC7CD9" w:rsidRDefault="003C281B" w:rsidP="003C281B">
            <w:pPr>
              <w:rPr>
                <w:sz w:val="24"/>
                <w:szCs w:val="24"/>
              </w:rPr>
            </w:pPr>
          </w:p>
        </w:tc>
        <w:tc>
          <w:tcPr>
            <w:tcW w:w="1182" w:type="dxa"/>
            <w:tcBorders>
              <w:top w:val="single" w:sz="8" w:space="0" w:color="000000"/>
              <w:left w:val="single" w:sz="8" w:space="0" w:color="000000"/>
              <w:bottom w:val="single" w:sz="4" w:space="0" w:color="000000"/>
              <w:right w:val="single" w:sz="4" w:space="0" w:color="000000"/>
            </w:tcBorders>
          </w:tcPr>
          <w:p w:rsidR="003C281B" w:rsidRPr="00CC7CD9" w:rsidRDefault="003C281B" w:rsidP="003C281B">
            <w:pPr>
              <w:rPr>
                <w:sz w:val="24"/>
                <w:szCs w:val="24"/>
              </w:rPr>
            </w:pPr>
          </w:p>
        </w:tc>
        <w:tc>
          <w:tcPr>
            <w:tcW w:w="1576" w:type="dxa"/>
            <w:tcBorders>
              <w:top w:val="single" w:sz="8" w:space="0" w:color="000000"/>
              <w:left w:val="single" w:sz="4" w:space="0" w:color="000000"/>
              <w:bottom w:val="single" w:sz="4" w:space="0" w:color="000000"/>
              <w:right w:val="single" w:sz="8" w:space="0" w:color="000000"/>
            </w:tcBorders>
          </w:tcPr>
          <w:p w:rsidR="003C281B" w:rsidRPr="00CC7CD9" w:rsidRDefault="003C281B" w:rsidP="003C281B">
            <w:pPr>
              <w:rPr>
                <w:sz w:val="24"/>
                <w:szCs w:val="24"/>
              </w:rPr>
            </w:pPr>
          </w:p>
        </w:tc>
        <w:tc>
          <w:tcPr>
            <w:tcW w:w="1634" w:type="dxa"/>
            <w:tcBorders>
              <w:top w:val="single" w:sz="8" w:space="0" w:color="000000"/>
              <w:left w:val="single" w:sz="8" w:space="0" w:color="000000"/>
              <w:bottom w:val="single" w:sz="4" w:space="0" w:color="000000"/>
              <w:right w:val="single" w:sz="4" w:space="0" w:color="000000"/>
            </w:tcBorders>
          </w:tcPr>
          <w:p w:rsidR="003C281B" w:rsidRPr="00CC7CD9" w:rsidRDefault="003C281B" w:rsidP="003C281B">
            <w:pPr>
              <w:rPr>
                <w:sz w:val="24"/>
                <w:szCs w:val="24"/>
              </w:rPr>
            </w:pPr>
          </w:p>
        </w:tc>
        <w:tc>
          <w:tcPr>
            <w:tcW w:w="1893" w:type="dxa"/>
            <w:tcBorders>
              <w:top w:val="single" w:sz="4" w:space="0" w:color="000000"/>
              <w:left w:val="single" w:sz="4" w:space="0" w:color="000000"/>
              <w:bottom w:val="single" w:sz="4" w:space="0" w:color="000000"/>
              <w:right w:val="single" w:sz="4" w:space="0" w:color="000000"/>
            </w:tcBorders>
          </w:tcPr>
          <w:p w:rsidR="003C281B" w:rsidRPr="00CC7CD9" w:rsidRDefault="003C281B" w:rsidP="003C281B">
            <w:pPr>
              <w:rPr>
                <w:sz w:val="24"/>
                <w:szCs w:val="24"/>
              </w:rPr>
            </w:pPr>
          </w:p>
        </w:tc>
        <w:tc>
          <w:tcPr>
            <w:tcW w:w="2398" w:type="dxa"/>
            <w:tcBorders>
              <w:top w:val="single" w:sz="4" w:space="0" w:color="000000"/>
              <w:left w:val="single" w:sz="4" w:space="0" w:color="000000"/>
              <w:bottom w:val="single" w:sz="4" w:space="0" w:color="000000"/>
              <w:right w:val="single" w:sz="4" w:space="0" w:color="000000"/>
            </w:tcBorders>
          </w:tcPr>
          <w:p w:rsidR="003C281B" w:rsidRPr="00CC7CD9" w:rsidRDefault="003C281B" w:rsidP="003C281B">
            <w:pPr>
              <w:rPr>
                <w:sz w:val="24"/>
                <w:szCs w:val="24"/>
              </w:rPr>
            </w:pPr>
          </w:p>
        </w:tc>
      </w:tr>
      <w:tr w:rsidR="003C281B" w:rsidRPr="00CC7CD9" w:rsidTr="00567089">
        <w:trPr>
          <w:trHeight w:val="432"/>
        </w:trPr>
        <w:tc>
          <w:tcPr>
            <w:tcW w:w="836" w:type="dxa"/>
            <w:tcBorders>
              <w:top w:val="single" w:sz="4" w:space="0" w:color="000000"/>
              <w:left w:val="single" w:sz="4" w:space="0" w:color="000000"/>
              <w:bottom w:val="single" w:sz="4" w:space="0" w:color="000000"/>
              <w:right w:val="single" w:sz="4" w:space="0" w:color="000000"/>
            </w:tcBorders>
          </w:tcPr>
          <w:p w:rsidR="003C281B" w:rsidRPr="00CC7CD9" w:rsidRDefault="003C281B" w:rsidP="003C281B">
            <w:pPr>
              <w:rPr>
                <w:sz w:val="24"/>
                <w:szCs w:val="24"/>
              </w:rPr>
            </w:pPr>
          </w:p>
        </w:tc>
        <w:tc>
          <w:tcPr>
            <w:tcW w:w="3585" w:type="dxa"/>
            <w:tcBorders>
              <w:top w:val="single" w:sz="4" w:space="0" w:color="000000"/>
              <w:left w:val="single" w:sz="4" w:space="0" w:color="000000"/>
              <w:bottom w:val="single" w:sz="4" w:space="0" w:color="000000"/>
              <w:right w:val="single" w:sz="4" w:space="0" w:color="000000"/>
            </w:tcBorders>
          </w:tcPr>
          <w:p w:rsidR="003C281B" w:rsidRPr="00CC7CD9" w:rsidRDefault="003C281B" w:rsidP="003C281B">
            <w:pPr>
              <w:rPr>
                <w:sz w:val="24"/>
                <w:szCs w:val="24"/>
              </w:rPr>
            </w:pPr>
          </w:p>
        </w:tc>
        <w:tc>
          <w:tcPr>
            <w:tcW w:w="1341" w:type="dxa"/>
            <w:tcBorders>
              <w:top w:val="single" w:sz="4" w:space="0" w:color="000000"/>
              <w:left w:val="single" w:sz="4" w:space="0" w:color="000000"/>
              <w:bottom w:val="single" w:sz="4" w:space="0" w:color="000000"/>
              <w:right w:val="single" w:sz="4" w:space="0" w:color="000000"/>
            </w:tcBorders>
          </w:tcPr>
          <w:p w:rsidR="003C281B" w:rsidRPr="00CC7CD9" w:rsidRDefault="003C281B" w:rsidP="003C281B">
            <w:pPr>
              <w:rPr>
                <w:sz w:val="24"/>
                <w:szCs w:val="24"/>
              </w:rPr>
            </w:pPr>
          </w:p>
        </w:tc>
        <w:tc>
          <w:tcPr>
            <w:tcW w:w="1182" w:type="dxa"/>
            <w:tcBorders>
              <w:top w:val="single" w:sz="4" w:space="0" w:color="000000"/>
              <w:left w:val="single" w:sz="4" w:space="0" w:color="000000"/>
              <w:bottom w:val="single" w:sz="4" w:space="0" w:color="000000"/>
              <w:right w:val="single" w:sz="4" w:space="0" w:color="000000"/>
            </w:tcBorders>
          </w:tcPr>
          <w:p w:rsidR="003C281B" w:rsidRPr="00CC7CD9" w:rsidRDefault="003C281B" w:rsidP="003C281B">
            <w:pPr>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3C281B" w:rsidRPr="00CC7CD9" w:rsidRDefault="003C281B" w:rsidP="003C281B">
            <w:pPr>
              <w:rPr>
                <w:sz w:val="24"/>
                <w:szCs w:val="24"/>
              </w:rPr>
            </w:pPr>
          </w:p>
        </w:tc>
        <w:tc>
          <w:tcPr>
            <w:tcW w:w="1634" w:type="dxa"/>
            <w:tcBorders>
              <w:top w:val="single" w:sz="4" w:space="0" w:color="000000"/>
              <w:left w:val="single" w:sz="4" w:space="0" w:color="000000"/>
              <w:bottom w:val="single" w:sz="4" w:space="0" w:color="000000"/>
              <w:right w:val="single" w:sz="4" w:space="0" w:color="000000"/>
            </w:tcBorders>
          </w:tcPr>
          <w:p w:rsidR="003C281B" w:rsidRPr="00CC7CD9" w:rsidRDefault="003C281B" w:rsidP="003C281B">
            <w:pPr>
              <w:rPr>
                <w:sz w:val="24"/>
                <w:szCs w:val="24"/>
              </w:rPr>
            </w:pPr>
          </w:p>
        </w:tc>
        <w:tc>
          <w:tcPr>
            <w:tcW w:w="1893" w:type="dxa"/>
            <w:tcBorders>
              <w:top w:val="single" w:sz="4" w:space="0" w:color="000000"/>
              <w:left w:val="single" w:sz="4" w:space="0" w:color="000000"/>
              <w:bottom w:val="single" w:sz="4" w:space="0" w:color="000000"/>
              <w:right w:val="single" w:sz="4" w:space="0" w:color="000000"/>
            </w:tcBorders>
          </w:tcPr>
          <w:p w:rsidR="003C281B" w:rsidRPr="00CC7CD9" w:rsidRDefault="003C281B" w:rsidP="003C281B">
            <w:pPr>
              <w:rPr>
                <w:sz w:val="24"/>
                <w:szCs w:val="24"/>
              </w:rPr>
            </w:pPr>
          </w:p>
        </w:tc>
        <w:tc>
          <w:tcPr>
            <w:tcW w:w="2398" w:type="dxa"/>
            <w:tcBorders>
              <w:top w:val="single" w:sz="4" w:space="0" w:color="000000"/>
              <w:left w:val="single" w:sz="4" w:space="0" w:color="000000"/>
              <w:bottom w:val="single" w:sz="4" w:space="0" w:color="000000"/>
              <w:right w:val="single" w:sz="4" w:space="0" w:color="000000"/>
            </w:tcBorders>
          </w:tcPr>
          <w:p w:rsidR="003C281B" w:rsidRPr="00CC7CD9" w:rsidRDefault="003C281B" w:rsidP="003C281B">
            <w:pPr>
              <w:rPr>
                <w:sz w:val="24"/>
                <w:szCs w:val="24"/>
              </w:rPr>
            </w:pPr>
          </w:p>
        </w:tc>
      </w:tr>
      <w:tr w:rsidR="003C281B" w:rsidRPr="00CC7CD9" w:rsidTr="00567089">
        <w:trPr>
          <w:trHeight w:val="432"/>
        </w:trPr>
        <w:tc>
          <w:tcPr>
            <w:tcW w:w="836" w:type="dxa"/>
            <w:tcBorders>
              <w:top w:val="single" w:sz="4" w:space="0" w:color="000000"/>
              <w:left w:val="single" w:sz="4" w:space="0" w:color="000000"/>
              <w:bottom w:val="single" w:sz="4" w:space="0" w:color="000000"/>
              <w:right w:val="single" w:sz="4" w:space="0" w:color="000000"/>
            </w:tcBorders>
          </w:tcPr>
          <w:p w:rsidR="003C281B" w:rsidRPr="00CC7CD9" w:rsidRDefault="003C281B" w:rsidP="003C281B">
            <w:pPr>
              <w:rPr>
                <w:sz w:val="24"/>
                <w:szCs w:val="24"/>
              </w:rPr>
            </w:pPr>
          </w:p>
        </w:tc>
        <w:tc>
          <w:tcPr>
            <w:tcW w:w="3585" w:type="dxa"/>
            <w:tcBorders>
              <w:top w:val="single" w:sz="4" w:space="0" w:color="000000"/>
              <w:left w:val="single" w:sz="4" w:space="0" w:color="000000"/>
              <w:bottom w:val="single" w:sz="4" w:space="0" w:color="000000"/>
              <w:right w:val="single" w:sz="4" w:space="0" w:color="000000"/>
            </w:tcBorders>
          </w:tcPr>
          <w:p w:rsidR="003C281B" w:rsidRPr="00CC7CD9" w:rsidRDefault="003C281B" w:rsidP="003C281B">
            <w:pPr>
              <w:rPr>
                <w:sz w:val="24"/>
                <w:szCs w:val="24"/>
              </w:rPr>
            </w:pPr>
          </w:p>
        </w:tc>
        <w:tc>
          <w:tcPr>
            <w:tcW w:w="1341" w:type="dxa"/>
            <w:tcBorders>
              <w:top w:val="single" w:sz="4" w:space="0" w:color="000000"/>
              <w:left w:val="single" w:sz="4" w:space="0" w:color="000000"/>
              <w:bottom w:val="single" w:sz="4" w:space="0" w:color="000000"/>
              <w:right w:val="single" w:sz="4" w:space="0" w:color="000000"/>
            </w:tcBorders>
          </w:tcPr>
          <w:p w:rsidR="003C281B" w:rsidRPr="00CC7CD9" w:rsidRDefault="003C281B" w:rsidP="003C281B">
            <w:pPr>
              <w:rPr>
                <w:sz w:val="24"/>
                <w:szCs w:val="24"/>
              </w:rPr>
            </w:pPr>
          </w:p>
        </w:tc>
        <w:tc>
          <w:tcPr>
            <w:tcW w:w="1182" w:type="dxa"/>
            <w:tcBorders>
              <w:top w:val="single" w:sz="4" w:space="0" w:color="000000"/>
              <w:left w:val="single" w:sz="4" w:space="0" w:color="000000"/>
              <w:bottom w:val="single" w:sz="4" w:space="0" w:color="000000"/>
              <w:right w:val="single" w:sz="4" w:space="0" w:color="000000"/>
            </w:tcBorders>
          </w:tcPr>
          <w:p w:rsidR="003C281B" w:rsidRPr="00CC7CD9" w:rsidRDefault="003C281B" w:rsidP="003C281B">
            <w:pPr>
              <w:rPr>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3C281B" w:rsidRPr="00CC7CD9" w:rsidRDefault="003C281B" w:rsidP="003C281B">
            <w:pPr>
              <w:rPr>
                <w:sz w:val="24"/>
                <w:szCs w:val="24"/>
              </w:rPr>
            </w:pPr>
          </w:p>
        </w:tc>
        <w:tc>
          <w:tcPr>
            <w:tcW w:w="1634" w:type="dxa"/>
            <w:tcBorders>
              <w:top w:val="single" w:sz="4" w:space="0" w:color="000000"/>
              <w:left w:val="single" w:sz="4" w:space="0" w:color="000000"/>
              <w:bottom w:val="single" w:sz="4" w:space="0" w:color="000000"/>
              <w:right w:val="single" w:sz="4" w:space="0" w:color="000000"/>
            </w:tcBorders>
          </w:tcPr>
          <w:p w:rsidR="003C281B" w:rsidRPr="00CC7CD9" w:rsidRDefault="003C281B" w:rsidP="003C281B">
            <w:pPr>
              <w:rPr>
                <w:sz w:val="24"/>
                <w:szCs w:val="24"/>
              </w:rPr>
            </w:pPr>
          </w:p>
        </w:tc>
        <w:tc>
          <w:tcPr>
            <w:tcW w:w="1893" w:type="dxa"/>
            <w:tcBorders>
              <w:top w:val="single" w:sz="4" w:space="0" w:color="000000"/>
              <w:left w:val="single" w:sz="4" w:space="0" w:color="000000"/>
              <w:bottom w:val="single" w:sz="4" w:space="0" w:color="000000"/>
              <w:right w:val="single" w:sz="4" w:space="0" w:color="000000"/>
            </w:tcBorders>
          </w:tcPr>
          <w:p w:rsidR="003C281B" w:rsidRPr="00CC7CD9" w:rsidRDefault="003C281B" w:rsidP="003C281B">
            <w:pPr>
              <w:rPr>
                <w:sz w:val="24"/>
                <w:szCs w:val="24"/>
              </w:rPr>
            </w:pPr>
          </w:p>
        </w:tc>
        <w:tc>
          <w:tcPr>
            <w:tcW w:w="2398" w:type="dxa"/>
            <w:tcBorders>
              <w:top w:val="single" w:sz="4" w:space="0" w:color="000000"/>
              <w:left w:val="single" w:sz="4" w:space="0" w:color="000000"/>
              <w:bottom w:val="single" w:sz="4" w:space="0" w:color="000000"/>
              <w:right w:val="single" w:sz="4" w:space="0" w:color="000000"/>
            </w:tcBorders>
          </w:tcPr>
          <w:p w:rsidR="003C281B" w:rsidRPr="00CC7CD9" w:rsidRDefault="003C281B" w:rsidP="003C281B">
            <w:pPr>
              <w:rPr>
                <w:sz w:val="24"/>
                <w:szCs w:val="24"/>
              </w:rPr>
            </w:pPr>
          </w:p>
        </w:tc>
      </w:tr>
    </w:tbl>
    <w:p w:rsidR="003C281B" w:rsidRPr="00CC7CD9" w:rsidRDefault="003C281B" w:rsidP="003C281B">
      <w:pPr>
        <w:rPr>
          <w:b/>
          <w:sz w:val="24"/>
          <w:szCs w:val="24"/>
        </w:rPr>
      </w:pPr>
    </w:p>
    <w:p w:rsidR="003C281B" w:rsidRPr="00CC7CD9" w:rsidRDefault="003C281B" w:rsidP="003C281B">
      <w:pPr>
        <w:spacing w:before="223" w:line="271" w:lineRule="auto"/>
        <w:ind w:left="709" w:right="337" w:firstLine="851"/>
        <w:jc w:val="both"/>
        <w:rPr>
          <w:i/>
          <w:color w:val="343434"/>
          <w:w w:val="105"/>
          <w:sz w:val="24"/>
          <w:szCs w:val="24"/>
          <w:lang w:val="ru-RU"/>
        </w:rPr>
      </w:pPr>
      <w:r w:rsidRPr="00CC7CD9">
        <w:rPr>
          <w:b/>
          <w:color w:val="343434"/>
          <w:w w:val="105"/>
          <w:sz w:val="24"/>
          <w:szCs w:val="24"/>
          <w:lang w:val="ru-RU"/>
        </w:rPr>
        <w:t xml:space="preserve">Примечание: </w:t>
      </w:r>
      <w:r w:rsidRPr="00CC7CD9">
        <w:rPr>
          <w:i/>
          <w:color w:val="343434"/>
          <w:w w:val="105"/>
          <w:sz w:val="24"/>
          <w:szCs w:val="24"/>
          <w:lang w:val="ru-RU"/>
        </w:rPr>
        <w:t>В качестве подтверждения информации</w:t>
      </w:r>
      <w:r w:rsidRPr="00CC7CD9">
        <w:rPr>
          <w:i/>
          <w:color w:val="4D4D4D"/>
          <w:w w:val="105"/>
          <w:sz w:val="24"/>
          <w:szCs w:val="24"/>
          <w:lang w:val="ru-RU"/>
        </w:rPr>
        <w:t xml:space="preserve">, </w:t>
      </w:r>
      <w:r w:rsidRPr="00CC7CD9">
        <w:rPr>
          <w:i/>
          <w:color w:val="343434"/>
          <w:w w:val="105"/>
          <w:sz w:val="24"/>
          <w:szCs w:val="24"/>
          <w:lang w:val="ru-RU"/>
        </w:rPr>
        <w:t>указанной в форме, прикладываются документы на право собственности машин механизмов, оборудования и приборов. Если иное не оговорено в ИТТ, допускается использование машин и механиз</w:t>
      </w:r>
      <w:r w:rsidRPr="00CC7CD9">
        <w:rPr>
          <w:i/>
          <w:color w:val="4D4D4D"/>
          <w:w w:val="105"/>
          <w:sz w:val="24"/>
          <w:szCs w:val="24"/>
          <w:lang w:val="ru-RU"/>
        </w:rPr>
        <w:t>м</w:t>
      </w:r>
      <w:r w:rsidRPr="00CC7CD9">
        <w:rPr>
          <w:i/>
          <w:color w:val="343434"/>
          <w:w w:val="105"/>
          <w:sz w:val="24"/>
          <w:szCs w:val="24"/>
          <w:lang w:val="ru-RU"/>
        </w:rPr>
        <w:t xml:space="preserve">ов, оборудования и приборов на условиях аренды и </w:t>
      </w:r>
      <w:r w:rsidRPr="00CC7CD9">
        <w:rPr>
          <w:i/>
          <w:color w:val="343434"/>
          <w:spacing w:val="-6"/>
          <w:w w:val="105"/>
          <w:sz w:val="24"/>
          <w:szCs w:val="24"/>
          <w:lang w:val="ru-RU"/>
        </w:rPr>
        <w:t>субподряда</w:t>
      </w:r>
      <w:r w:rsidRPr="00CC7CD9">
        <w:rPr>
          <w:i/>
          <w:color w:val="4D4D4D"/>
          <w:spacing w:val="-6"/>
          <w:w w:val="105"/>
          <w:sz w:val="24"/>
          <w:szCs w:val="24"/>
          <w:lang w:val="ru-RU"/>
        </w:rPr>
        <w:t xml:space="preserve">. </w:t>
      </w:r>
      <w:r w:rsidRPr="00CC7CD9">
        <w:rPr>
          <w:i/>
          <w:color w:val="343434"/>
          <w:w w:val="105"/>
          <w:sz w:val="24"/>
          <w:szCs w:val="24"/>
          <w:lang w:val="ru-RU"/>
        </w:rPr>
        <w:t xml:space="preserve">При этом участник должен приложить копию договора аренды и/или субподряда, действительного на период реализации проекта с гарантийным письмом арендодателя, что данная техника не будет отвлечена на другие работы до завершения объекта </w:t>
      </w:r>
      <w:r w:rsidRPr="00CC7CD9">
        <w:rPr>
          <w:color w:val="343434"/>
          <w:w w:val="105"/>
          <w:sz w:val="24"/>
          <w:szCs w:val="24"/>
          <w:lang w:val="ru-RU"/>
        </w:rPr>
        <w:t xml:space="preserve">- </w:t>
      </w:r>
      <w:r w:rsidRPr="00CC7CD9">
        <w:rPr>
          <w:i/>
          <w:color w:val="343434"/>
          <w:w w:val="105"/>
          <w:sz w:val="24"/>
          <w:szCs w:val="24"/>
          <w:lang w:val="ru-RU"/>
        </w:rPr>
        <w:t xml:space="preserve">предмета </w:t>
      </w:r>
      <w:r w:rsidR="000131AD">
        <w:rPr>
          <w:i/>
          <w:color w:val="343434"/>
          <w:w w:val="105"/>
          <w:sz w:val="24"/>
          <w:szCs w:val="24"/>
          <w:lang w:val="ru-RU"/>
        </w:rPr>
        <w:t>тендер</w:t>
      </w:r>
      <w:r w:rsidRPr="00CC7CD9">
        <w:rPr>
          <w:i/>
          <w:color w:val="343434"/>
          <w:w w:val="105"/>
          <w:sz w:val="24"/>
          <w:szCs w:val="24"/>
          <w:lang w:val="ru-RU"/>
        </w:rPr>
        <w:t>а;</w:t>
      </w:r>
    </w:p>
    <w:p w:rsidR="003C281B" w:rsidRPr="00CC7CD9" w:rsidRDefault="003C281B" w:rsidP="003C281B">
      <w:pPr>
        <w:spacing w:before="223" w:line="271" w:lineRule="auto"/>
        <w:ind w:left="709" w:right="337" w:firstLine="851"/>
        <w:jc w:val="both"/>
        <w:rPr>
          <w:i/>
          <w:sz w:val="24"/>
          <w:szCs w:val="24"/>
          <w:lang w:val="ru-RU"/>
        </w:rPr>
      </w:pPr>
    </w:p>
    <w:p w:rsidR="003C281B" w:rsidRPr="00CC7CD9" w:rsidRDefault="003C281B" w:rsidP="003C281B">
      <w:pPr>
        <w:widowControl/>
        <w:autoSpaceDE/>
        <w:autoSpaceDN/>
        <w:spacing w:after="160" w:line="259" w:lineRule="auto"/>
        <w:ind w:firstLine="709"/>
        <w:jc w:val="both"/>
        <w:rPr>
          <w:rFonts w:eastAsiaTheme="minorHAnsi"/>
          <w:snapToGrid w:val="0"/>
          <w:sz w:val="24"/>
          <w:szCs w:val="24"/>
          <w:lang w:val="ru-RU" w:eastAsia="ru-RU"/>
        </w:rPr>
      </w:pPr>
      <w:r w:rsidRPr="00CC7CD9">
        <w:rPr>
          <w:rFonts w:eastAsiaTheme="minorHAnsi"/>
          <w:snapToGrid w:val="0"/>
          <w:sz w:val="24"/>
          <w:szCs w:val="24"/>
          <w:lang w:val="ru-RU" w:eastAsia="ru-RU"/>
        </w:rPr>
        <w:t xml:space="preserve">Подпись руководителя участника </w:t>
      </w:r>
      <w:r w:rsidR="000131AD">
        <w:rPr>
          <w:rFonts w:eastAsiaTheme="minorHAnsi"/>
          <w:snapToGrid w:val="0"/>
          <w:sz w:val="24"/>
          <w:szCs w:val="24"/>
          <w:lang w:val="ru-RU" w:eastAsia="ru-RU"/>
        </w:rPr>
        <w:t>тендер</w:t>
      </w:r>
      <w:r w:rsidRPr="00CC7CD9">
        <w:rPr>
          <w:rFonts w:eastAsiaTheme="minorHAnsi"/>
          <w:snapToGrid w:val="0"/>
          <w:sz w:val="24"/>
          <w:szCs w:val="24"/>
          <w:lang w:val="ru-RU" w:eastAsia="ru-RU"/>
        </w:rPr>
        <w:t>а: ________________   М.П.</w:t>
      </w:r>
    </w:p>
    <w:p w:rsidR="003C281B" w:rsidRPr="00CC7CD9" w:rsidRDefault="003C281B" w:rsidP="003C281B">
      <w:pPr>
        <w:widowControl/>
        <w:autoSpaceDE/>
        <w:autoSpaceDN/>
        <w:spacing w:after="160" w:line="259" w:lineRule="auto"/>
        <w:ind w:firstLine="709"/>
        <w:jc w:val="both"/>
        <w:rPr>
          <w:rFonts w:eastAsiaTheme="minorHAnsi"/>
          <w:snapToGrid w:val="0"/>
          <w:sz w:val="24"/>
          <w:szCs w:val="24"/>
          <w:lang w:val="ru-RU" w:eastAsia="ru-RU"/>
        </w:rPr>
      </w:pPr>
      <w:r w:rsidRPr="00CC7CD9">
        <w:rPr>
          <w:rFonts w:eastAsiaTheme="minorHAnsi"/>
          <w:snapToGrid w:val="0"/>
          <w:sz w:val="24"/>
          <w:szCs w:val="24"/>
          <w:lang w:val="ru-RU" w:eastAsia="ru-RU"/>
        </w:rPr>
        <w:t>Дата составления: «_____» _________________</w:t>
      </w:r>
      <w:r w:rsidR="00446D01" w:rsidRPr="00CC7CD9">
        <w:rPr>
          <w:rFonts w:eastAsiaTheme="minorHAnsi"/>
          <w:snapToGrid w:val="0"/>
          <w:sz w:val="24"/>
          <w:szCs w:val="24"/>
          <w:lang w:val="ru-RU" w:eastAsia="ru-RU"/>
        </w:rPr>
        <w:t>20_ г.</w:t>
      </w:r>
    </w:p>
    <w:p w:rsidR="003C281B" w:rsidRPr="00CC7CD9" w:rsidRDefault="003C281B" w:rsidP="003C281B">
      <w:pPr>
        <w:spacing w:before="223" w:line="271" w:lineRule="auto"/>
        <w:ind w:left="709" w:right="337" w:firstLine="851"/>
        <w:jc w:val="both"/>
        <w:rPr>
          <w:i/>
          <w:sz w:val="24"/>
          <w:szCs w:val="24"/>
          <w:lang w:val="ru-RU"/>
        </w:rPr>
      </w:pPr>
    </w:p>
    <w:p w:rsidR="00A57232" w:rsidRPr="00CC7CD9" w:rsidRDefault="00A57232" w:rsidP="003C281B">
      <w:pPr>
        <w:spacing w:before="223" w:line="271" w:lineRule="auto"/>
        <w:ind w:left="709" w:right="337" w:firstLine="851"/>
        <w:jc w:val="both"/>
        <w:rPr>
          <w:i/>
          <w:sz w:val="24"/>
          <w:szCs w:val="24"/>
          <w:lang w:val="ru-RU"/>
        </w:rPr>
      </w:pPr>
    </w:p>
    <w:p w:rsidR="00A57232" w:rsidRPr="00CC7CD9" w:rsidRDefault="00A57232" w:rsidP="003C281B">
      <w:pPr>
        <w:spacing w:before="223" w:line="271" w:lineRule="auto"/>
        <w:ind w:left="709" w:right="337" w:firstLine="851"/>
        <w:jc w:val="both"/>
        <w:rPr>
          <w:i/>
          <w:sz w:val="24"/>
          <w:szCs w:val="24"/>
          <w:lang w:val="ru-RU"/>
        </w:rPr>
      </w:pPr>
    </w:p>
    <w:p w:rsidR="00A57232" w:rsidRPr="00CC7CD9" w:rsidRDefault="00A57232" w:rsidP="003C281B">
      <w:pPr>
        <w:spacing w:before="223" w:line="271" w:lineRule="auto"/>
        <w:ind w:left="709" w:right="337" w:firstLine="851"/>
        <w:jc w:val="both"/>
        <w:rPr>
          <w:i/>
          <w:sz w:val="24"/>
          <w:szCs w:val="24"/>
          <w:lang w:val="ru-RU"/>
        </w:rPr>
      </w:pPr>
    </w:p>
    <w:p w:rsidR="003C281B" w:rsidRPr="00CC7CD9" w:rsidRDefault="003C281B" w:rsidP="003C281B">
      <w:pPr>
        <w:widowControl/>
        <w:autoSpaceDE/>
        <w:autoSpaceDN/>
        <w:spacing w:after="160" w:line="259" w:lineRule="auto"/>
        <w:jc w:val="center"/>
        <w:rPr>
          <w:rFonts w:eastAsiaTheme="minorHAnsi"/>
          <w:sz w:val="20"/>
          <w:lang w:val="uz-Cyrl-UZ"/>
        </w:rPr>
      </w:pPr>
      <w:r w:rsidRPr="00CC7CD9">
        <w:rPr>
          <w:rFonts w:eastAsiaTheme="minorHAnsi"/>
          <w:snapToGrid w:val="0"/>
          <w:sz w:val="20"/>
          <w:lang w:val="uz-Cyrl-UZ"/>
        </w:rPr>
        <w:t xml:space="preserve">ВСЕ СТРАНИЦЫ ВЛОЖЕНИЙ ПРИ  ПЕРЕДАЧЕ ДОЛЖНЫ БЫТЬ ПОДПИСАНЫ РУКОВОДИТЕЛЕМ УЧАСТНИКА </w:t>
      </w:r>
      <w:r w:rsidR="000131AD">
        <w:rPr>
          <w:rFonts w:eastAsiaTheme="minorHAnsi"/>
          <w:snapToGrid w:val="0"/>
          <w:sz w:val="20"/>
          <w:lang w:val="uz-Cyrl-UZ"/>
        </w:rPr>
        <w:t>ТЕНДЕР</w:t>
      </w:r>
      <w:r w:rsidRPr="00CC7CD9">
        <w:rPr>
          <w:rFonts w:eastAsiaTheme="minorHAnsi"/>
          <w:snapToGrid w:val="0"/>
          <w:sz w:val="20"/>
          <w:lang w:val="uz-Cyrl-UZ"/>
        </w:rPr>
        <w:t>НЫХ ТОРГОВ  И  ЗАКРЕПЛЕННЫ ЕГО ПЕЧАТЬЮ</w:t>
      </w:r>
      <w:r w:rsidRPr="00CC7CD9">
        <w:rPr>
          <w:rFonts w:eastAsiaTheme="minorHAnsi"/>
          <w:snapToGrid w:val="0"/>
          <w:sz w:val="20"/>
          <w:lang w:val="ru-RU"/>
        </w:rPr>
        <w:t xml:space="preserve">. </w:t>
      </w:r>
      <w:r w:rsidRPr="00CC7CD9">
        <w:rPr>
          <w:rFonts w:eastAsiaTheme="minorHAnsi"/>
          <w:sz w:val="20"/>
          <w:lang w:val="uz-Cyrl-UZ"/>
        </w:rPr>
        <w:t>ЗА ДОСТОВЕРНОСТЬ ПРЕДСТАВЛЕННОЙ ИНФОРМАЦИИ ОФЕРЕНТ НЕСЕТ ОТВЕТСТВЕННОСТЬ В СООТВЕТСТВИИ С ДЕЙСТВУЮЩИМ ЗАКОНОДАТЕЛЬСТВОМ РЕСПУБЛИКИ УЗБЕКИСТАН</w:t>
      </w:r>
    </w:p>
    <w:p w:rsidR="00E852D5" w:rsidRPr="00CC7CD9" w:rsidRDefault="00E852D5" w:rsidP="00E852D5">
      <w:pPr>
        <w:widowControl/>
        <w:autoSpaceDE/>
        <w:autoSpaceDN/>
        <w:jc w:val="right"/>
        <w:rPr>
          <w:b/>
          <w:sz w:val="24"/>
          <w:szCs w:val="24"/>
          <w:lang w:val="ru-RU" w:eastAsia="ru-RU"/>
        </w:rPr>
      </w:pPr>
      <w:r w:rsidRPr="00CC7CD9">
        <w:rPr>
          <w:b/>
          <w:sz w:val="24"/>
          <w:szCs w:val="24"/>
          <w:lang w:val="ru-RU" w:eastAsia="ru-RU"/>
        </w:rPr>
        <w:lastRenderedPageBreak/>
        <w:t>ФОРМА№7</w:t>
      </w:r>
    </w:p>
    <w:p w:rsidR="00E852D5" w:rsidRPr="00CC7CD9" w:rsidRDefault="00E852D5" w:rsidP="00E852D5">
      <w:pPr>
        <w:widowControl/>
        <w:autoSpaceDE/>
        <w:autoSpaceDN/>
        <w:jc w:val="center"/>
        <w:rPr>
          <w:sz w:val="24"/>
          <w:szCs w:val="24"/>
          <w:lang w:val="ru-RU" w:eastAsia="ru-RU"/>
        </w:rPr>
      </w:pPr>
    </w:p>
    <w:p w:rsidR="00E852D5" w:rsidRPr="00CC7CD9" w:rsidRDefault="00346C60" w:rsidP="00E852D5">
      <w:pPr>
        <w:widowControl/>
        <w:autoSpaceDE/>
        <w:autoSpaceDN/>
        <w:jc w:val="center"/>
        <w:rPr>
          <w:b/>
          <w:sz w:val="24"/>
          <w:szCs w:val="24"/>
          <w:lang w:val="ru-RU" w:eastAsia="ru-RU"/>
        </w:rPr>
      </w:pPr>
      <w:r w:rsidRPr="00CC7CD9">
        <w:rPr>
          <w:b/>
          <w:sz w:val="24"/>
          <w:szCs w:val="24"/>
          <w:lang w:val="ru-RU" w:eastAsia="ru-RU"/>
        </w:rPr>
        <w:t>ИНФОРМАЦИЯ ПО НЕЗАВЕРШЕННЫМ КОНТРАКТАМ НА МОМЕНТ РЕАЛИЗАЦИИ ОБЪЕКТА – ПРЕДМЕТА ТЕНДЕРА.</w:t>
      </w:r>
    </w:p>
    <w:p w:rsidR="00E852D5" w:rsidRPr="00CC7CD9" w:rsidRDefault="00E852D5" w:rsidP="00E852D5">
      <w:pPr>
        <w:widowControl/>
        <w:autoSpaceDE/>
        <w:autoSpaceDN/>
        <w:jc w:val="center"/>
        <w:rPr>
          <w:sz w:val="24"/>
          <w:szCs w:val="24"/>
          <w:lang w:val="ru-RU" w:eastAsia="ru-RU"/>
        </w:rPr>
      </w:pPr>
    </w:p>
    <w:tbl>
      <w:tblPr>
        <w:tblStyle w:val="TableNormal1"/>
        <w:tblW w:w="13927" w:type="dxa"/>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2542"/>
        <w:gridCol w:w="1884"/>
        <w:gridCol w:w="1355"/>
        <w:gridCol w:w="1941"/>
        <w:gridCol w:w="2301"/>
        <w:gridCol w:w="922"/>
        <w:gridCol w:w="845"/>
        <w:gridCol w:w="845"/>
        <w:gridCol w:w="855"/>
      </w:tblGrid>
      <w:tr w:rsidR="00E852D5" w:rsidRPr="00321ACE" w:rsidTr="00E852D5">
        <w:trPr>
          <w:trHeight w:val="1961"/>
        </w:trPr>
        <w:tc>
          <w:tcPr>
            <w:tcW w:w="437" w:type="dxa"/>
            <w:tcBorders>
              <w:top w:val="single" w:sz="4" w:space="0" w:color="000000"/>
              <w:left w:val="single" w:sz="8" w:space="0" w:color="000000"/>
              <w:bottom w:val="single" w:sz="8" w:space="0" w:color="000000"/>
              <w:right w:val="single" w:sz="4" w:space="0" w:color="000000"/>
            </w:tcBorders>
          </w:tcPr>
          <w:p w:rsidR="00E852D5" w:rsidRPr="00CC7CD9" w:rsidRDefault="00E852D5" w:rsidP="00E852D5">
            <w:pPr>
              <w:widowControl/>
              <w:autoSpaceDE/>
              <w:autoSpaceDN/>
              <w:jc w:val="center"/>
              <w:rPr>
                <w:sz w:val="24"/>
                <w:szCs w:val="24"/>
                <w:lang w:val="ru-RU" w:eastAsia="ru-RU"/>
              </w:rPr>
            </w:pPr>
          </w:p>
          <w:p w:rsidR="00E852D5" w:rsidRPr="00CC7CD9" w:rsidRDefault="00E852D5" w:rsidP="00E852D5">
            <w:pPr>
              <w:widowControl/>
              <w:autoSpaceDE/>
              <w:autoSpaceDN/>
              <w:jc w:val="center"/>
              <w:rPr>
                <w:sz w:val="24"/>
                <w:szCs w:val="24"/>
                <w:lang w:eastAsia="ru-RU"/>
              </w:rPr>
            </w:pPr>
            <w:r w:rsidRPr="00CC7CD9">
              <w:rPr>
                <w:sz w:val="24"/>
                <w:szCs w:val="24"/>
                <w:lang w:eastAsia="ru-RU"/>
              </w:rPr>
              <w:t>No</w:t>
            </w:r>
          </w:p>
        </w:tc>
        <w:tc>
          <w:tcPr>
            <w:tcW w:w="2542" w:type="dxa"/>
            <w:tcBorders>
              <w:top w:val="single" w:sz="4" w:space="0" w:color="000000"/>
              <w:left w:val="single" w:sz="4" w:space="0" w:color="000000"/>
              <w:bottom w:val="single" w:sz="4" w:space="0" w:color="000000"/>
              <w:right w:val="single" w:sz="8" w:space="0" w:color="000000"/>
            </w:tcBorders>
          </w:tcPr>
          <w:p w:rsidR="00E852D5" w:rsidRPr="00CC7CD9" w:rsidRDefault="00E852D5" w:rsidP="00E852D5">
            <w:pPr>
              <w:widowControl/>
              <w:autoSpaceDE/>
              <w:autoSpaceDN/>
              <w:jc w:val="center"/>
              <w:rPr>
                <w:sz w:val="24"/>
                <w:szCs w:val="24"/>
                <w:lang w:eastAsia="ru-RU"/>
              </w:rPr>
            </w:pPr>
          </w:p>
          <w:p w:rsidR="00E852D5" w:rsidRPr="00CC7CD9" w:rsidRDefault="00E852D5" w:rsidP="00E852D5">
            <w:pPr>
              <w:widowControl/>
              <w:autoSpaceDE/>
              <w:autoSpaceDN/>
              <w:jc w:val="center"/>
              <w:rPr>
                <w:sz w:val="24"/>
                <w:szCs w:val="24"/>
                <w:lang w:eastAsia="ru-RU"/>
              </w:rPr>
            </w:pPr>
          </w:p>
          <w:p w:rsidR="00E852D5" w:rsidRPr="00CC7CD9" w:rsidRDefault="00E852D5" w:rsidP="00E852D5">
            <w:pPr>
              <w:widowControl/>
              <w:autoSpaceDE/>
              <w:autoSpaceDN/>
              <w:jc w:val="center"/>
              <w:rPr>
                <w:sz w:val="24"/>
                <w:szCs w:val="24"/>
                <w:lang w:eastAsia="ru-RU"/>
              </w:rPr>
            </w:pPr>
            <w:proofErr w:type="spellStart"/>
            <w:r w:rsidRPr="00CC7CD9">
              <w:rPr>
                <w:sz w:val="24"/>
                <w:szCs w:val="24"/>
                <w:lang w:eastAsia="ru-RU"/>
              </w:rPr>
              <w:t>Наи</w:t>
            </w:r>
            <w:proofErr w:type="spellEnd"/>
            <w:r w:rsidRPr="00CC7CD9">
              <w:rPr>
                <w:sz w:val="24"/>
                <w:szCs w:val="24"/>
                <w:lang w:val="ru-RU" w:eastAsia="ru-RU"/>
              </w:rPr>
              <w:t>м</w:t>
            </w:r>
            <w:r w:rsidRPr="00CC7CD9">
              <w:rPr>
                <w:sz w:val="24"/>
                <w:szCs w:val="24"/>
                <w:lang w:eastAsia="ru-RU"/>
              </w:rPr>
              <w:t>е</w:t>
            </w:r>
            <w:r w:rsidRPr="00CC7CD9">
              <w:rPr>
                <w:sz w:val="24"/>
                <w:szCs w:val="24"/>
                <w:lang w:val="ru-RU" w:eastAsia="ru-RU"/>
              </w:rPr>
              <w:t>н</w:t>
            </w:r>
            <w:proofErr w:type="spellStart"/>
            <w:r w:rsidRPr="00CC7CD9">
              <w:rPr>
                <w:sz w:val="24"/>
                <w:szCs w:val="24"/>
                <w:lang w:eastAsia="ru-RU"/>
              </w:rPr>
              <w:t>ова</w:t>
            </w:r>
            <w:proofErr w:type="spellEnd"/>
            <w:r w:rsidRPr="00CC7CD9">
              <w:rPr>
                <w:sz w:val="24"/>
                <w:szCs w:val="24"/>
                <w:lang w:val="ru-RU" w:eastAsia="ru-RU"/>
              </w:rPr>
              <w:t>н</w:t>
            </w:r>
            <w:proofErr w:type="spellStart"/>
            <w:r w:rsidRPr="00CC7CD9">
              <w:rPr>
                <w:sz w:val="24"/>
                <w:szCs w:val="24"/>
                <w:lang w:eastAsia="ru-RU"/>
              </w:rPr>
              <w:t>иеобъекта</w:t>
            </w:r>
            <w:proofErr w:type="spellEnd"/>
          </w:p>
        </w:tc>
        <w:tc>
          <w:tcPr>
            <w:tcW w:w="1884" w:type="dxa"/>
            <w:tcBorders>
              <w:top w:val="single" w:sz="4" w:space="0" w:color="000000"/>
              <w:left w:val="single" w:sz="8" w:space="0" w:color="000000"/>
              <w:bottom w:val="single" w:sz="4" w:space="0" w:color="000000"/>
              <w:right w:val="single" w:sz="8" w:space="0" w:color="000000"/>
            </w:tcBorders>
          </w:tcPr>
          <w:p w:rsidR="00E852D5" w:rsidRPr="00CC7CD9" w:rsidRDefault="00E852D5" w:rsidP="00E852D5">
            <w:pPr>
              <w:widowControl/>
              <w:autoSpaceDE/>
              <w:autoSpaceDN/>
              <w:jc w:val="center"/>
              <w:rPr>
                <w:sz w:val="24"/>
                <w:szCs w:val="24"/>
                <w:lang w:eastAsia="ru-RU"/>
              </w:rPr>
            </w:pPr>
          </w:p>
          <w:p w:rsidR="00E852D5" w:rsidRPr="00CC7CD9" w:rsidRDefault="00E852D5" w:rsidP="00E852D5">
            <w:pPr>
              <w:widowControl/>
              <w:autoSpaceDE/>
              <w:autoSpaceDN/>
              <w:jc w:val="center"/>
              <w:rPr>
                <w:sz w:val="24"/>
                <w:szCs w:val="24"/>
                <w:lang w:eastAsia="ru-RU"/>
              </w:rPr>
            </w:pPr>
          </w:p>
          <w:p w:rsidR="00E852D5" w:rsidRPr="00CC7CD9" w:rsidRDefault="00E852D5" w:rsidP="00E852D5">
            <w:pPr>
              <w:widowControl/>
              <w:autoSpaceDE/>
              <w:autoSpaceDN/>
              <w:jc w:val="center"/>
              <w:rPr>
                <w:sz w:val="24"/>
                <w:szCs w:val="24"/>
                <w:lang w:eastAsia="ru-RU"/>
              </w:rPr>
            </w:pPr>
            <w:proofErr w:type="spellStart"/>
            <w:r w:rsidRPr="00CC7CD9">
              <w:rPr>
                <w:sz w:val="24"/>
                <w:szCs w:val="24"/>
                <w:lang w:eastAsia="ru-RU"/>
              </w:rPr>
              <w:t>Заказ</w:t>
            </w:r>
            <w:proofErr w:type="spellEnd"/>
            <w:r w:rsidRPr="00CC7CD9">
              <w:rPr>
                <w:sz w:val="24"/>
                <w:szCs w:val="24"/>
                <w:lang w:val="ru-RU" w:eastAsia="ru-RU"/>
              </w:rPr>
              <w:t>ч</w:t>
            </w:r>
            <w:proofErr w:type="spellStart"/>
            <w:r w:rsidRPr="00CC7CD9">
              <w:rPr>
                <w:sz w:val="24"/>
                <w:szCs w:val="24"/>
                <w:lang w:eastAsia="ru-RU"/>
              </w:rPr>
              <w:t>ик</w:t>
            </w:r>
            <w:proofErr w:type="spellEnd"/>
          </w:p>
        </w:tc>
        <w:tc>
          <w:tcPr>
            <w:tcW w:w="1355" w:type="dxa"/>
            <w:tcBorders>
              <w:top w:val="single" w:sz="4" w:space="0" w:color="000000"/>
              <w:left w:val="single" w:sz="8" w:space="0" w:color="000000"/>
              <w:bottom w:val="single" w:sz="8" w:space="0" w:color="000000"/>
              <w:right w:val="single" w:sz="4" w:space="0" w:color="000000"/>
            </w:tcBorders>
          </w:tcPr>
          <w:p w:rsidR="00E852D5" w:rsidRPr="00CC7CD9" w:rsidRDefault="00E852D5" w:rsidP="00E852D5">
            <w:pPr>
              <w:widowControl/>
              <w:autoSpaceDE/>
              <w:autoSpaceDN/>
              <w:jc w:val="center"/>
              <w:rPr>
                <w:sz w:val="24"/>
                <w:szCs w:val="24"/>
                <w:lang w:eastAsia="ru-RU"/>
              </w:rPr>
            </w:pPr>
          </w:p>
          <w:p w:rsidR="00E852D5" w:rsidRPr="00CC7CD9" w:rsidRDefault="00E852D5" w:rsidP="00E852D5">
            <w:pPr>
              <w:widowControl/>
              <w:autoSpaceDE/>
              <w:autoSpaceDN/>
              <w:jc w:val="center"/>
              <w:rPr>
                <w:sz w:val="24"/>
                <w:szCs w:val="24"/>
                <w:lang w:eastAsia="ru-RU"/>
              </w:rPr>
            </w:pPr>
          </w:p>
          <w:p w:rsidR="00E852D5" w:rsidRPr="00CC7CD9" w:rsidRDefault="00E852D5" w:rsidP="00E852D5">
            <w:pPr>
              <w:widowControl/>
              <w:autoSpaceDE/>
              <w:autoSpaceDN/>
              <w:jc w:val="center"/>
              <w:rPr>
                <w:sz w:val="24"/>
                <w:szCs w:val="24"/>
                <w:lang w:eastAsia="ru-RU"/>
              </w:rPr>
            </w:pPr>
            <w:proofErr w:type="spellStart"/>
            <w:r w:rsidRPr="00CC7CD9">
              <w:rPr>
                <w:sz w:val="24"/>
                <w:szCs w:val="24"/>
                <w:lang w:eastAsia="ru-RU"/>
              </w:rPr>
              <w:t>Сумма</w:t>
            </w:r>
            <w:proofErr w:type="spellEnd"/>
          </w:p>
          <w:p w:rsidR="00E852D5" w:rsidRPr="00CC7CD9" w:rsidRDefault="00E852D5" w:rsidP="00E852D5">
            <w:pPr>
              <w:widowControl/>
              <w:autoSpaceDE/>
              <w:autoSpaceDN/>
              <w:jc w:val="center"/>
              <w:rPr>
                <w:sz w:val="24"/>
                <w:szCs w:val="24"/>
                <w:lang w:eastAsia="ru-RU"/>
              </w:rPr>
            </w:pPr>
            <w:proofErr w:type="spellStart"/>
            <w:r w:rsidRPr="00CC7CD9">
              <w:rPr>
                <w:sz w:val="24"/>
                <w:szCs w:val="24"/>
                <w:lang w:eastAsia="ru-RU"/>
              </w:rPr>
              <w:t>договора</w:t>
            </w:r>
            <w:proofErr w:type="spellEnd"/>
          </w:p>
        </w:tc>
        <w:tc>
          <w:tcPr>
            <w:tcW w:w="1941" w:type="dxa"/>
            <w:tcBorders>
              <w:top w:val="single" w:sz="4" w:space="0" w:color="000000"/>
              <w:left w:val="single" w:sz="4" w:space="0" w:color="000000"/>
              <w:bottom w:val="single" w:sz="8" w:space="0" w:color="000000"/>
              <w:right w:val="single" w:sz="8" w:space="0" w:color="000000"/>
            </w:tcBorders>
          </w:tcPr>
          <w:p w:rsidR="00E852D5" w:rsidRPr="00CC7CD9" w:rsidRDefault="00E852D5" w:rsidP="00E852D5">
            <w:pPr>
              <w:widowControl/>
              <w:autoSpaceDE/>
              <w:autoSpaceDN/>
              <w:jc w:val="center"/>
              <w:rPr>
                <w:sz w:val="24"/>
                <w:szCs w:val="24"/>
                <w:lang w:val="ru-RU" w:eastAsia="ru-RU"/>
              </w:rPr>
            </w:pPr>
          </w:p>
          <w:p w:rsidR="00E852D5" w:rsidRPr="00CC7CD9" w:rsidRDefault="00E852D5" w:rsidP="00E852D5">
            <w:pPr>
              <w:widowControl/>
              <w:autoSpaceDE/>
              <w:autoSpaceDN/>
              <w:jc w:val="center"/>
              <w:rPr>
                <w:sz w:val="24"/>
                <w:szCs w:val="24"/>
                <w:lang w:val="ru-RU" w:eastAsia="ru-RU"/>
              </w:rPr>
            </w:pPr>
          </w:p>
          <w:p w:rsidR="00E852D5" w:rsidRPr="00CC7CD9" w:rsidRDefault="00E852D5" w:rsidP="00E852D5">
            <w:pPr>
              <w:widowControl/>
              <w:autoSpaceDE/>
              <w:autoSpaceDN/>
              <w:jc w:val="center"/>
              <w:rPr>
                <w:b/>
                <w:sz w:val="24"/>
                <w:szCs w:val="24"/>
                <w:lang w:val="ru-RU" w:eastAsia="ru-RU"/>
              </w:rPr>
            </w:pPr>
            <w:r w:rsidRPr="00CC7CD9">
              <w:rPr>
                <w:sz w:val="24"/>
                <w:szCs w:val="24"/>
                <w:lang w:val="ru-RU" w:eastAsia="ru-RU"/>
              </w:rPr>
              <w:t>Дата начала и окончания договора</w:t>
            </w:r>
          </w:p>
        </w:tc>
        <w:tc>
          <w:tcPr>
            <w:tcW w:w="2301" w:type="dxa"/>
            <w:tcBorders>
              <w:top w:val="single" w:sz="4" w:space="0" w:color="000000"/>
              <w:left w:val="single" w:sz="8"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val="ru-RU" w:eastAsia="ru-RU"/>
              </w:rPr>
            </w:pPr>
          </w:p>
          <w:p w:rsidR="00E852D5" w:rsidRPr="00CC7CD9" w:rsidRDefault="00E852D5" w:rsidP="00E852D5">
            <w:pPr>
              <w:widowControl/>
              <w:autoSpaceDE/>
              <w:autoSpaceDN/>
              <w:jc w:val="center"/>
              <w:rPr>
                <w:sz w:val="24"/>
                <w:szCs w:val="24"/>
                <w:lang w:val="ru-RU" w:eastAsia="ru-RU"/>
              </w:rPr>
            </w:pPr>
          </w:p>
          <w:p w:rsidR="00E852D5" w:rsidRPr="00CC7CD9" w:rsidRDefault="00E852D5" w:rsidP="00E852D5">
            <w:pPr>
              <w:widowControl/>
              <w:autoSpaceDE/>
              <w:autoSpaceDN/>
              <w:jc w:val="center"/>
              <w:rPr>
                <w:b/>
                <w:sz w:val="24"/>
                <w:szCs w:val="24"/>
                <w:lang w:val="ru-RU" w:eastAsia="ru-RU"/>
              </w:rPr>
            </w:pPr>
            <w:r w:rsidRPr="00CC7CD9">
              <w:rPr>
                <w:sz w:val="24"/>
                <w:szCs w:val="24"/>
                <w:lang w:val="ru-RU" w:eastAsia="ru-RU"/>
              </w:rPr>
              <w:t xml:space="preserve">Наименования </w:t>
            </w:r>
            <w:r w:rsidR="00254EAF" w:rsidRPr="00CC7CD9">
              <w:rPr>
                <w:sz w:val="24"/>
                <w:szCs w:val="24"/>
                <w:lang w:val="ru-RU" w:eastAsia="ru-RU"/>
              </w:rPr>
              <w:t>машин и</w:t>
            </w:r>
            <w:r w:rsidRPr="00CC7CD9">
              <w:rPr>
                <w:sz w:val="24"/>
                <w:szCs w:val="24"/>
                <w:lang w:val="ru-RU" w:eastAsia="ru-RU"/>
              </w:rPr>
              <w:t xml:space="preserve"> механизмов, оборудования и проборов</w:t>
            </w:r>
          </w:p>
        </w:tc>
        <w:tc>
          <w:tcPr>
            <w:tcW w:w="3467" w:type="dxa"/>
            <w:gridSpan w:val="4"/>
            <w:tcBorders>
              <w:top w:val="single" w:sz="4" w:space="0" w:color="000000"/>
              <w:left w:val="single" w:sz="4" w:space="0" w:color="000000"/>
              <w:bottom w:val="single" w:sz="4" w:space="0" w:color="000000"/>
              <w:right w:val="single" w:sz="8" w:space="0" w:color="000000"/>
            </w:tcBorders>
            <w:hideMark/>
          </w:tcPr>
          <w:p w:rsidR="00E852D5" w:rsidRPr="00CC7CD9" w:rsidRDefault="00E852D5" w:rsidP="00E852D5">
            <w:pPr>
              <w:widowControl/>
              <w:autoSpaceDE/>
              <w:autoSpaceDN/>
              <w:jc w:val="center"/>
              <w:rPr>
                <w:sz w:val="24"/>
                <w:szCs w:val="24"/>
                <w:lang w:val="ru-RU" w:eastAsia="ru-RU"/>
              </w:rPr>
            </w:pPr>
            <w:r w:rsidRPr="00CC7CD9">
              <w:rPr>
                <w:sz w:val="24"/>
                <w:szCs w:val="24"/>
                <w:lang w:val="ru-RU" w:eastAsia="ru-RU"/>
              </w:rPr>
              <w:t>Кол-во машин и механизмов</w:t>
            </w:r>
            <w:r w:rsidR="00254EAF">
              <w:rPr>
                <w:sz w:val="24"/>
                <w:szCs w:val="24"/>
                <w:lang w:val="ru-RU" w:eastAsia="ru-RU"/>
              </w:rPr>
              <w:t xml:space="preserve">, </w:t>
            </w:r>
            <w:r w:rsidRPr="00CC7CD9">
              <w:rPr>
                <w:sz w:val="24"/>
                <w:szCs w:val="24"/>
                <w:lang w:val="ru-RU" w:eastAsia="ru-RU"/>
              </w:rPr>
              <w:t xml:space="preserve">оборудования и </w:t>
            </w:r>
            <w:r w:rsidR="00254EAF" w:rsidRPr="00CC7CD9">
              <w:rPr>
                <w:sz w:val="24"/>
                <w:szCs w:val="24"/>
                <w:lang w:val="ru-RU" w:eastAsia="ru-RU"/>
              </w:rPr>
              <w:t>приборов,</w:t>
            </w:r>
            <w:r w:rsidRPr="00CC7CD9">
              <w:rPr>
                <w:sz w:val="24"/>
                <w:szCs w:val="24"/>
                <w:lang w:val="ru-RU" w:eastAsia="ru-RU"/>
              </w:rPr>
              <w:t xml:space="preserve"> отвлекаемых </w:t>
            </w:r>
            <w:r w:rsidR="00254EAF" w:rsidRPr="00CC7CD9">
              <w:rPr>
                <w:sz w:val="24"/>
                <w:szCs w:val="24"/>
                <w:lang w:val="ru-RU" w:eastAsia="ru-RU"/>
              </w:rPr>
              <w:t>на другие объекты</w:t>
            </w:r>
            <w:r w:rsidRPr="00CC7CD9">
              <w:rPr>
                <w:sz w:val="24"/>
                <w:szCs w:val="24"/>
                <w:lang w:val="ru-RU" w:eastAsia="ru-RU"/>
              </w:rPr>
              <w:t xml:space="preserve"> во время реализации проекта</w:t>
            </w:r>
          </w:p>
          <w:p w:rsidR="00E852D5" w:rsidRPr="00CC7CD9" w:rsidRDefault="00E852D5" w:rsidP="00E852D5">
            <w:pPr>
              <w:widowControl/>
              <w:autoSpaceDE/>
              <w:autoSpaceDN/>
              <w:jc w:val="center"/>
              <w:rPr>
                <w:sz w:val="24"/>
                <w:szCs w:val="24"/>
                <w:lang w:val="ru-RU" w:eastAsia="ru-RU"/>
              </w:rPr>
            </w:pPr>
            <w:r w:rsidRPr="00CC7CD9">
              <w:rPr>
                <w:sz w:val="24"/>
                <w:szCs w:val="24"/>
                <w:lang w:val="ru-RU" w:eastAsia="ru-RU"/>
              </w:rPr>
              <w:t>- предмета тендера</w:t>
            </w:r>
          </w:p>
          <w:p w:rsidR="00E852D5" w:rsidRPr="00CC7CD9" w:rsidRDefault="00E852D5" w:rsidP="00E852D5">
            <w:pPr>
              <w:widowControl/>
              <w:autoSpaceDE/>
              <w:autoSpaceDN/>
              <w:jc w:val="center"/>
              <w:rPr>
                <w:i/>
                <w:sz w:val="24"/>
                <w:szCs w:val="24"/>
                <w:lang w:val="ru-RU" w:eastAsia="ru-RU"/>
              </w:rPr>
            </w:pPr>
            <w:r w:rsidRPr="00CC7CD9">
              <w:rPr>
                <w:i/>
                <w:sz w:val="24"/>
                <w:szCs w:val="24"/>
                <w:lang w:val="ru-RU" w:eastAsia="ru-RU"/>
              </w:rPr>
              <w:t xml:space="preserve">(указать </w:t>
            </w:r>
            <w:proofErr w:type="gramStart"/>
            <w:r w:rsidRPr="00CC7CD9">
              <w:rPr>
                <w:i/>
                <w:sz w:val="24"/>
                <w:szCs w:val="24"/>
                <w:lang w:val="ru-RU" w:eastAsia="ru-RU"/>
              </w:rPr>
              <w:t>по квартально</w:t>
            </w:r>
            <w:proofErr w:type="gramEnd"/>
            <w:r w:rsidRPr="00CC7CD9">
              <w:rPr>
                <w:i/>
                <w:sz w:val="24"/>
                <w:szCs w:val="24"/>
                <w:lang w:val="ru-RU" w:eastAsia="ru-RU"/>
              </w:rPr>
              <w:t>)</w:t>
            </w:r>
          </w:p>
        </w:tc>
      </w:tr>
      <w:tr w:rsidR="00E852D5" w:rsidRPr="00CC7CD9" w:rsidTr="00E852D5">
        <w:trPr>
          <w:trHeight w:val="422"/>
        </w:trPr>
        <w:tc>
          <w:tcPr>
            <w:tcW w:w="437" w:type="dxa"/>
            <w:tcBorders>
              <w:top w:val="single" w:sz="8" w:space="0" w:color="000000"/>
              <w:left w:val="single" w:sz="4" w:space="0" w:color="000000"/>
              <w:bottom w:val="single" w:sz="8" w:space="0" w:color="000000"/>
              <w:right w:val="single" w:sz="4" w:space="0" w:color="000000"/>
            </w:tcBorders>
            <w:hideMark/>
          </w:tcPr>
          <w:p w:rsidR="00E852D5" w:rsidRPr="00CC7CD9" w:rsidRDefault="00E852D5" w:rsidP="00E852D5">
            <w:pPr>
              <w:widowControl/>
              <w:autoSpaceDE/>
              <w:autoSpaceDN/>
              <w:jc w:val="center"/>
              <w:rPr>
                <w:sz w:val="24"/>
                <w:szCs w:val="24"/>
                <w:lang w:eastAsia="ru-RU"/>
              </w:rPr>
            </w:pPr>
            <w:r w:rsidRPr="00CC7CD9">
              <w:rPr>
                <w:sz w:val="24"/>
                <w:szCs w:val="24"/>
                <w:lang w:eastAsia="ru-RU"/>
              </w:rPr>
              <w:t>1</w:t>
            </w:r>
          </w:p>
        </w:tc>
        <w:tc>
          <w:tcPr>
            <w:tcW w:w="2542" w:type="dxa"/>
            <w:tcBorders>
              <w:top w:val="single" w:sz="4" w:space="0" w:color="000000"/>
              <w:left w:val="single" w:sz="4" w:space="0" w:color="000000"/>
              <w:bottom w:val="single" w:sz="4" w:space="0" w:color="000000"/>
              <w:right w:val="single" w:sz="4" w:space="0" w:color="000000"/>
            </w:tcBorders>
            <w:hideMark/>
          </w:tcPr>
          <w:p w:rsidR="00E852D5" w:rsidRPr="00CC7CD9" w:rsidRDefault="00E852D5" w:rsidP="00E852D5">
            <w:pPr>
              <w:widowControl/>
              <w:autoSpaceDE/>
              <w:autoSpaceDN/>
              <w:jc w:val="center"/>
              <w:rPr>
                <w:sz w:val="24"/>
                <w:szCs w:val="24"/>
                <w:lang w:eastAsia="ru-RU"/>
              </w:rPr>
            </w:pPr>
            <w:r w:rsidRPr="00CC7CD9">
              <w:rPr>
                <w:sz w:val="24"/>
                <w:szCs w:val="24"/>
                <w:lang w:eastAsia="ru-RU"/>
              </w:rPr>
              <w:t>2</w:t>
            </w:r>
          </w:p>
        </w:tc>
        <w:tc>
          <w:tcPr>
            <w:tcW w:w="1884" w:type="dxa"/>
            <w:tcBorders>
              <w:top w:val="single" w:sz="4" w:space="0" w:color="000000"/>
              <w:left w:val="single" w:sz="4" w:space="0" w:color="000000"/>
              <w:bottom w:val="single" w:sz="4" w:space="0" w:color="000000"/>
              <w:right w:val="single" w:sz="4" w:space="0" w:color="000000"/>
            </w:tcBorders>
            <w:hideMark/>
          </w:tcPr>
          <w:p w:rsidR="00E852D5" w:rsidRPr="00CC7CD9" w:rsidRDefault="00E852D5" w:rsidP="00E852D5">
            <w:pPr>
              <w:widowControl/>
              <w:autoSpaceDE/>
              <w:autoSpaceDN/>
              <w:jc w:val="center"/>
              <w:rPr>
                <w:sz w:val="24"/>
                <w:szCs w:val="24"/>
                <w:lang w:eastAsia="ru-RU"/>
              </w:rPr>
            </w:pPr>
            <w:r w:rsidRPr="00CC7CD9">
              <w:rPr>
                <w:sz w:val="24"/>
                <w:szCs w:val="24"/>
                <w:lang w:eastAsia="ru-RU"/>
              </w:rPr>
              <w:t>3</w:t>
            </w:r>
          </w:p>
        </w:tc>
        <w:tc>
          <w:tcPr>
            <w:tcW w:w="1355" w:type="dxa"/>
            <w:tcBorders>
              <w:top w:val="single" w:sz="8" w:space="0" w:color="000000"/>
              <w:left w:val="single" w:sz="4" w:space="0" w:color="000000"/>
              <w:bottom w:val="single" w:sz="4" w:space="0" w:color="000000"/>
              <w:right w:val="single" w:sz="4" w:space="0" w:color="000000"/>
            </w:tcBorders>
            <w:hideMark/>
          </w:tcPr>
          <w:p w:rsidR="00E852D5" w:rsidRPr="00CC7CD9" w:rsidRDefault="00E852D5" w:rsidP="00E852D5">
            <w:pPr>
              <w:widowControl/>
              <w:autoSpaceDE/>
              <w:autoSpaceDN/>
              <w:jc w:val="center"/>
              <w:rPr>
                <w:sz w:val="24"/>
                <w:szCs w:val="24"/>
                <w:lang w:eastAsia="ru-RU"/>
              </w:rPr>
            </w:pPr>
            <w:r w:rsidRPr="00CC7CD9">
              <w:rPr>
                <w:sz w:val="24"/>
                <w:szCs w:val="24"/>
                <w:lang w:eastAsia="ru-RU"/>
              </w:rPr>
              <w:t>4</w:t>
            </w:r>
          </w:p>
        </w:tc>
        <w:tc>
          <w:tcPr>
            <w:tcW w:w="1941" w:type="dxa"/>
            <w:tcBorders>
              <w:top w:val="single" w:sz="8" w:space="0" w:color="000000"/>
              <w:left w:val="single" w:sz="4" w:space="0" w:color="000000"/>
              <w:bottom w:val="single" w:sz="4" w:space="0" w:color="000000"/>
              <w:right w:val="single" w:sz="4" w:space="0" w:color="000000"/>
            </w:tcBorders>
            <w:hideMark/>
          </w:tcPr>
          <w:p w:rsidR="00E852D5" w:rsidRPr="00CC7CD9" w:rsidRDefault="00E852D5" w:rsidP="00E852D5">
            <w:pPr>
              <w:widowControl/>
              <w:autoSpaceDE/>
              <w:autoSpaceDN/>
              <w:jc w:val="center"/>
              <w:rPr>
                <w:sz w:val="24"/>
                <w:szCs w:val="24"/>
                <w:lang w:eastAsia="ru-RU"/>
              </w:rPr>
            </w:pPr>
            <w:r w:rsidRPr="00CC7CD9">
              <w:rPr>
                <w:sz w:val="24"/>
                <w:szCs w:val="24"/>
                <w:lang w:eastAsia="ru-RU"/>
              </w:rPr>
              <w:t>5</w:t>
            </w:r>
          </w:p>
        </w:tc>
        <w:tc>
          <w:tcPr>
            <w:tcW w:w="2301" w:type="dxa"/>
            <w:tcBorders>
              <w:top w:val="single" w:sz="4" w:space="0" w:color="000000"/>
              <w:left w:val="single" w:sz="4" w:space="0" w:color="000000"/>
              <w:bottom w:val="single" w:sz="4" w:space="0" w:color="000000"/>
              <w:right w:val="single" w:sz="4" w:space="0" w:color="000000"/>
            </w:tcBorders>
            <w:hideMark/>
          </w:tcPr>
          <w:p w:rsidR="00E852D5" w:rsidRPr="00CC7CD9" w:rsidRDefault="00E852D5" w:rsidP="00E852D5">
            <w:pPr>
              <w:widowControl/>
              <w:autoSpaceDE/>
              <w:autoSpaceDN/>
              <w:jc w:val="center"/>
              <w:rPr>
                <w:sz w:val="24"/>
                <w:szCs w:val="24"/>
                <w:lang w:eastAsia="ru-RU"/>
              </w:rPr>
            </w:pPr>
            <w:r w:rsidRPr="00CC7CD9">
              <w:rPr>
                <w:sz w:val="24"/>
                <w:szCs w:val="24"/>
                <w:lang w:eastAsia="ru-RU"/>
              </w:rPr>
              <w:t>5</w:t>
            </w:r>
          </w:p>
        </w:tc>
        <w:tc>
          <w:tcPr>
            <w:tcW w:w="922" w:type="dxa"/>
            <w:tcBorders>
              <w:top w:val="single" w:sz="4" w:space="0" w:color="000000"/>
              <w:left w:val="single" w:sz="4" w:space="0" w:color="000000"/>
              <w:bottom w:val="single" w:sz="4" w:space="0" w:color="000000"/>
              <w:right w:val="single" w:sz="4" w:space="0" w:color="000000"/>
            </w:tcBorders>
            <w:hideMark/>
          </w:tcPr>
          <w:p w:rsidR="00E852D5" w:rsidRPr="00CC7CD9" w:rsidRDefault="00E852D5" w:rsidP="00E852D5">
            <w:pPr>
              <w:widowControl/>
              <w:autoSpaceDE/>
              <w:autoSpaceDN/>
              <w:jc w:val="center"/>
              <w:rPr>
                <w:sz w:val="24"/>
                <w:szCs w:val="24"/>
                <w:lang w:eastAsia="ru-RU"/>
              </w:rPr>
            </w:pPr>
            <w:r w:rsidRPr="00CC7CD9">
              <w:rPr>
                <w:sz w:val="24"/>
                <w:szCs w:val="24"/>
                <w:lang w:eastAsia="ru-RU"/>
              </w:rPr>
              <w:t xml:space="preserve">1 </w:t>
            </w:r>
            <w:proofErr w:type="spellStart"/>
            <w:r w:rsidRPr="00CC7CD9">
              <w:rPr>
                <w:sz w:val="24"/>
                <w:szCs w:val="24"/>
                <w:lang w:eastAsia="ru-RU"/>
              </w:rPr>
              <w:t>кв</w:t>
            </w:r>
            <w:proofErr w:type="spellEnd"/>
            <w:r w:rsidRPr="00CC7CD9">
              <w:rPr>
                <w:sz w:val="24"/>
                <w:szCs w:val="24"/>
                <w:lang w:eastAsia="ru-RU"/>
              </w:rPr>
              <w:t>.</w:t>
            </w:r>
          </w:p>
        </w:tc>
        <w:tc>
          <w:tcPr>
            <w:tcW w:w="845" w:type="dxa"/>
            <w:tcBorders>
              <w:top w:val="single" w:sz="4" w:space="0" w:color="000000"/>
              <w:left w:val="single" w:sz="4" w:space="0" w:color="000000"/>
              <w:bottom w:val="single" w:sz="4" w:space="0" w:color="000000"/>
              <w:right w:val="single" w:sz="4" w:space="0" w:color="000000"/>
            </w:tcBorders>
            <w:hideMark/>
          </w:tcPr>
          <w:p w:rsidR="00E852D5" w:rsidRPr="00CC7CD9" w:rsidRDefault="00E852D5" w:rsidP="00E852D5">
            <w:pPr>
              <w:widowControl/>
              <w:autoSpaceDE/>
              <w:autoSpaceDN/>
              <w:jc w:val="center"/>
              <w:rPr>
                <w:sz w:val="24"/>
                <w:szCs w:val="24"/>
                <w:lang w:eastAsia="ru-RU"/>
              </w:rPr>
            </w:pPr>
            <w:r w:rsidRPr="00CC7CD9">
              <w:rPr>
                <w:sz w:val="24"/>
                <w:szCs w:val="24"/>
                <w:lang w:eastAsia="ru-RU"/>
              </w:rPr>
              <w:t xml:space="preserve">2 </w:t>
            </w:r>
            <w:proofErr w:type="spellStart"/>
            <w:r w:rsidRPr="00CC7CD9">
              <w:rPr>
                <w:sz w:val="24"/>
                <w:szCs w:val="24"/>
                <w:lang w:eastAsia="ru-RU"/>
              </w:rPr>
              <w:t>кв</w:t>
            </w:r>
            <w:proofErr w:type="spellEnd"/>
            <w:r w:rsidRPr="00CC7CD9">
              <w:rPr>
                <w:sz w:val="24"/>
                <w:szCs w:val="24"/>
                <w:lang w:eastAsia="ru-RU"/>
              </w:rPr>
              <w:t>.</w:t>
            </w:r>
          </w:p>
        </w:tc>
        <w:tc>
          <w:tcPr>
            <w:tcW w:w="845" w:type="dxa"/>
            <w:tcBorders>
              <w:top w:val="single" w:sz="4" w:space="0" w:color="000000"/>
              <w:left w:val="single" w:sz="4" w:space="0" w:color="000000"/>
              <w:bottom w:val="single" w:sz="4" w:space="0" w:color="000000"/>
              <w:right w:val="single" w:sz="4" w:space="0" w:color="000000"/>
            </w:tcBorders>
            <w:hideMark/>
          </w:tcPr>
          <w:p w:rsidR="00E852D5" w:rsidRPr="00CC7CD9" w:rsidRDefault="00E852D5" w:rsidP="00E852D5">
            <w:pPr>
              <w:widowControl/>
              <w:autoSpaceDE/>
              <w:autoSpaceDN/>
              <w:jc w:val="center"/>
              <w:rPr>
                <w:sz w:val="24"/>
                <w:szCs w:val="24"/>
                <w:lang w:eastAsia="ru-RU"/>
              </w:rPr>
            </w:pPr>
            <w:r w:rsidRPr="00CC7CD9">
              <w:rPr>
                <w:sz w:val="24"/>
                <w:szCs w:val="24"/>
                <w:lang w:eastAsia="ru-RU"/>
              </w:rPr>
              <w:t xml:space="preserve">3 </w:t>
            </w:r>
            <w:proofErr w:type="spellStart"/>
            <w:r w:rsidRPr="00CC7CD9">
              <w:rPr>
                <w:sz w:val="24"/>
                <w:szCs w:val="24"/>
                <w:lang w:eastAsia="ru-RU"/>
              </w:rPr>
              <w:t>кв</w:t>
            </w:r>
            <w:proofErr w:type="spellEnd"/>
            <w:r w:rsidRPr="00CC7CD9">
              <w:rPr>
                <w:sz w:val="24"/>
                <w:szCs w:val="24"/>
                <w:lang w:eastAsia="ru-RU"/>
              </w:rPr>
              <w:t>.</w:t>
            </w:r>
          </w:p>
        </w:tc>
        <w:tc>
          <w:tcPr>
            <w:tcW w:w="855" w:type="dxa"/>
            <w:tcBorders>
              <w:top w:val="single" w:sz="4" w:space="0" w:color="000000"/>
              <w:left w:val="single" w:sz="4" w:space="0" w:color="000000"/>
              <w:bottom w:val="single" w:sz="8" w:space="0" w:color="000000"/>
              <w:right w:val="single" w:sz="4" w:space="0" w:color="000000"/>
            </w:tcBorders>
            <w:hideMark/>
          </w:tcPr>
          <w:p w:rsidR="00E852D5" w:rsidRPr="00CC7CD9" w:rsidRDefault="00E852D5" w:rsidP="00E852D5">
            <w:pPr>
              <w:widowControl/>
              <w:autoSpaceDE/>
              <w:autoSpaceDN/>
              <w:jc w:val="center"/>
              <w:rPr>
                <w:sz w:val="24"/>
                <w:szCs w:val="24"/>
                <w:lang w:eastAsia="ru-RU"/>
              </w:rPr>
            </w:pPr>
            <w:r w:rsidRPr="00CC7CD9">
              <w:rPr>
                <w:sz w:val="24"/>
                <w:szCs w:val="24"/>
                <w:lang w:eastAsia="ru-RU"/>
              </w:rPr>
              <w:t xml:space="preserve">4 </w:t>
            </w:r>
            <w:proofErr w:type="spellStart"/>
            <w:r w:rsidRPr="00CC7CD9">
              <w:rPr>
                <w:sz w:val="24"/>
                <w:szCs w:val="24"/>
                <w:lang w:eastAsia="ru-RU"/>
              </w:rPr>
              <w:t>кв</w:t>
            </w:r>
            <w:proofErr w:type="spellEnd"/>
            <w:r w:rsidRPr="00CC7CD9">
              <w:rPr>
                <w:sz w:val="24"/>
                <w:szCs w:val="24"/>
                <w:lang w:eastAsia="ru-RU"/>
              </w:rPr>
              <w:t>.</w:t>
            </w:r>
          </w:p>
        </w:tc>
      </w:tr>
      <w:tr w:rsidR="00E852D5" w:rsidRPr="00CC7CD9" w:rsidTr="00E852D5">
        <w:trPr>
          <w:trHeight w:val="441"/>
        </w:trPr>
        <w:tc>
          <w:tcPr>
            <w:tcW w:w="437" w:type="dxa"/>
            <w:tcBorders>
              <w:top w:val="single" w:sz="8"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c>
          <w:tcPr>
            <w:tcW w:w="2542" w:type="dxa"/>
            <w:tcBorders>
              <w:top w:val="single" w:sz="4"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c>
          <w:tcPr>
            <w:tcW w:w="1884" w:type="dxa"/>
            <w:tcBorders>
              <w:top w:val="single" w:sz="4"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c>
          <w:tcPr>
            <w:tcW w:w="1355" w:type="dxa"/>
            <w:tcBorders>
              <w:top w:val="single" w:sz="4"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c>
          <w:tcPr>
            <w:tcW w:w="1941" w:type="dxa"/>
            <w:tcBorders>
              <w:top w:val="single" w:sz="4"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c>
          <w:tcPr>
            <w:tcW w:w="2301" w:type="dxa"/>
            <w:tcBorders>
              <w:top w:val="single" w:sz="4"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c>
          <w:tcPr>
            <w:tcW w:w="922" w:type="dxa"/>
            <w:tcBorders>
              <w:top w:val="single" w:sz="4"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c>
          <w:tcPr>
            <w:tcW w:w="845" w:type="dxa"/>
            <w:tcBorders>
              <w:top w:val="single" w:sz="4"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c>
          <w:tcPr>
            <w:tcW w:w="845" w:type="dxa"/>
            <w:tcBorders>
              <w:top w:val="single" w:sz="4"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c>
          <w:tcPr>
            <w:tcW w:w="855" w:type="dxa"/>
            <w:tcBorders>
              <w:top w:val="single" w:sz="8"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r>
      <w:tr w:rsidR="00E852D5" w:rsidRPr="00CC7CD9" w:rsidTr="00E852D5">
        <w:trPr>
          <w:trHeight w:val="432"/>
        </w:trPr>
        <w:tc>
          <w:tcPr>
            <w:tcW w:w="437" w:type="dxa"/>
            <w:tcBorders>
              <w:top w:val="single" w:sz="4"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c>
          <w:tcPr>
            <w:tcW w:w="2542" w:type="dxa"/>
            <w:tcBorders>
              <w:top w:val="single" w:sz="4"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c>
          <w:tcPr>
            <w:tcW w:w="1884" w:type="dxa"/>
            <w:tcBorders>
              <w:top w:val="single" w:sz="4"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c>
          <w:tcPr>
            <w:tcW w:w="1355" w:type="dxa"/>
            <w:tcBorders>
              <w:top w:val="single" w:sz="4"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c>
          <w:tcPr>
            <w:tcW w:w="1941" w:type="dxa"/>
            <w:tcBorders>
              <w:top w:val="single" w:sz="4"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c>
          <w:tcPr>
            <w:tcW w:w="2301" w:type="dxa"/>
            <w:tcBorders>
              <w:top w:val="single" w:sz="4"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c>
          <w:tcPr>
            <w:tcW w:w="922" w:type="dxa"/>
            <w:tcBorders>
              <w:top w:val="single" w:sz="4"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c>
          <w:tcPr>
            <w:tcW w:w="845" w:type="dxa"/>
            <w:tcBorders>
              <w:top w:val="single" w:sz="4"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c>
          <w:tcPr>
            <w:tcW w:w="845" w:type="dxa"/>
            <w:tcBorders>
              <w:top w:val="single" w:sz="4"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r>
      <w:tr w:rsidR="00E852D5" w:rsidRPr="00CC7CD9" w:rsidTr="00E852D5">
        <w:trPr>
          <w:trHeight w:val="427"/>
        </w:trPr>
        <w:tc>
          <w:tcPr>
            <w:tcW w:w="437" w:type="dxa"/>
            <w:tcBorders>
              <w:top w:val="single" w:sz="4"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c>
          <w:tcPr>
            <w:tcW w:w="2542" w:type="dxa"/>
            <w:tcBorders>
              <w:top w:val="single" w:sz="4"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c>
          <w:tcPr>
            <w:tcW w:w="1884" w:type="dxa"/>
            <w:tcBorders>
              <w:top w:val="single" w:sz="4"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c>
          <w:tcPr>
            <w:tcW w:w="1355" w:type="dxa"/>
            <w:tcBorders>
              <w:top w:val="single" w:sz="4" w:space="0" w:color="000000"/>
              <w:left w:val="single" w:sz="4" w:space="0" w:color="000000"/>
              <w:bottom w:val="single" w:sz="8"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c>
          <w:tcPr>
            <w:tcW w:w="1941" w:type="dxa"/>
            <w:tcBorders>
              <w:top w:val="single" w:sz="4"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c>
          <w:tcPr>
            <w:tcW w:w="2301" w:type="dxa"/>
            <w:tcBorders>
              <w:top w:val="single" w:sz="4"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c>
          <w:tcPr>
            <w:tcW w:w="922" w:type="dxa"/>
            <w:tcBorders>
              <w:top w:val="single" w:sz="4"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c>
          <w:tcPr>
            <w:tcW w:w="845" w:type="dxa"/>
            <w:tcBorders>
              <w:top w:val="single" w:sz="4"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c>
          <w:tcPr>
            <w:tcW w:w="845" w:type="dxa"/>
            <w:tcBorders>
              <w:top w:val="single" w:sz="4"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c>
          <w:tcPr>
            <w:tcW w:w="855" w:type="dxa"/>
            <w:tcBorders>
              <w:top w:val="single" w:sz="4" w:space="0" w:color="000000"/>
              <w:left w:val="single" w:sz="4" w:space="0" w:color="000000"/>
              <w:bottom w:val="single" w:sz="4" w:space="0" w:color="000000"/>
              <w:right w:val="single" w:sz="4" w:space="0" w:color="000000"/>
            </w:tcBorders>
          </w:tcPr>
          <w:p w:rsidR="00E852D5" w:rsidRPr="00CC7CD9" w:rsidRDefault="00E852D5" w:rsidP="00E852D5">
            <w:pPr>
              <w:widowControl/>
              <w:autoSpaceDE/>
              <w:autoSpaceDN/>
              <w:jc w:val="center"/>
              <w:rPr>
                <w:sz w:val="24"/>
                <w:szCs w:val="24"/>
                <w:lang w:eastAsia="ru-RU"/>
              </w:rPr>
            </w:pPr>
          </w:p>
        </w:tc>
      </w:tr>
    </w:tbl>
    <w:p w:rsidR="00E852D5" w:rsidRPr="00CC7CD9" w:rsidRDefault="00E852D5" w:rsidP="00E852D5">
      <w:pPr>
        <w:widowControl/>
        <w:autoSpaceDE/>
        <w:autoSpaceDN/>
        <w:jc w:val="center"/>
        <w:rPr>
          <w:sz w:val="24"/>
          <w:szCs w:val="24"/>
          <w:lang w:eastAsia="ru-RU"/>
        </w:rPr>
      </w:pPr>
    </w:p>
    <w:p w:rsidR="00E852D5" w:rsidRPr="00CC7CD9" w:rsidRDefault="00E852D5" w:rsidP="00E852D5">
      <w:pPr>
        <w:widowControl/>
        <w:autoSpaceDE/>
        <w:autoSpaceDN/>
        <w:jc w:val="center"/>
        <w:rPr>
          <w:i/>
          <w:sz w:val="24"/>
          <w:szCs w:val="24"/>
          <w:lang w:val="ru-RU" w:eastAsia="ru-RU"/>
        </w:rPr>
      </w:pPr>
      <w:r w:rsidRPr="00CC7CD9">
        <w:rPr>
          <w:b/>
          <w:i/>
          <w:sz w:val="24"/>
          <w:szCs w:val="24"/>
          <w:lang w:val="ru-RU" w:eastAsia="ru-RU"/>
        </w:rPr>
        <w:t>Примечание:</w:t>
      </w:r>
      <w:r w:rsidRPr="00CC7CD9">
        <w:rPr>
          <w:i/>
          <w:sz w:val="24"/>
          <w:szCs w:val="24"/>
          <w:lang w:val="ru-RU" w:eastAsia="ru-RU"/>
        </w:rPr>
        <w:t xml:space="preserve"> Данное форма приводится в целях определения обеспеченности участника материальными ресурсами для осуществления работ </w:t>
      </w:r>
      <w:r w:rsidRPr="00CC7CD9">
        <w:rPr>
          <w:sz w:val="24"/>
          <w:szCs w:val="24"/>
          <w:lang w:val="ru-RU" w:eastAsia="ru-RU"/>
        </w:rPr>
        <w:t xml:space="preserve">– </w:t>
      </w:r>
      <w:r w:rsidRPr="00CC7CD9">
        <w:rPr>
          <w:i/>
          <w:sz w:val="24"/>
          <w:szCs w:val="24"/>
          <w:lang w:val="ru-RU" w:eastAsia="ru-RU"/>
        </w:rPr>
        <w:t>предмета тендера.</w:t>
      </w:r>
    </w:p>
    <w:p w:rsidR="00E852D5" w:rsidRPr="00CC7CD9" w:rsidRDefault="00E852D5" w:rsidP="003C281B">
      <w:pPr>
        <w:widowControl/>
        <w:autoSpaceDE/>
        <w:autoSpaceDN/>
        <w:jc w:val="center"/>
        <w:rPr>
          <w:sz w:val="24"/>
          <w:szCs w:val="24"/>
          <w:lang w:val="ru-RU" w:eastAsia="ru-RU"/>
        </w:rPr>
      </w:pPr>
    </w:p>
    <w:p w:rsidR="00A57232" w:rsidRPr="00CC7CD9" w:rsidRDefault="00A57232" w:rsidP="003C281B">
      <w:pPr>
        <w:widowControl/>
        <w:autoSpaceDE/>
        <w:autoSpaceDN/>
        <w:jc w:val="center"/>
        <w:rPr>
          <w:sz w:val="24"/>
          <w:szCs w:val="24"/>
          <w:lang w:val="ru-RU" w:eastAsia="ru-RU"/>
        </w:rPr>
      </w:pPr>
    </w:p>
    <w:p w:rsidR="00A57232" w:rsidRPr="00CC7CD9" w:rsidRDefault="00A57232" w:rsidP="003C281B">
      <w:pPr>
        <w:widowControl/>
        <w:autoSpaceDE/>
        <w:autoSpaceDN/>
        <w:jc w:val="center"/>
        <w:rPr>
          <w:sz w:val="24"/>
          <w:szCs w:val="24"/>
          <w:lang w:val="ru-RU" w:eastAsia="ru-RU"/>
        </w:rPr>
      </w:pPr>
    </w:p>
    <w:p w:rsidR="00A57232" w:rsidRPr="00CC7CD9" w:rsidRDefault="00A57232" w:rsidP="003C281B">
      <w:pPr>
        <w:widowControl/>
        <w:autoSpaceDE/>
        <w:autoSpaceDN/>
        <w:jc w:val="center"/>
        <w:rPr>
          <w:sz w:val="24"/>
          <w:szCs w:val="24"/>
          <w:lang w:val="ru-RU" w:eastAsia="ru-RU"/>
        </w:rPr>
      </w:pPr>
    </w:p>
    <w:p w:rsidR="00446D01" w:rsidRPr="00CC7CD9" w:rsidRDefault="00446D01" w:rsidP="00446D01">
      <w:pPr>
        <w:widowControl/>
        <w:autoSpaceDE/>
        <w:autoSpaceDN/>
        <w:spacing w:after="160" w:line="259" w:lineRule="auto"/>
        <w:ind w:firstLine="709"/>
        <w:jc w:val="both"/>
        <w:rPr>
          <w:rFonts w:eastAsiaTheme="minorHAnsi"/>
          <w:snapToGrid w:val="0"/>
          <w:sz w:val="24"/>
          <w:szCs w:val="24"/>
          <w:lang w:val="ru-RU" w:eastAsia="ru-RU"/>
        </w:rPr>
      </w:pPr>
      <w:r w:rsidRPr="00CC7CD9">
        <w:rPr>
          <w:rFonts w:eastAsiaTheme="minorHAnsi"/>
          <w:snapToGrid w:val="0"/>
          <w:sz w:val="24"/>
          <w:szCs w:val="24"/>
          <w:lang w:val="ru-RU" w:eastAsia="ru-RU"/>
        </w:rPr>
        <w:t xml:space="preserve">Подпись руководителя участника </w:t>
      </w:r>
      <w:r w:rsidR="000131AD">
        <w:rPr>
          <w:rFonts w:eastAsiaTheme="minorHAnsi"/>
          <w:snapToGrid w:val="0"/>
          <w:sz w:val="24"/>
          <w:szCs w:val="24"/>
          <w:lang w:val="ru-RU" w:eastAsia="ru-RU"/>
        </w:rPr>
        <w:t>тендер</w:t>
      </w:r>
      <w:r w:rsidRPr="00CC7CD9">
        <w:rPr>
          <w:rFonts w:eastAsiaTheme="minorHAnsi"/>
          <w:snapToGrid w:val="0"/>
          <w:sz w:val="24"/>
          <w:szCs w:val="24"/>
          <w:lang w:val="ru-RU" w:eastAsia="ru-RU"/>
        </w:rPr>
        <w:t>а: ________________   М.П.</w:t>
      </w:r>
    </w:p>
    <w:p w:rsidR="00446D01" w:rsidRPr="00CC7CD9" w:rsidRDefault="00446D01" w:rsidP="00446D01">
      <w:pPr>
        <w:widowControl/>
        <w:autoSpaceDE/>
        <w:autoSpaceDN/>
        <w:spacing w:after="160" w:line="259" w:lineRule="auto"/>
        <w:ind w:firstLine="709"/>
        <w:jc w:val="both"/>
        <w:rPr>
          <w:rFonts w:eastAsiaTheme="minorHAnsi"/>
          <w:snapToGrid w:val="0"/>
          <w:sz w:val="24"/>
          <w:szCs w:val="24"/>
          <w:lang w:val="ru-RU" w:eastAsia="ru-RU"/>
        </w:rPr>
      </w:pPr>
      <w:r w:rsidRPr="00CC7CD9">
        <w:rPr>
          <w:rFonts w:eastAsiaTheme="minorHAnsi"/>
          <w:snapToGrid w:val="0"/>
          <w:sz w:val="24"/>
          <w:szCs w:val="24"/>
          <w:lang w:val="ru-RU" w:eastAsia="ru-RU"/>
        </w:rPr>
        <w:t>Дата составления: «_____» _________________20_ г.</w:t>
      </w:r>
    </w:p>
    <w:p w:rsidR="00446D01" w:rsidRPr="00CC7CD9" w:rsidRDefault="00446D01" w:rsidP="00446D01">
      <w:pPr>
        <w:widowControl/>
        <w:autoSpaceDE/>
        <w:autoSpaceDN/>
        <w:jc w:val="center"/>
        <w:rPr>
          <w:sz w:val="24"/>
          <w:szCs w:val="24"/>
          <w:lang w:val="ru-RU" w:eastAsia="ru-RU"/>
        </w:rPr>
      </w:pPr>
    </w:p>
    <w:p w:rsidR="00A57232" w:rsidRPr="00CC7CD9" w:rsidRDefault="00A57232" w:rsidP="003C281B">
      <w:pPr>
        <w:widowControl/>
        <w:autoSpaceDE/>
        <w:autoSpaceDN/>
        <w:jc w:val="center"/>
        <w:rPr>
          <w:sz w:val="24"/>
          <w:szCs w:val="24"/>
          <w:lang w:val="ru-RU" w:eastAsia="ru-RU"/>
        </w:rPr>
      </w:pPr>
    </w:p>
    <w:p w:rsidR="00A57232" w:rsidRPr="00CC7CD9" w:rsidRDefault="00A57232" w:rsidP="003C281B">
      <w:pPr>
        <w:widowControl/>
        <w:autoSpaceDE/>
        <w:autoSpaceDN/>
        <w:jc w:val="center"/>
        <w:rPr>
          <w:sz w:val="24"/>
          <w:szCs w:val="24"/>
          <w:lang w:val="ru-RU" w:eastAsia="ru-RU"/>
        </w:rPr>
      </w:pPr>
    </w:p>
    <w:p w:rsidR="00A57232" w:rsidRPr="00CC7CD9" w:rsidRDefault="00A57232" w:rsidP="00A57232">
      <w:pPr>
        <w:widowControl/>
        <w:autoSpaceDE/>
        <w:autoSpaceDN/>
        <w:spacing w:after="160" w:line="259" w:lineRule="auto"/>
        <w:jc w:val="center"/>
        <w:rPr>
          <w:rFonts w:eastAsiaTheme="minorHAnsi"/>
          <w:sz w:val="20"/>
          <w:lang w:val="uz-Cyrl-UZ"/>
        </w:rPr>
      </w:pPr>
      <w:r w:rsidRPr="00CC7CD9">
        <w:rPr>
          <w:rFonts w:eastAsiaTheme="minorHAnsi"/>
          <w:snapToGrid w:val="0"/>
          <w:sz w:val="20"/>
          <w:lang w:val="uz-Cyrl-UZ"/>
        </w:rPr>
        <w:t xml:space="preserve">ВСЕ СТРАНИЦЫ ВЛОЖЕНИЙ ПРИ  ПЕРЕДАЧЕ ДОЛЖНЫ БЫТЬ ПОДПИСАНЫ РУКОВОДИТЕЛЕМ УЧАСТНИКА </w:t>
      </w:r>
      <w:r w:rsidR="000131AD">
        <w:rPr>
          <w:rFonts w:eastAsiaTheme="minorHAnsi"/>
          <w:snapToGrid w:val="0"/>
          <w:sz w:val="20"/>
          <w:lang w:val="uz-Cyrl-UZ"/>
        </w:rPr>
        <w:t>ТЕНДЕР</w:t>
      </w:r>
      <w:r w:rsidRPr="00CC7CD9">
        <w:rPr>
          <w:rFonts w:eastAsiaTheme="minorHAnsi"/>
          <w:snapToGrid w:val="0"/>
          <w:sz w:val="20"/>
          <w:lang w:val="uz-Cyrl-UZ"/>
        </w:rPr>
        <w:t>НЫХ ТОРГОВ  И  ЗАКРЕПЛЕННЫ ЕГО ПЕЧАТЬЮ</w:t>
      </w:r>
      <w:r w:rsidRPr="00CC7CD9">
        <w:rPr>
          <w:rFonts w:eastAsiaTheme="minorHAnsi"/>
          <w:snapToGrid w:val="0"/>
          <w:sz w:val="20"/>
          <w:lang w:val="ru-RU"/>
        </w:rPr>
        <w:t xml:space="preserve">. </w:t>
      </w:r>
      <w:r w:rsidRPr="00CC7CD9">
        <w:rPr>
          <w:rFonts w:eastAsiaTheme="minorHAnsi"/>
          <w:sz w:val="20"/>
          <w:lang w:val="uz-Cyrl-UZ"/>
        </w:rPr>
        <w:t>ЗА ДОСТОВЕРНОСТЬ ПРЕДСТАВЛЕННОЙ ИНФОРМАЦИИ ОФЕРЕНТ НЕСЕТ ОТВЕТСТВЕННОСТЬ В СООТВЕТСТВИИ С ДЕЙСТВУЮЩИМ ЗАКОНОДАТЕЛЬСТВОМ РЕСПУБЛИКИ УЗБЕКИСТАН</w:t>
      </w:r>
    </w:p>
    <w:p w:rsidR="00A57232" w:rsidRPr="00CC7CD9" w:rsidRDefault="00A57232" w:rsidP="003C281B">
      <w:pPr>
        <w:widowControl/>
        <w:autoSpaceDE/>
        <w:autoSpaceDN/>
        <w:jc w:val="center"/>
        <w:rPr>
          <w:sz w:val="24"/>
          <w:szCs w:val="24"/>
          <w:lang w:val="uz-Cyrl-UZ" w:eastAsia="ru-RU"/>
        </w:rPr>
      </w:pPr>
    </w:p>
    <w:p w:rsidR="003C281B" w:rsidRPr="00CC7CD9" w:rsidRDefault="003C281B" w:rsidP="003C281B">
      <w:pPr>
        <w:widowControl/>
        <w:autoSpaceDE/>
        <w:autoSpaceDN/>
        <w:jc w:val="center"/>
        <w:rPr>
          <w:sz w:val="24"/>
          <w:szCs w:val="24"/>
          <w:lang w:val="ru-RU" w:eastAsia="ru-RU"/>
        </w:rPr>
      </w:pPr>
    </w:p>
    <w:p w:rsidR="003C281B" w:rsidRPr="00CC7CD9" w:rsidRDefault="003C281B" w:rsidP="003C281B">
      <w:pPr>
        <w:widowControl/>
        <w:autoSpaceDE/>
        <w:autoSpaceDN/>
        <w:jc w:val="center"/>
        <w:rPr>
          <w:sz w:val="24"/>
          <w:szCs w:val="24"/>
          <w:lang w:val="ru-RU" w:eastAsia="ru-RU"/>
        </w:rPr>
        <w:sectPr w:rsidR="003C281B" w:rsidRPr="00CC7CD9" w:rsidSect="00567089">
          <w:pgSz w:w="16838" w:h="11906" w:orient="landscape"/>
          <w:pgMar w:top="1134" w:right="567" w:bottom="567" w:left="567" w:header="709" w:footer="709" w:gutter="0"/>
          <w:cols w:space="708"/>
          <w:docGrid w:linePitch="360"/>
        </w:sectPr>
      </w:pPr>
    </w:p>
    <w:p w:rsidR="003C281B" w:rsidRPr="00CC7CD9" w:rsidRDefault="003C281B" w:rsidP="003C281B">
      <w:pPr>
        <w:widowControl/>
        <w:autoSpaceDE/>
        <w:autoSpaceDN/>
        <w:jc w:val="right"/>
        <w:rPr>
          <w:b/>
          <w:sz w:val="24"/>
          <w:szCs w:val="24"/>
          <w:lang w:val="ru-RU" w:eastAsia="ru-RU"/>
        </w:rPr>
      </w:pPr>
      <w:r w:rsidRPr="00CC7CD9">
        <w:rPr>
          <w:b/>
          <w:sz w:val="24"/>
          <w:szCs w:val="24"/>
          <w:lang w:val="ru-RU" w:eastAsia="ru-RU"/>
        </w:rPr>
        <w:lastRenderedPageBreak/>
        <w:t>ФОРМА №</w:t>
      </w:r>
      <w:r w:rsidR="00E852D5" w:rsidRPr="00CC7CD9">
        <w:rPr>
          <w:b/>
          <w:sz w:val="24"/>
          <w:szCs w:val="24"/>
          <w:lang w:val="ru-RU" w:eastAsia="ru-RU"/>
        </w:rPr>
        <w:t>8</w:t>
      </w:r>
    </w:p>
    <w:p w:rsidR="003C281B" w:rsidRPr="00CC7CD9" w:rsidRDefault="003C281B" w:rsidP="003C281B">
      <w:pPr>
        <w:widowControl/>
        <w:autoSpaceDE/>
        <w:autoSpaceDN/>
        <w:jc w:val="center"/>
        <w:rPr>
          <w:b/>
          <w:sz w:val="24"/>
          <w:szCs w:val="24"/>
          <w:lang w:val="ru-RU" w:eastAsia="ru-RU"/>
        </w:rPr>
      </w:pPr>
    </w:p>
    <w:p w:rsidR="003C281B" w:rsidRPr="00CC7CD9" w:rsidRDefault="003C281B" w:rsidP="003C281B">
      <w:pPr>
        <w:widowControl/>
        <w:autoSpaceDE/>
        <w:autoSpaceDN/>
        <w:jc w:val="center"/>
        <w:rPr>
          <w:b/>
          <w:sz w:val="24"/>
          <w:szCs w:val="24"/>
          <w:lang w:val="ru-RU" w:eastAsia="ru-RU"/>
        </w:rPr>
      </w:pPr>
      <w:r w:rsidRPr="00CC7CD9">
        <w:rPr>
          <w:b/>
          <w:sz w:val="24"/>
          <w:szCs w:val="24"/>
          <w:lang w:val="ru-RU" w:eastAsia="ru-RU"/>
        </w:rPr>
        <w:t>СВИДЕТЕЛЬСТВО</w:t>
      </w:r>
    </w:p>
    <w:p w:rsidR="003C281B" w:rsidRPr="00CC7CD9" w:rsidRDefault="003C281B" w:rsidP="003C281B">
      <w:pPr>
        <w:widowControl/>
        <w:autoSpaceDE/>
        <w:autoSpaceDN/>
        <w:jc w:val="center"/>
        <w:rPr>
          <w:b/>
          <w:sz w:val="24"/>
          <w:szCs w:val="24"/>
          <w:lang w:val="ru-RU" w:eastAsia="ru-RU"/>
        </w:rPr>
      </w:pPr>
      <w:r w:rsidRPr="00CC7CD9">
        <w:rPr>
          <w:b/>
          <w:sz w:val="24"/>
          <w:szCs w:val="24"/>
          <w:lang w:val="ru-RU" w:eastAsia="ru-RU"/>
        </w:rPr>
        <w:t>ОСМОТРА СТРОЙПЛОЩАДКИ</w:t>
      </w:r>
    </w:p>
    <w:p w:rsidR="003C281B" w:rsidRPr="00CC7CD9" w:rsidRDefault="003C281B" w:rsidP="003C281B">
      <w:pPr>
        <w:widowControl/>
        <w:autoSpaceDE/>
        <w:autoSpaceDN/>
        <w:jc w:val="both"/>
        <w:rPr>
          <w:snapToGrid w:val="0"/>
          <w:sz w:val="24"/>
          <w:szCs w:val="24"/>
          <w:lang w:val="ru-RU" w:eastAsia="ru-RU"/>
        </w:rPr>
      </w:pPr>
    </w:p>
    <w:p w:rsidR="003C281B" w:rsidRPr="00CC7CD9" w:rsidRDefault="003C281B" w:rsidP="003C281B">
      <w:pPr>
        <w:widowControl/>
        <w:autoSpaceDE/>
        <w:autoSpaceDN/>
        <w:jc w:val="both"/>
        <w:rPr>
          <w:snapToGrid w:val="0"/>
          <w:sz w:val="24"/>
          <w:szCs w:val="24"/>
          <w:lang w:val="ru-RU" w:eastAsia="ru-RU"/>
        </w:rPr>
      </w:pPr>
      <w:r w:rsidRPr="00CC7CD9">
        <w:rPr>
          <w:snapToGrid w:val="0"/>
          <w:sz w:val="24"/>
          <w:szCs w:val="24"/>
          <w:lang w:val="ru-RU" w:eastAsia="ru-RU"/>
        </w:rPr>
        <w:t>Настоящим удостоверяется, что я _____________________________________________________</w:t>
      </w:r>
    </w:p>
    <w:p w:rsidR="003C281B" w:rsidRPr="00CC7CD9" w:rsidRDefault="003C281B" w:rsidP="003C281B">
      <w:pPr>
        <w:widowControl/>
        <w:autoSpaceDE/>
        <w:autoSpaceDN/>
        <w:jc w:val="center"/>
        <w:rPr>
          <w:snapToGrid w:val="0"/>
          <w:sz w:val="16"/>
          <w:szCs w:val="24"/>
          <w:lang w:val="ru-RU" w:eastAsia="ru-RU"/>
        </w:rPr>
      </w:pPr>
      <w:r w:rsidRPr="00CC7CD9">
        <w:rPr>
          <w:snapToGrid w:val="0"/>
          <w:sz w:val="16"/>
          <w:szCs w:val="24"/>
          <w:lang w:val="ru-RU" w:eastAsia="ru-RU"/>
        </w:rPr>
        <w:t>(должность Ф.И.О.)</w:t>
      </w:r>
    </w:p>
    <w:p w:rsidR="003C281B" w:rsidRPr="00CC7CD9" w:rsidRDefault="003C281B" w:rsidP="003C281B">
      <w:pPr>
        <w:widowControl/>
        <w:autoSpaceDE/>
        <w:autoSpaceDN/>
        <w:jc w:val="both"/>
        <w:rPr>
          <w:snapToGrid w:val="0"/>
          <w:sz w:val="24"/>
          <w:szCs w:val="24"/>
          <w:lang w:val="ru-RU" w:eastAsia="ru-RU"/>
        </w:rPr>
      </w:pPr>
      <w:r w:rsidRPr="00CC7CD9">
        <w:rPr>
          <w:snapToGrid w:val="0"/>
          <w:sz w:val="24"/>
          <w:szCs w:val="24"/>
          <w:lang w:val="ru-RU" w:eastAsia="ru-RU"/>
        </w:rPr>
        <w:t>по поручению______________________________________________________________________</w:t>
      </w:r>
    </w:p>
    <w:p w:rsidR="003C281B" w:rsidRPr="00CC7CD9" w:rsidRDefault="003C281B" w:rsidP="003C281B">
      <w:pPr>
        <w:widowControl/>
        <w:autoSpaceDE/>
        <w:autoSpaceDN/>
        <w:ind w:left="2880" w:firstLine="720"/>
        <w:jc w:val="both"/>
        <w:rPr>
          <w:snapToGrid w:val="0"/>
          <w:sz w:val="20"/>
          <w:szCs w:val="24"/>
          <w:lang w:val="ru-RU" w:eastAsia="ru-RU"/>
        </w:rPr>
      </w:pPr>
      <w:r w:rsidRPr="00CC7CD9">
        <w:rPr>
          <w:snapToGrid w:val="0"/>
          <w:sz w:val="24"/>
          <w:szCs w:val="24"/>
          <w:lang w:val="ru-RU" w:eastAsia="ru-RU"/>
        </w:rPr>
        <w:t xml:space="preserve"> </w:t>
      </w:r>
      <w:r w:rsidRPr="00CC7CD9">
        <w:rPr>
          <w:snapToGrid w:val="0"/>
          <w:sz w:val="20"/>
          <w:szCs w:val="24"/>
          <w:lang w:val="ru-RU" w:eastAsia="ru-RU"/>
        </w:rPr>
        <w:t>(название участника торга)</w:t>
      </w:r>
    </w:p>
    <w:p w:rsidR="003C281B" w:rsidRPr="00CC7CD9" w:rsidRDefault="003C281B" w:rsidP="003C281B">
      <w:pPr>
        <w:widowControl/>
        <w:autoSpaceDE/>
        <w:autoSpaceDN/>
        <w:jc w:val="both"/>
        <w:rPr>
          <w:snapToGrid w:val="0"/>
          <w:sz w:val="24"/>
          <w:szCs w:val="24"/>
          <w:lang w:val="ru-RU" w:eastAsia="ru-RU"/>
        </w:rPr>
      </w:pPr>
      <w:r w:rsidRPr="00CC7CD9">
        <w:rPr>
          <w:snapToGrid w:val="0"/>
          <w:sz w:val="24"/>
          <w:szCs w:val="24"/>
          <w:lang w:val="ru-RU" w:eastAsia="ru-RU"/>
        </w:rPr>
        <w:t xml:space="preserve">посетил, осмотрел площадку и </w:t>
      </w:r>
      <w:r w:rsidRPr="00CC7CD9">
        <w:rPr>
          <w:bCs/>
          <w:iCs/>
          <w:snapToGrid w:val="0"/>
          <w:sz w:val="24"/>
          <w:szCs w:val="24"/>
          <w:lang w:val="ru-RU" w:eastAsia="ru-RU"/>
        </w:rPr>
        <w:t>прилагающие</w:t>
      </w:r>
      <w:r w:rsidRPr="00CC7CD9">
        <w:rPr>
          <w:snapToGrid w:val="0"/>
          <w:sz w:val="24"/>
          <w:szCs w:val="24"/>
          <w:lang w:val="ru-RU" w:eastAsia="ru-RU"/>
        </w:rPr>
        <w:t xml:space="preserve"> к ней участки, а также:</w:t>
      </w:r>
    </w:p>
    <w:p w:rsidR="003C281B" w:rsidRPr="00CC7CD9" w:rsidRDefault="003C281B" w:rsidP="003C281B">
      <w:pPr>
        <w:widowControl/>
        <w:autoSpaceDE/>
        <w:autoSpaceDN/>
        <w:jc w:val="both"/>
        <w:rPr>
          <w:b/>
          <w:snapToGrid w:val="0"/>
          <w:sz w:val="24"/>
          <w:szCs w:val="24"/>
          <w:lang w:val="ru-RU" w:eastAsia="ru-RU"/>
        </w:rPr>
      </w:pPr>
      <w:r w:rsidRPr="00CC7CD9">
        <w:rPr>
          <w:snapToGrid w:val="0"/>
          <w:sz w:val="24"/>
          <w:szCs w:val="24"/>
          <w:lang w:val="ru-RU" w:eastAsia="ru-RU"/>
        </w:rPr>
        <w:tab/>
        <w:t xml:space="preserve">а) подробно </w:t>
      </w:r>
      <w:r w:rsidRPr="00CC7CD9">
        <w:rPr>
          <w:bCs/>
          <w:iCs/>
          <w:snapToGrid w:val="0"/>
          <w:sz w:val="24"/>
          <w:szCs w:val="24"/>
          <w:lang w:val="ru-RU" w:eastAsia="ru-RU"/>
        </w:rPr>
        <w:t>изучил</w:t>
      </w:r>
      <w:r w:rsidRPr="00CC7CD9">
        <w:rPr>
          <w:snapToGrid w:val="0"/>
          <w:sz w:val="24"/>
          <w:szCs w:val="24"/>
          <w:lang w:val="ru-RU" w:eastAsia="ru-RU"/>
        </w:rPr>
        <w:t xml:space="preserve"> </w:t>
      </w:r>
      <w:r w:rsidR="000131AD">
        <w:rPr>
          <w:snapToGrid w:val="0"/>
          <w:sz w:val="24"/>
          <w:szCs w:val="24"/>
          <w:lang w:val="ru-RU" w:eastAsia="ru-RU"/>
        </w:rPr>
        <w:t>тендер</w:t>
      </w:r>
      <w:r w:rsidRPr="00CC7CD9">
        <w:rPr>
          <w:snapToGrid w:val="0"/>
          <w:sz w:val="24"/>
          <w:szCs w:val="24"/>
          <w:lang w:val="ru-RU" w:eastAsia="ru-RU"/>
        </w:rPr>
        <w:t xml:space="preserve">ную </w:t>
      </w:r>
      <w:r w:rsidRPr="00CC7CD9">
        <w:rPr>
          <w:b/>
          <w:snapToGrid w:val="0"/>
          <w:sz w:val="24"/>
          <w:szCs w:val="24"/>
          <w:lang w:val="ru-RU" w:eastAsia="ru-RU"/>
        </w:rPr>
        <w:t>и проектную документацию, в том числе графическую часть (чертежи);</w:t>
      </w:r>
    </w:p>
    <w:p w:rsidR="003C281B" w:rsidRPr="00CC7CD9" w:rsidRDefault="003C281B" w:rsidP="003C281B">
      <w:pPr>
        <w:widowControl/>
        <w:autoSpaceDE/>
        <w:autoSpaceDN/>
        <w:jc w:val="both"/>
        <w:rPr>
          <w:sz w:val="24"/>
          <w:szCs w:val="24"/>
          <w:lang w:val="ru-RU" w:eastAsia="ru-RU"/>
        </w:rPr>
      </w:pPr>
      <w:r w:rsidRPr="00CC7CD9">
        <w:rPr>
          <w:snapToGrid w:val="0"/>
          <w:sz w:val="24"/>
          <w:szCs w:val="24"/>
          <w:lang w:val="ru-RU" w:eastAsia="ru-RU"/>
        </w:rPr>
        <w:tab/>
        <w:t xml:space="preserve">б) полностью ознакомился и учел в нашем предложении </w:t>
      </w:r>
      <w:r w:rsidRPr="00CC7CD9">
        <w:rPr>
          <w:bCs/>
          <w:iCs/>
          <w:snapToGrid w:val="0"/>
          <w:sz w:val="24"/>
          <w:szCs w:val="24"/>
          <w:lang w:val="ru-RU" w:eastAsia="ru-RU"/>
        </w:rPr>
        <w:t>всевозможные</w:t>
      </w:r>
      <w:r w:rsidRPr="00CC7CD9">
        <w:rPr>
          <w:snapToGrid w:val="0"/>
          <w:sz w:val="24"/>
          <w:szCs w:val="24"/>
          <w:lang w:val="ru-RU" w:eastAsia="ru-RU"/>
        </w:rPr>
        <w:t xml:space="preserve"> условия, прочие обстоятельства и условия, </w:t>
      </w:r>
      <w:r w:rsidRPr="00CC7CD9">
        <w:rPr>
          <w:bCs/>
          <w:iCs/>
          <w:snapToGrid w:val="0"/>
          <w:sz w:val="24"/>
          <w:szCs w:val="24"/>
          <w:lang w:val="ru-RU" w:eastAsia="ru-RU"/>
        </w:rPr>
        <w:t xml:space="preserve">могущие </w:t>
      </w:r>
      <w:r w:rsidRPr="00CC7CD9">
        <w:rPr>
          <w:snapToGrid w:val="0"/>
          <w:sz w:val="24"/>
          <w:szCs w:val="24"/>
          <w:lang w:val="ru-RU" w:eastAsia="ru-RU"/>
        </w:rPr>
        <w:t xml:space="preserve">сказаться на качественном, полном и своевременном выполнении данного договора и его стоимости, </w:t>
      </w:r>
      <w:r w:rsidRPr="00CC7CD9">
        <w:rPr>
          <w:bCs/>
          <w:iCs/>
          <w:sz w:val="24"/>
          <w:szCs w:val="24"/>
          <w:lang w:val="ru-RU" w:eastAsia="ru-RU"/>
        </w:rPr>
        <w:t>объемах</w:t>
      </w:r>
      <w:r w:rsidRPr="00CC7CD9">
        <w:rPr>
          <w:sz w:val="24"/>
          <w:szCs w:val="24"/>
          <w:lang w:val="ru-RU" w:eastAsia="ru-RU"/>
        </w:rPr>
        <w:t xml:space="preserve"> предстоящих работ.</w:t>
      </w:r>
    </w:p>
    <w:p w:rsidR="003C281B" w:rsidRPr="00CC7CD9" w:rsidRDefault="003C281B" w:rsidP="003C281B">
      <w:pPr>
        <w:widowControl/>
        <w:autoSpaceDE/>
        <w:autoSpaceDN/>
        <w:jc w:val="both"/>
        <w:rPr>
          <w:snapToGrid w:val="0"/>
          <w:sz w:val="24"/>
          <w:szCs w:val="24"/>
          <w:lang w:val="ru-RU" w:eastAsia="ru-RU"/>
        </w:rPr>
      </w:pPr>
    </w:p>
    <w:p w:rsidR="003C281B" w:rsidRPr="00CC7CD9" w:rsidRDefault="003C281B" w:rsidP="003C281B">
      <w:pPr>
        <w:widowControl/>
        <w:autoSpaceDE/>
        <w:autoSpaceDN/>
        <w:jc w:val="both"/>
        <w:rPr>
          <w:snapToGrid w:val="0"/>
          <w:sz w:val="24"/>
          <w:szCs w:val="24"/>
          <w:lang w:val="ru-RU" w:eastAsia="ru-RU"/>
        </w:rPr>
      </w:pPr>
    </w:p>
    <w:p w:rsidR="003C281B" w:rsidRPr="00CC7CD9" w:rsidRDefault="003C281B" w:rsidP="003C281B">
      <w:pPr>
        <w:widowControl/>
        <w:autoSpaceDE/>
        <w:autoSpaceDN/>
        <w:jc w:val="both"/>
        <w:rPr>
          <w:snapToGrid w:val="0"/>
          <w:sz w:val="24"/>
          <w:szCs w:val="24"/>
          <w:lang w:val="ru-RU" w:eastAsia="ru-RU"/>
        </w:rPr>
      </w:pPr>
      <w:r w:rsidRPr="00CC7CD9">
        <w:rPr>
          <w:snapToGrid w:val="0"/>
          <w:sz w:val="24"/>
          <w:szCs w:val="24"/>
          <w:lang w:val="ru-RU" w:eastAsia="ru-RU"/>
        </w:rPr>
        <w:t>Примечание: В данном форме приводится сведения об изучении объекта, в том числе подъездные дороги, наличие инженерных коммуникаций, существующие здания и сооружения и другие вопросы, связанные с производством работ</w:t>
      </w:r>
    </w:p>
    <w:p w:rsidR="003C281B" w:rsidRPr="00CC7CD9" w:rsidRDefault="003C281B" w:rsidP="003C281B">
      <w:pPr>
        <w:widowControl/>
        <w:autoSpaceDE/>
        <w:autoSpaceDN/>
        <w:jc w:val="center"/>
        <w:rPr>
          <w:sz w:val="24"/>
          <w:szCs w:val="24"/>
          <w:lang w:val="ru-RU" w:eastAsia="ru-RU"/>
        </w:rPr>
      </w:pPr>
    </w:p>
    <w:p w:rsidR="003C281B" w:rsidRPr="00CC7CD9" w:rsidRDefault="003C281B" w:rsidP="003C281B">
      <w:pPr>
        <w:widowControl/>
        <w:autoSpaceDE/>
        <w:autoSpaceDN/>
        <w:spacing w:after="160" w:line="259" w:lineRule="auto"/>
        <w:ind w:firstLine="709"/>
        <w:jc w:val="both"/>
        <w:rPr>
          <w:rFonts w:eastAsiaTheme="minorHAnsi"/>
          <w:snapToGrid w:val="0"/>
          <w:sz w:val="24"/>
          <w:szCs w:val="24"/>
          <w:lang w:val="ru-RU" w:eastAsia="ru-RU"/>
        </w:rPr>
      </w:pPr>
    </w:p>
    <w:p w:rsidR="003C281B" w:rsidRPr="00CC7CD9" w:rsidRDefault="003C281B" w:rsidP="003C281B">
      <w:pPr>
        <w:widowControl/>
        <w:autoSpaceDE/>
        <w:autoSpaceDN/>
        <w:spacing w:after="160" w:line="259" w:lineRule="auto"/>
        <w:ind w:firstLine="709"/>
        <w:jc w:val="both"/>
        <w:rPr>
          <w:rFonts w:eastAsiaTheme="minorHAnsi"/>
          <w:snapToGrid w:val="0"/>
          <w:sz w:val="24"/>
          <w:szCs w:val="24"/>
          <w:lang w:val="ru-RU" w:eastAsia="ru-RU"/>
        </w:rPr>
      </w:pPr>
    </w:p>
    <w:p w:rsidR="003C281B" w:rsidRPr="00CC7CD9" w:rsidRDefault="003C281B" w:rsidP="003C281B">
      <w:pPr>
        <w:widowControl/>
        <w:autoSpaceDE/>
        <w:autoSpaceDN/>
        <w:spacing w:after="160" w:line="259" w:lineRule="auto"/>
        <w:ind w:firstLine="709"/>
        <w:jc w:val="both"/>
        <w:rPr>
          <w:rFonts w:eastAsiaTheme="minorHAnsi"/>
          <w:snapToGrid w:val="0"/>
          <w:sz w:val="24"/>
          <w:szCs w:val="24"/>
          <w:lang w:val="ru-RU" w:eastAsia="ru-RU"/>
        </w:rPr>
      </w:pPr>
      <w:r w:rsidRPr="00CC7CD9">
        <w:rPr>
          <w:rFonts w:eastAsiaTheme="minorHAnsi"/>
          <w:snapToGrid w:val="0"/>
          <w:sz w:val="24"/>
          <w:szCs w:val="24"/>
          <w:lang w:val="ru-RU" w:eastAsia="ru-RU"/>
        </w:rPr>
        <w:t xml:space="preserve">Подпись руководителя участника </w:t>
      </w:r>
      <w:r w:rsidR="000131AD">
        <w:rPr>
          <w:rFonts w:eastAsiaTheme="minorHAnsi"/>
          <w:snapToGrid w:val="0"/>
          <w:sz w:val="24"/>
          <w:szCs w:val="24"/>
          <w:lang w:val="ru-RU" w:eastAsia="ru-RU"/>
        </w:rPr>
        <w:t>тендер</w:t>
      </w:r>
      <w:r w:rsidRPr="00CC7CD9">
        <w:rPr>
          <w:rFonts w:eastAsiaTheme="minorHAnsi"/>
          <w:snapToGrid w:val="0"/>
          <w:sz w:val="24"/>
          <w:szCs w:val="24"/>
          <w:lang w:val="ru-RU" w:eastAsia="ru-RU"/>
        </w:rPr>
        <w:t>а: ________________   М.П.</w:t>
      </w:r>
    </w:p>
    <w:p w:rsidR="003C281B" w:rsidRPr="00CC7CD9" w:rsidRDefault="003C281B" w:rsidP="003C281B">
      <w:pPr>
        <w:widowControl/>
        <w:autoSpaceDE/>
        <w:autoSpaceDN/>
        <w:spacing w:after="160" w:line="259" w:lineRule="auto"/>
        <w:ind w:firstLine="709"/>
        <w:jc w:val="both"/>
        <w:rPr>
          <w:rFonts w:eastAsiaTheme="minorHAnsi"/>
          <w:snapToGrid w:val="0"/>
          <w:sz w:val="24"/>
          <w:szCs w:val="24"/>
          <w:lang w:val="ru-RU" w:eastAsia="ru-RU"/>
        </w:rPr>
      </w:pPr>
      <w:r w:rsidRPr="00CC7CD9">
        <w:rPr>
          <w:rFonts w:eastAsiaTheme="minorHAnsi"/>
          <w:snapToGrid w:val="0"/>
          <w:sz w:val="24"/>
          <w:szCs w:val="24"/>
          <w:lang w:val="ru-RU" w:eastAsia="ru-RU"/>
        </w:rPr>
        <w:t>Дата составления: «_____» _________________</w:t>
      </w:r>
      <w:r w:rsidR="00446D01" w:rsidRPr="00CC7CD9">
        <w:rPr>
          <w:rFonts w:eastAsiaTheme="minorHAnsi"/>
          <w:snapToGrid w:val="0"/>
          <w:sz w:val="24"/>
          <w:szCs w:val="24"/>
          <w:lang w:val="ru-RU" w:eastAsia="ru-RU"/>
        </w:rPr>
        <w:t>20_ г.</w:t>
      </w:r>
    </w:p>
    <w:p w:rsidR="003C281B" w:rsidRPr="00CC7CD9" w:rsidRDefault="003C281B" w:rsidP="003C281B">
      <w:pPr>
        <w:widowControl/>
        <w:autoSpaceDE/>
        <w:autoSpaceDN/>
        <w:jc w:val="center"/>
        <w:rPr>
          <w:sz w:val="24"/>
          <w:szCs w:val="24"/>
          <w:lang w:val="ru-RU" w:eastAsia="ru-RU"/>
        </w:rPr>
      </w:pPr>
    </w:p>
    <w:p w:rsidR="003C281B" w:rsidRPr="00CC7CD9" w:rsidRDefault="003C281B" w:rsidP="003C281B">
      <w:pPr>
        <w:widowControl/>
        <w:autoSpaceDE/>
        <w:autoSpaceDN/>
        <w:jc w:val="center"/>
        <w:rPr>
          <w:sz w:val="24"/>
          <w:szCs w:val="24"/>
          <w:lang w:val="ru-RU" w:eastAsia="ru-RU"/>
        </w:rPr>
      </w:pPr>
    </w:p>
    <w:p w:rsidR="003C281B" w:rsidRPr="00CC7CD9" w:rsidRDefault="003C281B" w:rsidP="003C281B">
      <w:pPr>
        <w:widowControl/>
        <w:autoSpaceDE/>
        <w:autoSpaceDN/>
        <w:jc w:val="center"/>
        <w:rPr>
          <w:sz w:val="24"/>
          <w:szCs w:val="24"/>
          <w:lang w:val="ru-RU" w:eastAsia="ru-RU"/>
        </w:rPr>
      </w:pPr>
    </w:p>
    <w:p w:rsidR="003C281B" w:rsidRPr="00CC7CD9" w:rsidRDefault="003C281B" w:rsidP="003C281B">
      <w:pPr>
        <w:widowControl/>
        <w:autoSpaceDE/>
        <w:autoSpaceDN/>
        <w:jc w:val="center"/>
        <w:rPr>
          <w:sz w:val="24"/>
          <w:szCs w:val="24"/>
          <w:lang w:val="ru-RU" w:eastAsia="ru-RU"/>
        </w:rPr>
      </w:pPr>
    </w:p>
    <w:p w:rsidR="003C281B" w:rsidRPr="00CC7CD9" w:rsidRDefault="003C281B" w:rsidP="003C281B">
      <w:pPr>
        <w:widowControl/>
        <w:autoSpaceDE/>
        <w:autoSpaceDN/>
        <w:jc w:val="center"/>
        <w:rPr>
          <w:sz w:val="24"/>
          <w:szCs w:val="24"/>
          <w:lang w:val="ru-RU" w:eastAsia="ru-RU"/>
        </w:rPr>
      </w:pPr>
    </w:p>
    <w:p w:rsidR="003C281B" w:rsidRPr="00CC7CD9" w:rsidRDefault="003C281B" w:rsidP="003C281B">
      <w:pPr>
        <w:widowControl/>
        <w:autoSpaceDE/>
        <w:autoSpaceDN/>
        <w:jc w:val="center"/>
        <w:rPr>
          <w:sz w:val="24"/>
          <w:szCs w:val="24"/>
          <w:lang w:val="ru-RU" w:eastAsia="ru-RU"/>
        </w:rPr>
      </w:pPr>
    </w:p>
    <w:p w:rsidR="003C281B" w:rsidRPr="00CC7CD9" w:rsidRDefault="003C281B" w:rsidP="003C281B">
      <w:pPr>
        <w:widowControl/>
        <w:autoSpaceDE/>
        <w:autoSpaceDN/>
        <w:jc w:val="center"/>
        <w:rPr>
          <w:sz w:val="24"/>
          <w:szCs w:val="24"/>
          <w:lang w:val="ru-RU" w:eastAsia="ru-RU"/>
        </w:rPr>
      </w:pPr>
    </w:p>
    <w:p w:rsidR="003C281B" w:rsidRPr="00CC7CD9" w:rsidRDefault="003C281B" w:rsidP="003C281B">
      <w:pPr>
        <w:widowControl/>
        <w:autoSpaceDE/>
        <w:autoSpaceDN/>
        <w:jc w:val="center"/>
        <w:rPr>
          <w:sz w:val="24"/>
          <w:szCs w:val="24"/>
          <w:lang w:val="ru-RU" w:eastAsia="ru-RU"/>
        </w:rPr>
      </w:pPr>
    </w:p>
    <w:p w:rsidR="003C281B" w:rsidRPr="00CC7CD9" w:rsidRDefault="003C281B" w:rsidP="003C281B">
      <w:pPr>
        <w:widowControl/>
        <w:autoSpaceDE/>
        <w:autoSpaceDN/>
        <w:jc w:val="center"/>
        <w:rPr>
          <w:sz w:val="24"/>
          <w:szCs w:val="24"/>
          <w:lang w:val="ru-RU" w:eastAsia="ru-RU"/>
        </w:rPr>
      </w:pPr>
    </w:p>
    <w:p w:rsidR="003C281B" w:rsidRPr="00CC7CD9" w:rsidRDefault="003C281B" w:rsidP="003C281B">
      <w:pPr>
        <w:widowControl/>
        <w:autoSpaceDE/>
        <w:autoSpaceDN/>
        <w:jc w:val="center"/>
        <w:rPr>
          <w:sz w:val="24"/>
          <w:szCs w:val="24"/>
          <w:lang w:val="ru-RU" w:eastAsia="ru-RU"/>
        </w:rPr>
      </w:pPr>
    </w:p>
    <w:p w:rsidR="003C281B" w:rsidRPr="00CC7CD9" w:rsidRDefault="003C281B" w:rsidP="003C281B">
      <w:pPr>
        <w:widowControl/>
        <w:autoSpaceDE/>
        <w:autoSpaceDN/>
        <w:jc w:val="both"/>
        <w:rPr>
          <w:rFonts w:cstheme="minorBidi"/>
          <w:snapToGrid w:val="0"/>
          <w:sz w:val="24"/>
          <w:szCs w:val="24"/>
          <w:lang w:val="uz-Cyrl-UZ" w:eastAsia="ru-RU"/>
        </w:rPr>
      </w:pPr>
    </w:p>
    <w:p w:rsidR="003C281B" w:rsidRPr="00CC7CD9" w:rsidRDefault="003C281B" w:rsidP="003C281B">
      <w:pPr>
        <w:widowControl/>
        <w:autoSpaceDE/>
        <w:autoSpaceDN/>
        <w:jc w:val="both"/>
        <w:rPr>
          <w:rFonts w:cstheme="minorBidi"/>
          <w:snapToGrid w:val="0"/>
          <w:sz w:val="24"/>
          <w:szCs w:val="24"/>
          <w:lang w:val="uz-Cyrl-UZ" w:eastAsia="ru-RU"/>
        </w:rPr>
      </w:pPr>
    </w:p>
    <w:p w:rsidR="003C281B" w:rsidRPr="00CC7CD9" w:rsidRDefault="003C281B" w:rsidP="003C281B">
      <w:pPr>
        <w:widowControl/>
        <w:autoSpaceDE/>
        <w:autoSpaceDN/>
        <w:jc w:val="both"/>
        <w:rPr>
          <w:rFonts w:cstheme="minorBidi"/>
          <w:snapToGrid w:val="0"/>
          <w:sz w:val="24"/>
          <w:szCs w:val="24"/>
          <w:lang w:val="uz-Cyrl-UZ" w:eastAsia="ru-RU"/>
        </w:rPr>
      </w:pPr>
    </w:p>
    <w:p w:rsidR="003C281B" w:rsidRPr="00CC7CD9" w:rsidRDefault="003C281B" w:rsidP="003C281B">
      <w:pPr>
        <w:widowControl/>
        <w:autoSpaceDE/>
        <w:autoSpaceDN/>
        <w:jc w:val="both"/>
        <w:rPr>
          <w:rFonts w:cstheme="minorBidi"/>
          <w:snapToGrid w:val="0"/>
          <w:sz w:val="24"/>
          <w:szCs w:val="24"/>
          <w:lang w:val="uz-Cyrl-UZ" w:eastAsia="ru-RU"/>
        </w:rPr>
      </w:pPr>
    </w:p>
    <w:p w:rsidR="003C281B" w:rsidRPr="00CC7CD9" w:rsidRDefault="003C281B" w:rsidP="003C281B">
      <w:pPr>
        <w:widowControl/>
        <w:autoSpaceDE/>
        <w:autoSpaceDN/>
        <w:jc w:val="both"/>
        <w:rPr>
          <w:rFonts w:cstheme="minorBidi"/>
          <w:snapToGrid w:val="0"/>
          <w:sz w:val="24"/>
          <w:szCs w:val="24"/>
          <w:lang w:val="uz-Cyrl-UZ" w:eastAsia="ru-RU"/>
        </w:rPr>
      </w:pPr>
    </w:p>
    <w:p w:rsidR="003C281B" w:rsidRPr="00CC7CD9" w:rsidRDefault="003C281B" w:rsidP="003C281B">
      <w:pPr>
        <w:widowControl/>
        <w:autoSpaceDE/>
        <w:autoSpaceDN/>
        <w:jc w:val="both"/>
        <w:rPr>
          <w:rFonts w:cstheme="minorBidi"/>
          <w:snapToGrid w:val="0"/>
          <w:sz w:val="24"/>
          <w:szCs w:val="24"/>
          <w:lang w:val="uz-Cyrl-UZ" w:eastAsia="ru-RU"/>
        </w:rPr>
      </w:pPr>
    </w:p>
    <w:p w:rsidR="003C281B" w:rsidRPr="00CC7CD9" w:rsidRDefault="003C281B" w:rsidP="003C281B">
      <w:pPr>
        <w:widowControl/>
        <w:autoSpaceDE/>
        <w:autoSpaceDN/>
        <w:jc w:val="both"/>
        <w:rPr>
          <w:rFonts w:cstheme="minorBidi"/>
          <w:snapToGrid w:val="0"/>
          <w:sz w:val="24"/>
          <w:szCs w:val="24"/>
          <w:lang w:val="uz-Cyrl-UZ" w:eastAsia="ru-RU"/>
        </w:rPr>
      </w:pPr>
    </w:p>
    <w:p w:rsidR="003C281B" w:rsidRPr="00CC7CD9" w:rsidRDefault="003C281B" w:rsidP="003C281B">
      <w:pPr>
        <w:widowControl/>
        <w:autoSpaceDE/>
        <w:autoSpaceDN/>
        <w:jc w:val="both"/>
        <w:rPr>
          <w:rFonts w:cstheme="minorBidi"/>
          <w:snapToGrid w:val="0"/>
          <w:sz w:val="24"/>
          <w:szCs w:val="24"/>
          <w:lang w:val="uz-Cyrl-UZ" w:eastAsia="ru-RU"/>
        </w:rPr>
      </w:pPr>
    </w:p>
    <w:p w:rsidR="003C281B" w:rsidRPr="00CC7CD9" w:rsidRDefault="003C281B" w:rsidP="003C281B">
      <w:pPr>
        <w:widowControl/>
        <w:autoSpaceDE/>
        <w:autoSpaceDN/>
        <w:jc w:val="both"/>
        <w:rPr>
          <w:rFonts w:cstheme="minorBidi"/>
          <w:snapToGrid w:val="0"/>
          <w:sz w:val="24"/>
          <w:szCs w:val="24"/>
          <w:lang w:val="uz-Cyrl-UZ" w:eastAsia="ru-RU"/>
        </w:rPr>
      </w:pPr>
    </w:p>
    <w:p w:rsidR="003C281B" w:rsidRPr="00CC7CD9" w:rsidRDefault="003C281B" w:rsidP="003C281B">
      <w:pPr>
        <w:widowControl/>
        <w:autoSpaceDE/>
        <w:autoSpaceDN/>
        <w:jc w:val="right"/>
        <w:rPr>
          <w:rFonts w:cstheme="minorBidi"/>
          <w:sz w:val="24"/>
          <w:szCs w:val="24"/>
          <w:lang w:val="uz-Cyrl-UZ" w:eastAsia="ru-RU"/>
        </w:rPr>
      </w:pPr>
    </w:p>
    <w:p w:rsidR="00346C60" w:rsidRPr="00CC7CD9" w:rsidRDefault="00346C60" w:rsidP="003C281B">
      <w:pPr>
        <w:widowControl/>
        <w:autoSpaceDE/>
        <w:autoSpaceDN/>
        <w:jc w:val="right"/>
        <w:rPr>
          <w:rFonts w:cstheme="minorBidi"/>
          <w:sz w:val="24"/>
          <w:szCs w:val="24"/>
          <w:lang w:val="uz-Cyrl-UZ" w:eastAsia="ru-RU"/>
        </w:rPr>
      </w:pPr>
    </w:p>
    <w:p w:rsidR="00346C60" w:rsidRPr="00CC7CD9" w:rsidRDefault="00346C60" w:rsidP="003C281B">
      <w:pPr>
        <w:widowControl/>
        <w:autoSpaceDE/>
        <w:autoSpaceDN/>
        <w:jc w:val="right"/>
        <w:rPr>
          <w:rFonts w:cstheme="minorBidi"/>
          <w:sz w:val="24"/>
          <w:szCs w:val="24"/>
          <w:lang w:val="uz-Cyrl-UZ" w:eastAsia="ru-RU"/>
        </w:rPr>
      </w:pPr>
    </w:p>
    <w:p w:rsidR="00346C60" w:rsidRPr="00CC7CD9" w:rsidRDefault="00346C60" w:rsidP="003C281B">
      <w:pPr>
        <w:widowControl/>
        <w:autoSpaceDE/>
        <w:autoSpaceDN/>
        <w:jc w:val="right"/>
        <w:rPr>
          <w:rFonts w:cstheme="minorBidi"/>
          <w:sz w:val="24"/>
          <w:szCs w:val="24"/>
          <w:lang w:val="uz-Cyrl-UZ" w:eastAsia="ru-RU"/>
        </w:rPr>
      </w:pPr>
    </w:p>
    <w:p w:rsidR="003C281B" w:rsidRPr="00CC7CD9" w:rsidRDefault="003C281B" w:rsidP="003C281B">
      <w:pPr>
        <w:widowControl/>
        <w:autoSpaceDE/>
        <w:autoSpaceDN/>
        <w:jc w:val="right"/>
        <w:rPr>
          <w:rFonts w:cstheme="minorBidi"/>
          <w:sz w:val="24"/>
          <w:szCs w:val="24"/>
          <w:lang w:val="uz-Cyrl-UZ" w:eastAsia="ru-RU"/>
        </w:rPr>
      </w:pPr>
    </w:p>
    <w:p w:rsidR="003C281B" w:rsidRPr="00CC7CD9" w:rsidRDefault="003C281B" w:rsidP="003C281B">
      <w:pPr>
        <w:widowControl/>
        <w:autoSpaceDE/>
        <w:autoSpaceDN/>
        <w:jc w:val="right"/>
        <w:rPr>
          <w:rFonts w:cstheme="minorBidi"/>
          <w:sz w:val="24"/>
          <w:szCs w:val="24"/>
          <w:lang w:val="uz-Cyrl-UZ" w:eastAsia="ru-RU"/>
        </w:rPr>
      </w:pPr>
    </w:p>
    <w:p w:rsidR="003C281B" w:rsidRDefault="003C281B" w:rsidP="003C281B">
      <w:pPr>
        <w:widowControl/>
        <w:autoSpaceDE/>
        <w:autoSpaceDN/>
        <w:spacing w:after="160" w:line="259" w:lineRule="auto"/>
        <w:jc w:val="center"/>
        <w:rPr>
          <w:rFonts w:eastAsiaTheme="minorHAnsi"/>
          <w:sz w:val="20"/>
          <w:lang w:val="uz-Cyrl-UZ"/>
        </w:rPr>
      </w:pPr>
      <w:r w:rsidRPr="00CC7CD9">
        <w:rPr>
          <w:rFonts w:eastAsiaTheme="minorHAnsi"/>
          <w:snapToGrid w:val="0"/>
          <w:sz w:val="20"/>
          <w:lang w:val="uz-Cyrl-UZ"/>
        </w:rPr>
        <w:t xml:space="preserve">ВСЕ СТРАНИЦЫ ВЛОЖЕНИЙ ПРИ  ПЕРЕДАЧЕ ДОЛЖНЫ БЫТЬ ПОДПИСАНЫ РУКОВОДИТЕЛЕМ УЧАСТНИКА </w:t>
      </w:r>
      <w:r w:rsidR="000131AD">
        <w:rPr>
          <w:rFonts w:eastAsiaTheme="minorHAnsi"/>
          <w:snapToGrid w:val="0"/>
          <w:sz w:val="20"/>
          <w:lang w:val="uz-Cyrl-UZ"/>
        </w:rPr>
        <w:t>ТЕНДЕР</w:t>
      </w:r>
      <w:r w:rsidRPr="00CC7CD9">
        <w:rPr>
          <w:rFonts w:eastAsiaTheme="minorHAnsi"/>
          <w:snapToGrid w:val="0"/>
          <w:sz w:val="20"/>
          <w:lang w:val="uz-Cyrl-UZ"/>
        </w:rPr>
        <w:t>НЫХ ТОРГОВ  И  ЗАКРЕПЛЕННЫ ЕГО ПЕЧАТЬЮ</w:t>
      </w:r>
      <w:r w:rsidRPr="00CC7CD9">
        <w:rPr>
          <w:rFonts w:eastAsiaTheme="minorHAnsi"/>
          <w:snapToGrid w:val="0"/>
          <w:sz w:val="20"/>
          <w:lang w:val="ru-RU"/>
        </w:rPr>
        <w:t xml:space="preserve">. </w:t>
      </w:r>
      <w:r w:rsidRPr="00CC7CD9">
        <w:rPr>
          <w:rFonts w:eastAsiaTheme="minorHAnsi"/>
          <w:sz w:val="20"/>
          <w:lang w:val="uz-Cyrl-UZ"/>
        </w:rPr>
        <w:t>ЗА ДОСТОВЕРНОСТЬ ПРЕДСТАВЛЕННОЙ ИНФОРМАЦИИ ОФЕРЕНТ НЕСЕТ ОТВЕТСТВЕННОСТЬ В СООТВЕТСТВИИ С ДЕЙСТВУЮЩИМ ЗАКОНОДАТЕЛЬСТВОМ РЕСПУБЛИКИ УЗБЕКИСТАН</w:t>
      </w:r>
    </w:p>
    <w:p w:rsidR="00770192" w:rsidRPr="00CC7CD9" w:rsidRDefault="00770192" w:rsidP="00770192">
      <w:pPr>
        <w:widowControl/>
        <w:autoSpaceDE/>
        <w:autoSpaceDN/>
        <w:jc w:val="right"/>
        <w:rPr>
          <w:rFonts w:cstheme="minorBidi"/>
          <w:b/>
          <w:sz w:val="24"/>
          <w:szCs w:val="24"/>
          <w:lang w:val="ru-RU" w:eastAsia="ru-RU"/>
        </w:rPr>
      </w:pPr>
      <w:r w:rsidRPr="00CC7CD9">
        <w:rPr>
          <w:rFonts w:cstheme="minorBidi"/>
          <w:b/>
          <w:sz w:val="24"/>
          <w:szCs w:val="24"/>
          <w:lang w:val="ru-RU" w:eastAsia="ru-RU"/>
        </w:rPr>
        <w:lastRenderedPageBreak/>
        <w:t>ФОРМА № 9</w:t>
      </w:r>
    </w:p>
    <w:p w:rsidR="00770192" w:rsidRPr="00CC7CD9" w:rsidRDefault="00770192" w:rsidP="00770192">
      <w:pPr>
        <w:widowControl/>
        <w:autoSpaceDE/>
        <w:autoSpaceDN/>
        <w:jc w:val="center"/>
        <w:rPr>
          <w:rFonts w:cstheme="minorBidi"/>
          <w:b/>
          <w:snapToGrid w:val="0"/>
          <w:sz w:val="24"/>
          <w:szCs w:val="24"/>
          <w:lang w:val="uz-Cyrl-UZ" w:eastAsia="ru-RU"/>
        </w:rPr>
      </w:pPr>
    </w:p>
    <w:p w:rsidR="00770192" w:rsidRPr="00CC7CD9" w:rsidRDefault="00770192" w:rsidP="00770192">
      <w:pPr>
        <w:widowControl/>
        <w:autoSpaceDE/>
        <w:autoSpaceDN/>
        <w:jc w:val="center"/>
        <w:rPr>
          <w:rFonts w:cstheme="minorBidi"/>
          <w:b/>
          <w:snapToGrid w:val="0"/>
          <w:sz w:val="24"/>
          <w:szCs w:val="24"/>
          <w:lang w:val="uz-Cyrl-UZ" w:eastAsia="ru-RU"/>
        </w:rPr>
      </w:pPr>
      <w:r w:rsidRPr="00CC7CD9">
        <w:rPr>
          <w:rFonts w:cstheme="minorBidi"/>
          <w:b/>
          <w:snapToGrid w:val="0"/>
          <w:sz w:val="24"/>
          <w:szCs w:val="24"/>
          <w:lang w:val="uz-Cyrl-UZ" w:eastAsia="ru-RU"/>
        </w:rPr>
        <w:t>ДОВЕРЕННОСТЬ</w:t>
      </w:r>
    </w:p>
    <w:p w:rsidR="00770192" w:rsidRPr="00CC7CD9" w:rsidRDefault="00770192" w:rsidP="00770192">
      <w:pPr>
        <w:widowControl/>
        <w:autoSpaceDE/>
        <w:autoSpaceDN/>
        <w:jc w:val="center"/>
        <w:rPr>
          <w:rFonts w:cstheme="minorBidi"/>
          <w:b/>
          <w:snapToGrid w:val="0"/>
          <w:sz w:val="24"/>
          <w:szCs w:val="24"/>
          <w:lang w:val="uz-Cyrl-UZ" w:eastAsia="ru-RU"/>
        </w:rPr>
      </w:pPr>
      <w:r w:rsidRPr="00CC7CD9">
        <w:rPr>
          <w:rFonts w:cstheme="minorBidi"/>
          <w:b/>
          <w:snapToGrid w:val="0"/>
          <w:sz w:val="24"/>
          <w:szCs w:val="24"/>
          <w:lang w:val="uz-Cyrl-UZ" w:eastAsia="ru-RU"/>
        </w:rPr>
        <w:t xml:space="preserve">НА ПРАВО ПОДПИСАНИЯ ДОКУМЕНТОВ И УЧАСТИЯ В </w:t>
      </w:r>
      <w:r>
        <w:rPr>
          <w:rFonts w:cstheme="minorBidi"/>
          <w:b/>
          <w:snapToGrid w:val="0"/>
          <w:sz w:val="24"/>
          <w:szCs w:val="24"/>
          <w:lang w:val="uz-Cyrl-UZ" w:eastAsia="ru-RU"/>
        </w:rPr>
        <w:t>ТЕНДЕР</w:t>
      </w:r>
      <w:r w:rsidRPr="00CC7CD9">
        <w:rPr>
          <w:rFonts w:cstheme="minorBidi"/>
          <w:b/>
          <w:snapToGrid w:val="0"/>
          <w:sz w:val="24"/>
          <w:szCs w:val="24"/>
          <w:lang w:val="uz-Cyrl-UZ" w:eastAsia="ru-RU"/>
        </w:rPr>
        <w:t>НЫХ ТОРГАХ</w:t>
      </w:r>
    </w:p>
    <w:p w:rsidR="00770192" w:rsidRPr="00CC7CD9" w:rsidRDefault="00770192" w:rsidP="00770192">
      <w:pPr>
        <w:widowControl/>
        <w:autoSpaceDE/>
        <w:autoSpaceDN/>
        <w:jc w:val="both"/>
        <w:rPr>
          <w:rFonts w:cstheme="minorBidi"/>
          <w:snapToGrid w:val="0"/>
          <w:sz w:val="24"/>
          <w:szCs w:val="24"/>
          <w:lang w:val="uz-Cyrl-UZ" w:eastAsia="ru-RU"/>
        </w:rPr>
      </w:pPr>
    </w:p>
    <w:p w:rsidR="00770192" w:rsidRPr="00CC7CD9" w:rsidRDefault="00770192" w:rsidP="00770192">
      <w:pPr>
        <w:widowControl/>
        <w:autoSpaceDE/>
        <w:autoSpaceDN/>
        <w:jc w:val="both"/>
        <w:rPr>
          <w:rFonts w:cstheme="minorBidi"/>
          <w:snapToGrid w:val="0"/>
          <w:sz w:val="24"/>
          <w:szCs w:val="24"/>
          <w:lang w:val="uz-Cyrl-UZ" w:eastAsia="ru-RU"/>
        </w:rPr>
      </w:pPr>
    </w:p>
    <w:p w:rsidR="00770192" w:rsidRPr="00CC7CD9" w:rsidRDefault="00770192" w:rsidP="00770192">
      <w:pPr>
        <w:widowControl/>
        <w:autoSpaceDE/>
        <w:autoSpaceDN/>
        <w:jc w:val="both"/>
        <w:rPr>
          <w:rFonts w:cstheme="minorBidi"/>
          <w:snapToGrid w:val="0"/>
          <w:sz w:val="24"/>
          <w:szCs w:val="24"/>
          <w:lang w:val="uz-Cyrl-UZ" w:eastAsia="ru-RU"/>
        </w:rPr>
      </w:pPr>
      <w:r w:rsidRPr="00CC7CD9">
        <w:rPr>
          <w:rFonts w:cstheme="minorBidi"/>
          <w:snapToGrid w:val="0"/>
          <w:sz w:val="24"/>
          <w:szCs w:val="24"/>
          <w:lang w:val="uz-Cyrl-UZ" w:eastAsia="ru-RU"/>
        </w:rPr>
        <w:t xml:space="preserve">Наименование участника </w:t>
      </w:r>
      <w:r>
        <w:rPr>
          <w:rFonts w:cstheme="minorBidi"/>
          <w:snapToGrid w:val="0"/>
          <w:sz w:val="24"/>
          <w:szCs w:val="24"/>
          <w:lang w:val="uz-Cyrl-UZ" w:eastAsia="ru-RU"/>
        </w:rPr>
        <w:t>тендер</w:t>
      </w:r>
      <w:r w:rsidRPr="00CC7CD9">
        <w:rPr>
          <w:rFonts w:cstheme="minorBidi"/>
          <w:snapToGrid w:val="0"/>
          <w:sz w:val="24"/>
          <w:szCs w:val="24"/>
          <w:lang w:val="uz-Cyrl-UZ" w:eastAsia="ru-RU"/>
        </w:rPr>
        <w:t>ных торгов ____________________________________________</w:t>
      </w:r>
    </w:p>
    <w:p w:rsidR="00770192" w:rsidRPr="00CC7CD9" w:rsidRDefault="00770192" w:rsidP="00770192">
      <w:pPr>
        <w:widowControl/>
        <w:autoSpaceDE/>
        <w:autoSpaceDN/>
        <w:jc w:val="both"/>
        <w:rPr>
          <w:rFonts w:cstheme="minorBidi"/>
          <w:snapToGrid w:val="0"/>
          <w:sz w:val="24"/>
          <w:szCs w:val="24"/>
          <w:lang w:val="uz-Cyrl-UZ" w:eastAsia="ru-RU"/>
        </w:rPr>
      </w:pPr>
      <w:r w:rsidRPr="00CC7CD9">
        <w:rPr>
          <w:rFonts w:cstheme="minorBidi"/>
          <w:snapToGrid w:val="0"/>
          <w:sz w:val="24"/>
          <w:szCs w:val="24"/>
          <w:lang w:val="uz-Cyrl-UZ" w:eastAsia="ru-RU"/>
        </w:rPr>
        <w:t xml:space="preserve">Адрес участника </w:t>
      </w:r>
      <w:r>
        <w:rPr>
          <w:rFonts w:cstheme="minorBidi"/>
          <w:snapToGrid w:val="0"/>
          <w:sz w:val="24"/>
          <w:szCs w:val="24"/>
          <w:lang w:val="uz-Cyrl-UZ" w:eastAsia="ru-RU"/>
        </w:rPr>
        <w:t>тендер</w:t>
      </w:r>
      <w:r w:rsidRPr="00CC7CD9">
        <w:rPr>
          <w:rFonts w:cstheme="minorBidi"/>
          <w:snapToGrid w:val="0"/>
          <w:sz w:val="24"/>
          <w:szCs w:val="24"/>
          <w:lang w:val="uz-Cyrl-UZ" w:eastAsia="ru-RU"/>
        </w:rPr>
        <w:t>ных торгов ___________________________________________________</w:t>
      </w:r>
    </w:p>
    <w:p w:rsidR="00770192" w:rsidRPr="00CC7CD9" w:rsidRDefault="00770192" w:rsidP="00770192">
      <w:pPr>
        <w:widowControl/>
        <w:autoSpaceDE/>
        <w:autoSpaceDN/>
        <w:jc w:val="both"/>
        <w:rPr>
          <w:rFonts w:cstheme="minorBidi"/>
          <w:snapToGrid w:val="0"/>
          <w:sz w:val="24"/>
          <w:szCs w:val="24"/>
          <w:lang w:val="uz-Cyrl-UZ" w:eastAsia="ru-RU"/>
        </w:rPr>
      </w:pPr>
      <w:r w:rsidRPr="00CC7CD9">
        <w:rPr>
          <w:rFonts w:cstheme="minorBidi"/>
          <w:snapToGrid w:val="0"/>
          <w:sz w:val="24"/>
          <w:szCs w:val="24"/>
          <w:lang w:val="uz-Cyrl-UZ" w:eastAsia="ru-RU"/>
        </w:rPr>
        <w:t>Я, руководитель выше названного участника торга, настоящей доверенностью уполномочиваю_______________________________________________</w:t>
      </w:r>
    </w:p>
    <w:p w:rsidR="00770192" w:rsidRPr="00CC7CD9" w:rsidRDefault="00770192" w:rsidP="00770192">
      <w:pPr>
        <w:widowControl/>
        <w:autoSpaceDE/>
        <w:autoSpaceDN/>
        <w:jc w:val="both"/>
        <w:rPr>
          <w:rFonts w:cstheme="minorBidi"/>
          <w:snapToGrid w:val="0"/>
          <w:sz w:val="20"/>
          <w:szCs w:val="20"/>
          <w:lang w:val="uz-Cyrl-UZ" w:eastAsia="ru-RU"/>
        </w:rPr>
      </w:pPr>
      <w:r w:rsidRPr="00CC7CD9">
        <w:rPr>
          <w:rFonts w:cstheme="minorBidi"/>
          <w:snapToGrid w:val="0"/>
          <w:sz w:val="24"/>
          <w:szCs w:val="24"/>
          <w:lang w:val="uz-Cyrl-UZ" w:eastAsia="ru-RU"/>
        </w:rPr>
        <w:t xml:space="preserve">                                                         </w:t>
      </w:r>
      <w:r w:rsidRPr="00CC7CD9">
        <w:rPr>
          <w:rFonts w:cstheme="minorBidi"/>
          <w:snapToGrid w:val="0"/>
          <w:sz w:val="20"/>
          <w:szCs w:val="20"/>
          <w:lang w:val="uz-Cyrl-UZ" w:eastAsia="ru-RU"/>
        </w:rPr>
        <w:t>(Ф.И.О. занимаемая должность)</w:t>
      </w:r>
    </w:p>
    <w:p w:rsidR="00770192" w:rsidRPr="00CC7CD9" w:rsidRDefault="00770192" w:rsidP="00770192">
      <w:pPr>
        <w:widowControl/>
        <w:autoSpaceDE/>
        <w:autoSpaceDN/>
        <w:jc w:val="both"/>
        <w:rPr>
          <w:rFonts w:cstheme="minorBidi"/>
          <w:snapToGrid w:val="0"/>
          <w:sz w:val="24"/>
          <w:szCs w:val="24"/>
          <w:lang w:val="uz-Cyrl-UZ" w:eastAsia="ru-RU"/>
        </w:rPr>
      </w:pPr>
      <w:r w:rsidRPr="00CC7CD9">
        <w:rPr>
          <w:rFonts w:cstheme="minorBidi"/>
          <w:snapToGrid w:val="0"/>
          <w:sz w:val="24"/>
          <w:szCs w:val="24"/>
          <w:lang w:val="uz-Cyrl-UZ" w:eastAsia="ru-RU"/>
        </w:rPr>
        <w:t xml:space="preserve">подписывать документы и связывать участника </w:t>
      </w:r>
      <w:r>
        <w:rPr>
          <w:rFonts w:cstheme="minorBidi"/>
          <w:snapToGrid w:val="0"/>
          <w:sz w:val="24"/>
          <w:szCs w:val="24"/>
          <w:lang w:val="uz-Cyrl-UZ" w:eastAsia="ru-RU"/>
        </w:rPr>
        <w:t>тендер</w:t>
      </w:r>
      <w:r w:rsidRPr="00CC7CD9">
        <w:rPr>
          <w:rFonts w:cstheme="minorBidi"/>
          <w:snapToGrid w:val="0"/>
          <w:sz w:val="24"/>
          <w:szCs w:val="24"/>
          <w:lang w:val="uz-Cyrl-UZ" w:eastAsia="ru-RU"/>
        </w:rPr>
        <w:t>ных торгов обязательствами.  Вся содержащаяся здесь информация является подлинной и правильной и что  мы ответственны, в гражданском или уголовном отношении, за любое неправильное или ложное заявление сделанное здесь.</w:t>
      </w:r>
    </w:p>
    <w:p w:rsidR="00770192" w:rsidRPr="00CC7CD9" w:rsidRDefault="00770192" w:rsidP="00770192">
      <w:pPr>
        <w:widowControl/>
        <w:autoSpaceDE/>
        <w:autoSpaceDN/>
        <w:jc w:val="both"/>
        <w:rPr>
          <w:rFonts w:cstheme="minorBidi"/>
          <w:snapToGrid w:val="0"/>
          <w:sz w:val="24"/>
          <w:szCs w:val="24"/>
          <w:lang w:val="uz-Cyrl-UZ" w:eastAsia="ru-RU"/>
        </w:rPr>
      </w:pPr>
    </w:p>
    <w:p w:rsidR="00770192" w:rsidRPr="00CC7CD9" w:rsidRDefault="00770192" w:rsidP="00770192">
      <w:pPr>
        <w:widowControl/>
        <w:autoSpaceDE/>
        <w:autoSpaceDN/>
        <w:jc w:val="both"/>
        <w:rPr>
          <w:rFonts w:cstheme="minorBidi"/>
          <w:snapToGrid w:val="0"/>
          <w:sz w:val="24"/>
          <w:szCs w:val="24"/>
          <w:lang w:val="uz-Cyrl-UZ" w:eastAsia="ru-RU"/>
        </w:rPr>
      </w:pPr>
      <w:r w:rsidRPr="00CC7CD9">
        <w:rPr>
          <w:rFonts w:cstheme="minorBidi"/>
          <w:snapToGrid w:val="0"/>
          <w:sz w:val="24"/>
          <w:szCs w:val="24"/>
          <w:lang w:val="uz-Cyrl-UZ" w:eastAsia="ru-RU"/>
        </w:rPr>
        <w:t>В удостоверение чего на данном документе мы поставили свои подписи</w:t>
      </w:r>
    </w:p>
    <w:p w:rsidR="00770192" w:rsidRPr="00CC7CD9" w:rsidRDefault="00770192" w:rsidP="00770192">
      <w:pPr>
        <w:widowControl/>
        <w:autoSpaceDE/>
        <w:autoSpaceDN/>
        <w:jc w:val="both"/>
        <w:rPr>
          <w:rFonts w:cstheme="minorBidi"/>
          <w:snapToGrid w:val="0"/>
          <w:sz w:val="24"/>
          <w:szCs w:val="24"/>
          <w:lang w:val="uz-Cyrl-UZ" w:eastAsia="ru-RU"/>
        </w:rPr>
      </w:pPr>
      <w:r w:rsidRPr="00CC7CD9">
        <w:rPr>
          <w:rFonts w:cstheme="minorBidi"/>
          <w:snapToGrid w:val="0"/>
          <w:sz w:val="24"/>
          <w:szCs w:val="24"/>
          <w:lang w:val="uz-Cyrl-UZ" w:eastAsia="ru-RU"/>
        </w:rPr>
        <w:t>«____»______________20_____ г.</w:t>
      </w:r>
    </w:p>
    <w:p w:rsidR="00770192" w:rsidRPr="00CC7CD9" w:rsidRDefault="00770192" w:rsidP="00770192">
      <w:pPr>
        <w:widowControl/>
        <w:autoSpaceDE/>
        <w:autoSpaceDN/>
        <w:jc w:val="both"/>
        <w:rPr>
          <w:rFonts w:cstheme="minorBidi"/>
          <w:snapToGrid w:val="0"/>
          <w:sz w:val="24"/>
          <w:szCs w:val="24"/>
          <w:lang w:val="uz-Cyrl-UZ" w:eastAsia="ru-RU"/>
        </w:rPr>
      </w:pPr>
      <w:r w:rsidRPr="00CC7CD9">
        <w:rPr>
          <w:rFonts w:cstheme="minorBidi"/>
          <w:snapToGrid w:val="0"/>
          <w:sz w:val="24"/>
          <w:szCs w:val="24"/>
          <w:lang w:val="uz-Cyrl-UZ" w:eastAsia="ru-RU"/>
        </w:rPr>
        <w:t xml:space="preserve">                                                                                                                                                </w:t>
      </w:r>
    </w:p>
    <w:p w:rsidR="00770192" w:rsidRPr="00CC7CD9" w:rsidRDefault="00770192" w:rsidP="00770192">
      <w:pPr>
        <w:widowControl/>
        <w:autoSpaceDE/>
        <w:autoSpaceDN/>
        <w:jc w:val="both"/>
        <w:rPr>
          <w:rFonts w:cstheme="minorBidi"/>
          <w:snapToGrid w:val="0"/>
          <w:sz w:val="24"/>
          <w:szCs w:val="24"/>
          <w:lang w:val="uz-Cyrl-UZ" w:eastAsia="ru-RU"/>
        </w:rPr>
      </w:pPr>
      <w:r w:rsidRPr="00CC7CD9">
        <w:rPr>
          <w:rFonts w:cstheme="minorBidi"/>
          <w:snapToGrid w:val="0"/>
          <w:sz w:val="24"/>
          <w:szCs w:val="24"/>
          <w:lang w:val="uz-Cyrl-UZ" w:eastAsia="ru-RU"/>
        </w:rPr>
        <w:t xml:space="preserve">           _____________________________                           ___________</w:t>
      </w:r>
      <w:r w:rsidRPr="00CC7CD9">
        <w:rPr>
          <w:rFonts w:cstheme="minorBidi"/>
          <w:snapToGrid w:val="0"/>
          <w:sz w:val="24"/>
          <w:szCs w:val="24"/>
          <w:lang w:val="ru-RU" w:eastAsia="ru-RU"/>
        </w:rPr>
        <w:t>______</w:t>
      </w:r>
      <w:r w:rsidRPr="00CC7CD9">
        <w:rPr>
          <w:rFonts w:cstheme="minorBidi"/>
          <w:snapToGrid w:val="0"/>
          <w:sz w:val="24"/>
          <w:szCs w:val="24"/>
          <w:lang w:val="uz-Cyrl-UZ" w:eastAsia="ru-RU"/>
        </w:rPr>
        <w:t xml:space="preserve">__                  </w:t>
      </w:r>
    </w:p>
    <w:p w:rsidR="00770192" w:rsidRPr="00CC7CD9" w:rsidRDefault="00770192" w:rsidP="00770192">
      <w:pPr>
        <w:widowControl/>
        <w:autoSpaceDE/>
        <w:autoSpaceDN/>
        <w:rPr>
          <w:rFonts w:cstheme="minorBidi"/>
          <w:snapToGrid w:val="0"/>
          <w:sz w:val="20"/>
          <w:szCs w:val="20"/>
          <w:lang w:val="uz-Cyrl-UZ" w:eastAsia="ru-RU"/>
        </w:rPr>
      </w:pPr>
      <w:r w:rsidRPr="00CC7CD9">
        <w:rPr>
          <w:rFonts w:cstheme="minorBidi"/>
          <w:snapToGrid w:val="0"/>
          <w:sz w:val="20"/>
          <w:szCs w:val="20"/>
          <w:lang w:val="uz-Cyrl-UZ" w:eastAsia="ru-RU"/>
        </w:rPr>
        <w:t xml:space="preserve">                                (Ф.И.О. доверителя)                                                </w:t>
      </w:r>
      <w:r w:rsidRPr="00CC7CD9">
        <w:rPr>
          <w:rFonts w:cstheme="minorBidi"/>
          <w:snapToGrid w:val="0"/>
          <w:sz w:val="24"/>
          <w:szCs w:val="24"/>
          <w:lang w:val="uz-Cyrl-UZ" w:eastAsia="ru-RU"/>
        </w:rPr>
        <w:t xml:space="preserve"> </w:t>
      </w:r>
      <w:r w:rsidRPr="00CC7CD9">
        <w:rPr>
          <w:rFonts w:cstheme="minorBidi"/>
          <w:snapToGrid w:val="0"/>
          <w:sz w:val="24"/>
          <w:szCs w:val="24"/>
          <w:lang w:val="uz-Cyrl-UZ" w:eastAsia="ru-RU"/>
        </w:rPr>
        <w:tab/>
      </w:r>
      <w:r w:rsidRPr="00CC7CD9">
        <w:rPr>
          <w:rFonts w:cstheme="minorBidi"/>
          <w:snapToGrid w:val="0"/>
          <w:sz w:val="20"/>
          <w:szCs w:val="20"/>
          <w:lang w:val="uz-Cyrl-UZ" w:eastAsia="ru-RU"/>
        </w:rPr>
        <w:t>(подпись)</w:t>
      </w:r>
    </w:p>
    <w:p w:rsidR="00770192" w:rsidRPr="00CC7CD9" w:rsidRDefault="00770192" w:rsidP="00770192">
      <w:pPr>
        <w:widowControl/>
        <w:autoSpaceDE/>
        <w:autoSpaceDN/>
        <w:jc w:val="both"/>
        <w:rPr>
          <w:rFonts w:cstheme="minorBidi"/>
          <w:snapToGrid w:val="0"/>
          <w:sz w:val="24"/>
          <w:szCs w:val="24"/>
          <w:lang w:val="ru-RU" w:eastAsia="ru-RU"/>
        </w:rPr>
      </w:pPr>
      <w:r w:rsidRPr="00CC7CD9">
        <w:rPr>
          <w:rFonts w:cstheme="minorBidi"/>
          <w:snapToGrid w:val="0"/>
          <w:sz w:val="24"/>
          <w:szCs w:val="24"/>
          <w:lang w:val="uz-Cyrl-UZ" w:eastAsia="ru-RU"/>
        </w:rPr>
        <w:t xml:space="preserve">           ________________</w:t>
      </w:r>
      <w:r w:rsidRPr="00CC7CD9">
        <w:rPr>
          <w:rFonts w:cstheme="minorBidi"/>
          <w:snapToGrid w:val="0"/>
          <w:sz w:val="24"/>
          <w:szCs w:val="24"/>
          <w:lang w:val="ru-RU" w:eastAsia="ru-RU"/>
        </w:rPr>
        <w:t>__</w:t>
      </w:r>
      <w:r w:rsidRPr="00CC7CD9">
        <w:rPr>
          <w:rFonts w:cstheme="minorBidi"/>
          <w:snapToGrid w:val="0"/>
          <w:sz w:val="24"/>
          <w:szCs w:val="24"/>
          <w:lang w:val="uz-Cyrl-UZ" w:eastAsia="ru-RU"/>
        </w:rPr>
        <w:t xml:space="preserve">___________                       </w:t>
      </w:r>
      <w:r w:rsidRPr="00CC7CD9">
        <w:rPr>
          <w:rFonts w:cstheme="minorBidi"/>
          <w:snapToGrid w:val="0"/>
          <w:sz w:val="24"/>
          <w:szCs w:val="24"/>
          <w:lang w:val="uz-Cyrl-UZ" w:eastAsia="ru-RU"/>
        </w:rPr>
        <w:tab/>
        <w:t>_____________</w:t>
      </w:r>
      <w:r w:rsidRPr="00CC7CD9">
        <w:rPr>
          <w:rFonts w:cstheme="minorBidi"/>
          <w:snapToGrid w:val="0"/>
          <w:sz w:val="24"/>
          <w:szCs w:val="24"/>
          <w:lang w:val="ru-RU" w:eastAsia="ru-RU"/>
        </w:rPr>
        <w:t>______</w:t>
      </w:r>
    </w:p>
    <w:p w:rsidR="00770192" w:rsidRPr="00CC7CD9" w:rsidRDefault="00770192" w:rsidP="00770192">
      <w:pPr>
        <w:widowControl/>
        <w:autoSpaceDE/>
        <w:autoSpaceDN/>
        <w:jc w:val="both"/>
        <w:rPr>
          <w:rFonts w:cstheme="minorBidi"/>
          <w:snapToGrid w:val="0"/>
          <w:sz w:val="20"/>
          <w:szCs w:val="20"/>
          <w:lang w:val="uz-Cyrl-UZ" w:eastAsia="ru-RU"/>
        </w:rPr>
      </w:pPr>
      <w:r w:rsidRPr="00CC7CD9">
        <w:rPr>
          <w:rFonts w:cstheme="minorBidi"/>
          <w:snapToGrid w:val="0"/>
          <w:sz w:val="20"/>
          <w:szCs w:val="20"/>
          <w:lang w:val="uz-Cyrl-UZ" w:eastAsia="ru-RU"/>
        </w:rPr>
        <w:t xml:space="preserve">                               (Ф.И.О. доверенного)                                          </w:t>
      </w:r>
      <w:r w:rsidRPr="00CC7CD9">
        <w:rPr>
          <w:rFonts w:cstheme="minorBidi"/>
          <w:snapToGrid w:val="0"/>
          <w:sz w:val="20"/>
          <w:szCs w:val="20"/>
          <w:lang w:val="uz-Cyrl-UZ" w:eastAsia="ru-RU"/>
        </w:rPr>
        <w:tab/>
      </w:r>
      <w:r w:rsidRPr="00CC7CD9">
        <w:rPr>
          <w:rFonts w:cstheme="minorBidi"/>
          <w:snapToGrid w:val="0"/>
          <w:sz w:val="20"/>
          <w:szCs w:val="20"/>
          <w:lang w:val="uz-Cyrl-UZ" w:eastAsia="ru-RU"/>
        </w:rPr>
        <w:tab/>
        <w:t>(подпись)</w:t>
      </w:r>
    </w:p>
    <w:p w:rsidR="00770192" w:rsidRPr="00CC7CD9" w:rsidRDefault="00770192" w:rsidP="00770192">
      <w:pPr>
        <w:widowControl/>
        <w:autoSpaceDE/>
        <w:autoSpaceDN/>
        <w:jc w:val="both"/>
        <w:rPr>
          <w:rFonts w:cstheme="minorBidi"/>
          <w:snapToGrid w:val="0"/>
          <w:sz w:val="24"/>
          <w:szCs w:val="24"/>
          <w:lang w:val="uz-Cyrl-UZ" w:eastAsia="ru-RU"/>
        </w:rPr>
      </w:pPr>
    </w:p>
    <w:p w:rsidR="00770192" w:rsidRPr="00CC7CD9" w:rsidRDefault="00770192" w:rsidP="00770192">
      <w:pPr>
        <w:widowControl/>
        <w:autoSpaceDE/>
        <w:autoSpaceDN/>
        <w:jc w:val="both"/>
        <w:rPr>
          <w:rFonts w:cstheme="minorBidi"/>
          <w:snapToGrid w:val="0"/>
          <w:sz w:val="24"/>
          <w:szCs w:val="24"/>
          <w:lang w:val="uz-Cyrl-UZ" w:eastAsia="ru-RU"/>
        </w:rPr>
      </w:pPr>
    </w:p>
    <w:p w:rsidR="00770192" w:rsidRPr="00CC7CD9" w:rsidRDefault="00770192" w:rsidP="00770192">
      <w:pPr>
        <w:widowControl/>
        <w:autoSpaceDE/>
        <w:autoSpaceDN/>
        <w:jc w:val="both"/>
        <w:rPr>
          <w:rFonts w:cstheme="minorBidi"/>
          <w:snapToGrid w:val="0"/>
          <w:sz w:val="24"/>
          <w:szCs w:val="24"/>
          <w:lang w:val="uz-Cyrl-UZ" w:eastAsia="ru-RU"/>
        </w:rPr>
      </w:pPr>
    </w:p>
    <w:p w:rsidR="00770192" w:rsidRPr="00CC7CD9" w:rsidRDefault="00770192" w:rsidP="00770192">
      <w:pPr>
        <w:widowControl/>
        <w:autoSpaceDE/>
        <w:autoSpaceDN/>
        <w:jc w:val="both"/>
        <w:rPr>
          <w:rFonts w:cstheme="minorBidi"/>
          <w:snapToGrid w:val="0"/>
          <w:sz w:val="24"/>
          <w:szCs w:val="24"/>
          <w:lang w:val="uz-Cyrl-UZ" w:eastAsia="ru-RU"/>
        </w:rPr>
      </w:pPr>
      <w:r w:rsidRPr="00CC7CD9">
        <w:rPr>
          <w:rFonts w:cstheme="minorBidi"/>
          <w:snapToGrid w:val="0"/>
          <w:sz w:val="24"/>
          <w:szCs w:val="24"/>
          <w:lang w:val="uz-Cyrl-UZ" w:eastAsia="ru-RU"/>
        </w:rPr>
        <w:tab/>
      </w:r>
      <w:r w:rsidRPr="00CC7CD9">
        <w:rPr>
          <w:rFonts w:cstheme="minorBidi"/>
          <w:b/>
          <w:snapToGrid w:val="0"/>
          <w:sz w:val="24"/>
          <w:szCs w:val="24"/>
          <w:lang w:val="uz-Cyrl-UZ" w:eastAsia="ru-RU"/>
        </w:rPr>
        <w:t>Примечание:</w:t>
      </w:r>
      <w:r w:rsidRPr="00CC7CD9">
        <w:rPr>
          <w:rFonts w:cstheme="minorBidi"/>
          <w:snapToGrid w:val="0"/>
          <w:sz w:val="24"/>
          <w:szCs w:val="24"/>
          <w:lang w:val="uz-Cyrl-UZ" w:eastAsia="ru-RU"/>
        </w:rPr>
        <w:t xml:space="preserve"> Данная форма при участии на </w:t>
      </w:r>
      <w:r>
        <w:rPr>
          <w:rFonts w:cstheme="minorBidi"/>
          <w:snapToGrid w:val="0"/>
          <w:sz w:val="24"/>
          <w:szCs w:val="24"/>
          <w:lang w:val="uz-Cyrl-UZ" w:eastAsia="ru-RU"/>
        </w:rPr>
        <w:t>тендер</w:t>
      </w:r>
      <w:r w:rsidRPr="00CC7CD9">
        <w:rPr>
          <w:rFonts w:cstheme="minorBidi"/>
          <w:snapToGrid w:val="0"/>
          <w:sz w:val="24"/>
          <w:szCs w:val="24"/>
          <w:lang w:val="uz-Cyrl-UZ" w:eastAsia="ru-RU"/>
        </w:rPr>
        <w:t>ных торгах первого лица не заполняется</w:t>
      </w:r>
    </w:p>
    <w:p w:rsidR="00770192" w:rsidRPr="00CC7CD9" w:rsidRDefault="00770192" w:rsidP="00770192">
      <w:pPr>
        <w:widowControl/>
        <w:autoSpaceDE/>
        <w:autoSpaceDN/>
        <w:jc w:val="both"/>
        <w:rPr>
          <w:rFonts w:cstheme="minorBidi"/>
          <w:snapToGrid w:val="0"/>
          <w:sz w:val="24"/>
          <w:szCs w:val="24"/>
          <w:lang w:val="uz-Cyrl-UZ" w:eastAsia="ru-RU"/>
        </w:rPr>
      </w:pPr>
    </w:p>
    <w:p w:rsidR="00770192" w:rsidRPr="00CC7CD9" w:rsidRDefault="00770192" w:rsidP="00770192">
      <w:pPr>
        <w:widowControl/>
        <w:autoSpaceDE/>
        <w:autoSpaceDN/>
        <w:jc w:val="both"/>
        <w:rPr>
          <w:rFonts w:cstheme="minorBidi"/>
          <w:sz w:val="24"/>
          <w:szCs w:val="24"/>
          <w:lang w:val="uz-Cyrl-UZ" w:eastAsia="ru-RU"/>
        </w:rPr>
      </w:pPr>
    </w:p>
    <w:p w:rsidR="00770192" w:rsidRPr="00CC7CD9" w:rsidRDefault="00770192" w:rsidP="00770192">
      <w:pPr>
        <w:widowControl/>
        <w:autoSpaceDE/>
        <w:autoSpaceDN/>
        <w:jc w:val="both"/>
        <w:rPr>
          <w:rFonts w:cstheme="minorBidi"/>
          <w:sz w:val="24"/>
          <w:szCs w:val="24"/>
          <w:lang w:val="uz-Cyrl-UZ" w:eastAsia="ru-RU"/>
        </w:rPr>
      </w:pPr>
    </w:p>
    <w:p w:rsidR="00770192" w:rsidRPr="00CC7CD9" w:rsidRDefault="00770192" w:rsidP="00770192">
      <w:pPr>
        <w:widowControl/>
        <w:autoSpaceDE/>
        <w:autoSpaceDN/>
        <w:jc w:val="both"/>
        <w:rPr>
          <w:rFonts w:cstheme="minorBidi"/>
          <w:sz w:val="24"/>
          <w:szCs w:val="24"/>
          <w:lang w:val="uz-Cyrl-UZ" w:eastAsia="ru-RU"/>
        </w:rPr>
      </w:pPr>
    </w:p>
    <w:p w:rsidR="00770192" w:rsidRPr="00CC7CD9" w:rsidRDefault="00770192" w:rsidP="00770192">
      <w:pPr>
        <w:widowControl/>
        <w:autoSpaceDE/>
        <w:autoSpaceDN/>
        <w:jc w:val="both"/>
        <w:rPr>
          <w:rFonts w:cstheme="minorBidi"/>
          <w:sz w:val="24"/>
          <w:szCs w:val="24"/>
          <w:lang w:val="uz-Cyrl-UZ" w:eastAsia="ru-RU"/>
        </w:rPr>
      </w:pPr>
    </w:p>
    <w:p w:rsidR="00770192" w:rsidRPr="00CC7CD9" w:rsidRDefault="00770192" w:rsidP="00770192">
      <w:pPr>
        <w:widowControl/>
        <w:autoSpaceDE/>
        <w:autoSpaceDN/>
        <w:jc w:val="both"/>
        <w:rPr>
          <w:rFonts w:cstheme="minorBidi"/>
          <w:sz w:val="24"/>
          <w:szCs w:val="24"/>
          <w:lang w:val="uz-Cyrl-UZ" w:eastAsia="ru-RU"/>
        </w:rPr>
      </w:pPr>
    </w:p>
    <w:p w:rsidR="00770192" w:rsidRPr="00CC7CD9" w:rsidRDefault="00770192" w:rsidP="00770192">
      <w:pPr>
        <w:widowControl/>
        <w:autoSpaceDE/>
        <w:autoSpaceDN/>
        <w:jc w:val="both"/>
        <w:rPr>
          <w:rFonts w:cstheme="minorBidi"/>
          <w:sz w:val="24"/>
          <w:szCs w:val="24"/>
          <w:lang w:val="uz-Cyrl-UZ" w:eastAsia="ru-RU"/>
        </w:rPr>
      </w:pPr>
    </w:p>
    <w:p w:rsidR="00770192" w:rsidRPr="00CC7CD9" w:rsidRDefault="00770192" w:rsidP="00770192">
      <w:pPr>
        <w:widowControl/>
        <w:autoSpaceDE/>
        <w:autoSpaceDN/>
        <w:jc w:val="both"/>
        <w:rPr>
          <w:rFonts w:cstheme="minorBidi"/>
          <w:sz w:val="24"/>
          <w:szCs w:val="24"/>
          <w:lang w:val="uz-Cyrl-UZ" w:eastAsia="ru-RU"/>
        </w:rPr>
      </w:pPr>
    </w:p>
    <w:p w:rsidR="00770192" w:rsidRPr="00CC7CD9" w:rsidRDefault="00770192" w:rsidP="00770192">
      <w:pPr>
        <w:widowControl/>
        <w:autoSpaceDE/>
        <w:autoSpaceDN/>
        <w:jc w:val="both"/>
        <w:rPr>
          <w:rFonts w:cstheme="minorBidi"/>
          <w:sz w:val="24"/>
          <w:szCs w:val="24"/>
          <w:lang w:val="uz-Cyrl-UZ" w:eastAsia="ru-RU"/>
        </w:rPr>
      </w:pPr>
    </w:p>
    <w:p w:rsidR="00770192" w:rsidRPr="00CC7CD9" w:rsidRDefault="00770192" w:rsidP="00770192">
      <w:pPr>
        <w:widowControl/>
        <w:autoSpaceDE/>
        <w:autoSpaceDN/>
        <w:jc w:val="both"/>
        <w:rPr>
          <w:rFonts w:cstheme="minorBidi"/>
          <w:sz w:val="24"/>
          <w:szCs w:val="24"/>
          <w:lang w:val="uz-Cyrl-UZ" w:eastAsia="ru-RU"/>
        </w:rPr>
      </w:pPr>
    </w:p>
    <w:p w:rsidR="00770192" w:rsidRPr="00CC7CD9" w:rsidRDefault="00770192" w:rsidP="00770192">
      <w:pPr>
        <w:widowControl/>
        <w:autoSpaceDE/>
        <w:autoSpaceDN/>
        <w:jc w:val="both"/>
        <w:rPr>
          <w:rFonts w:cstheme="minorBidi"/>
          <w:sz w:val="24"/>
          <w:szCs w:val="24"/>
          <w:lang w:val="uz-Cyrl-UZ" w:eastAsia="ru-RU"/>
        </w:rPr>
      </w:pPr>
    </w:p>
    <w:p w:rsidR="00770192" w:rsidRPr="00CC7CD9" w:rsidRDefault="00770192" w:rsidP="00770192">
      <w:pPr>
        <w:widowControl/>
        <w:autoSpaceDE/>
        <w:autoSpaceDN/>
        <w:jc w:val="both"/>
        <w:rPr>
          <w:rFonts w:cstheme="minorBidi"/>
          <w:sz w:val="24"/>
          <w:szCs w:val="24"/>
          <w:lang w:val="uz-Cyrl-UZ" w:eastAsia="ru-RU"/>
        </w:rPr>
      </w:pPr>
    </w:p>
    <w:p w:rsidR="00770192" w:rsidRPr="00CC7CD9" w:rsidRDefault="00770192" w:rsidP="00770192">
      <w:pPr>
        <w:widowControl/>
        <w:autoSpaceDE/>
        <w:autoSpaceDN/>
        <w:jc w:val="both"/>
        <w:rPr>
          <w:rFonts w:cstheme="minorBidi"/>
          <w:sz w:val="24"/>
          <w:szCs w:val="24"/>
          <w:lang w:val="uz-Cyrl-UZ" w:eastAsia="ru-RU"/>
        </w:rPr>
      </w:pPr>
    </w:p>
    <w:p w:rsidR="00770192" w:rsidRPr="00CC7CD9" w:rsidRDefault="00770192" w:rsidP="00770192">
      <w:pPr>
        <w:widowControl/>
        <w:autoSpaceDE/>
        <w:autoSpaceDN/>
        <w:jc w:val="both"/>
        <w:rPr>
          <w:rFonts w:cstheme="minorBidi"/>
          <w:sz w:val="24"/>
          <w:szCs w:val="24"/>
          <w:lang w:val="uz-Cyrl-UZ" w:eastAsia="ru-RU"/>
        </w:rPr>
      </w:pPr>
    </w:p>
    <w:p w:rsidR="00770192" w:rsidRPr="00CC7CD9" w:rsidRDefault="00770192" w:rsidP="00770192">
      <w:pPr>
        <w:widowControl/>
        <w:autoSpaceDE/>
        <w:autoSpaceDN/>
        <w:jc w:val="both"/>
        <w:rPr>
          <w:rFonts w:cstheme="minorBidi"/>
          <w:sz w:val="24"/>
          <w:szCs w:val="24"/>
          <w:lang w:val="uz-Cyrl-UZ" w:eastAsia="ru-RU"/>
        </w:rPr>
      </w:pPr>
    </w:p>
    <w:p w:rsidR="00770192" w:rsidRPr="00CC7CD9" w:rsidRDefault="00770192" w:rsidP="00770192">
      <w:pPr>
        <w:widowControl/>
        <w:autoSpaceDE/>
        <w:autoSpaceDN/>
        <w:jc w:val="both"/>
        <w:rPr>
          <w:rFonts w:cstheme="minorBidi"/>
          <w:sz w:val="24"/>
          <w:szCs w:val="24"/>
          <w:lang w:val="uz-Cyrl-UZ" w:eastAsia="ru-RU"/>
        </w:rPr>
      </w:pPr>
    </w:p>
    <w:p w:rsidR="00770192" w:rsidRPr="00CC7CD9" w:rsidRDefault="00770192" w:rsidP="00770192">
      <w:pPr>
        <w:widowControl/>
        <w:autoSpaceDE/>
        <w:autoSpaceDN/>
        <w:jc w:val="both"/>
        <w:rPr>
          <w:rFonts w:cstheme="minorBidi"/>
          <w:sz w:val="24"/>
          <w:szCs w:val="24"/>
          <w:lang w:val="uz-Cyrl-UZ" w:eastAsia="ru-RU"/>
        </w:rPr>
      </w:pPr>
    </w:p>
    <w:p w:rsidR="00770192" w:rsidRPr="00CC7CD9" w:rsidRDefault="00770192" w:rsidP="00770192">
      <w:pPr>
        <w:widowControl/>
        <w:autoSpaceDE/>
        <w:autoSpaceDN/>
        <w:jc w:val="both"/>
        <w:rPr>
          <w:rFonts w:cstheme="minorBidi"/>
          <w:sz w:val="24"/>
          <w:szCs w:val="24"/>
          <w:lang w:val="uz-Cyrl-UZ" w:eastAsia="ru-RU"/>
        </w:rPr>
      </w:pPr>
    </w:p>
    <w:p w:rsidR="00770192" w:rsidRPr="00CC7CD9" w:rsidRDefault="00770192" w:rsidP="00770192">
      <w:pPr>
        <w:widowControl/>
        <w:autoSpaceDE/>
        <w:autoSpaceDN/>
        <w:jc w:val="both"/>
        <w:rPr>
          <w:rFonts w:cstheme="minorBidi"/>
          <w:sz w:val="24"/>
          <w:szCs w:val="24"/>
          <w:lang w:val="uz-Cyrl-UZ" w:eastAsia="ru-RU"/>
        </w:rPr>
      </w:pPr>
    </w:p>
    <w:p w:rsidR="00770192" w:rsidRPr="00CC7CD9" w:rsidRDefault="00770192" w:rsidP="00770192">
      <w:pPr>
        <w:widowControl/>
        <w:autoSpaceDE/>
        <w:autoSpaceDN/>
        <w:jc w:val="both"/>
        <w:rPr>
          <w:rFonts w:cstheme="minorBidi"/>
          <w:sz w:val="24"/>
          <w:szCs w:val="24"/>
          <w:lang w:val="uz-Cyrl-UZ" w:eastAsia="ru-RU"/>
        </w:rPr>
      </w:pPr>
    </w:p>
    <w:p w:rsidR="00770192" w:rsidRPr="00CC7CD9" w:rsidRDefault="00770192" w:rsidP="00770192">
      <w:pPr>
        <w:widowControl/>
        <w:autoSpaceDE/>
        <w:autoSpaceDN/>
        <w:jc w:val="both"/>
        <w:rPr>
          <w:rFonts w:cstheme="minorBidi"/>
          <w:sz w:val="24"/>
          <w:szCs w:val="24"/>
          <w:lang w:val="uz-Cyrl-UZ" w:eastAsia="ru-RU"/>
        </w:rPr>
      </w:pPr>
    </w:p>
    <w:p w:rsidR="00770192" w:rsidRPr="00CC7CD9" w:rsidRDefault="00770192" w:rsidP="00770192">
      <w:pPr>
        <w:widowControl/>
        <w:autoSpaceDE/>
        <w:autoSpaceDN/>
        <w:jc w:val="both"/>
        <w:rPr>
          <w:rFonts w:cstheme="minorBidi"/>
          <w:sz w:val="24"/>
          <w:szCs w:val="24"/>
          <w:lang w:val="uz-Cyrl-UZ" w:eastAsia="ru-RU"/>
        </w:rPr>
      </w:pPr>
    </w:p>
    <w:p w:rsidR="00770192" w:rsidRPr="00CC7CD9" w:rsidRDefault="00770192" w:rsidP="00770192">
      <w:pPr>
        <w:widowControl/>
        <w:autoSpaceDE/>
        <w:autoSpaceDN/>
        <w:jc w:val="both"/>
        <w:rPr>
          <w:rFonts w:cstheme="minorBidi"/>
          <w:sz w:val="24"/>
          <w:szCs w:val="24"/>
          <w:lang w:val="uz-Cyrl-UZ" w:eastAsia="ru-RU"/>
        </w:rPr>
      </w:pPr>
    </w:p>
    <w:p w:rsidR="00770192" w:rsidRPr="00CC7CD9" w:rsidRDefault="00770192" w:rsidP="00770192">
      <w:pPr>
        <w:widowControl/>
        <w:autoSpaceDE/>
        <w:autoSpaceDN/>
        <w:jc w:val="both"/>
        <w:rPr>
          <w:rFonts w:cstheme="minorBidi"/>
          <w:sz w:val="24"/>
          <w:szCs w:val="24"/>
          <w:lang w:val="uz-Cyrl-UZ" w:eastAsia="ru-RU"/>
        </w:rPr>
      </w:pPr>
    </w:p>
    <w:p w:rsidR="00770192" w:rsidRPr="00CC7CD9" w:rsidRDefault="00770192" w:rsidP="00770192">
      <w:pPr>
        <w:widowControl/>
        <w:autoSpaceDE/>
        <w:autoSpaceDN/>
        <w:spacing w:after="160" w:line="259" w:lineRule="auto"/>
        <w:jc w:val="center"/>
        <w:rPr>
          <w:rFonts w:eastAsiaTheme="minorHAnsi"/>
          <w:sz w:val="20"/>
          <w:lang w:val="uz-Cyrl-UZ"/>
        </w:rPr>
      </w:pPr>
      <w:r w:rsidRPr="00CC7CD9">
        <w:rPr>
          <w:rFonts w:eastAsiaTheme="minorHAnsi"/>
          <w:snapToGrid w:val="0"/>
          <w:sz w:val="20"/>
          <w:lang w:val="uz-Cyrl-UZ"/>
        </w:rPr>
        <w:t xml:space="preserve">ВСЕ СТРАНИЦЫ ВЛОЖЕНИЙ ПРИ  ПЕРЕДАЧЕ ДОЛЖНЫ БЫТЬ ПОДПИСАНЫ РУКОВОДИТЕЛЕМ УЧАСТНИКА </w:t>
      </w:r>
      <w:r>
        <w:rPr>
          <w:rFonts w:eastAsiaTheme="minorHAnsi"/>
          <w:snapToGrid w:val="0"/>
          <w:sz w:val="20"/>
          <w:lang w:val="uz-Cyrl-UZ"/>
        </w:rPr>
        <w:t>ТЕНДЕР</w:t>
      </w:r>
      <w:r w:rsidRPr="00CC7CD9">
        <w:rPr>
          <w:rFonts w:eastAsiaTheme="minorHAnsi"/>
          <w:snapToGrid w:val="0"/>
          <w:sz w:val="20"/>
          <w:lang w:val="uz-Cyrl-UZ"/>
        </w:rPr>
        <w:t>НЫХ ТОРГОВ  И  ЗАКРЕПЛЕННЫ ЕГО ПЕЧАТЬЮ</w:t>
      </w:r>
      <w:r w:rsidRPr="00CC7CD9">
        <w:rPr>
          <w:rFonts w:eastAsiaTheme="minorHAnsi"/>
          <w:snapToGrid w:val="0"/>
          <w:sz w:val="20"/>
          <w:lang w:val="ru-RU"/>
        </w:rPr>
        <w:t xml:space="preserve">. </w:t>
      </w:r>
      <w:r w:rsidRPr="00CC7CD9">
        <w:rPr>
          <w:rFonts w:eastAsiaTheme="minorHAnsi"/>
          <w:sz w:val="20"/>
          <w:lang w:val="uz-Cyrl-UZ"/>
        </w:rPr>
        <w:t>ЗА ДОСТОВЕРНОСТЬ ПРЕДСТАВЛЕННОЙ ИНФОРМАЦИИ ОФЕРЕНТ НЕСЕТ ОТВЕТСТВЕННОСТЬ В СООТВЕТСТВИИ С ДЕЙСТВУЮЩИМ ЗАКОНОДАТЕЛЬСТВОМ РЕСПУБЛИКИ УЗБЕКИСТАН</w:t>
      </w:r>
    </w:p>
    <w:p w:rsidR="00770192" w:rsidRDefault="00770192" w:rsidP="003C281B">
      <w:pPr>
        <w:widowControl/>
        <w:autoSpaceDE/>
        <w:autoSpaceDN/>
        <w:spacing w:after="160" w:line="259" w:lineRule="auto"/>
        <w:jc w:val="center"/>
        <w:rPr>
          <w:rFonts w:eastAsiaTheme="minorHAnsi"/>
          <w:sz w:val="20"/>
          <w:lang w:val="uz-Cyrl-UZ"/>
        </w:rPr>
      </w:pPr>
    </w:p>
    <w:p w:rsidR="00446D01" w:rsidRPr="00CC7CD9" w:rsidRDefault="00446D01" w:rsidP="00446D01">
      <w:pPr>
        <w:widowControl/>
        <w:autoSpaceDE/>
        <w:autoSpaceDN/>
        <w:jc w:val="right"/>
        <w:rPr>
          <w:rFonts w:cstheme="minorBidi"/>
          <w:b/>
          <w:snapToGrid w:val="0"/>
          <w:sz w:val="24"/>
          <w:szCs w:val="24"/>
          <w:lang w:val="ru-RU" w:eastAsia="ru-RU"/>
        </w:rPr>
      </w:pPr>
      <w:r w:rsidRPr="00CC7CD9">
        <w:rPr>
          <w:rFonts w:cstheme="minorBidi"/>
          <w:b/>
          <w:snapToGrid w:val="0"/>
          <w:sz w:val="24"/>
          <w:szCs w:val="24"/>
          <w:lang w:val="ru-RU" w:eastAsia="ru-RU"/>
        </w:rPr>
        <w:lastRenderedPageBreak/>
        <w:t>ПРИЛОЖЕНИЕ № 1</w:t>
      </w:r>
    </w:p>
    <w:p w:rsidR="00446D01" w:rsidRPr="00CC7CD9" w:rsidRDefault="00446D01" w:rsidP="00446D01">
      <w:pPr>
        <w:widowControl/>
        <w:autoSpaceDE/>
        <w:autoSpaceDN/>
        <w:jc w:val="right"/>
        <w:rPr>
          <w:rFonts w:cstheme="minorBidi"/>
          <w:snapToGrid w:val="0"/>
          <w:sz w:val="24"/>
          <w:szCs w:val="24"/>
          <w:lang w:val="uz-Cyrl-UZ" w:eastAsia="ru-RU"/>
        </w:rPr>
      </w:pPr>
    </w:p>
    <w:p w:rsidR="00446D01" w:rsidRPr="00CC7CD9" w:rsidRDefault="00446D01" w:rsidP="00446D01">
      <w:pPr>
        <w:widowControl/>
        <w:autoSpaceDE/>
        <w:autoSpaceDN/>
        <w:jc w:val="center"/>
        <w:rPr>
          <w:rFonts w:cstheme="minorBidi"/>
          <w:snapToGrid w:val="0"/>
          <w:sz w:val="24"/>
          <w:szCs w:val="24"/>
          <w:lang w:val="uz-Cyrl-UZ" w:eastAsia="ru-RU"/>
        </w:rPr>
      </w:pPr>
      <w:r w:rsidRPr="00CC7CD9">
        <w:rPr>
          <w:rFonts w:cstheme="minorBidi"/>
          <w:snapToGrid w:val="0"/>
          <w:sz w:val="24"/>
          <w:szCs w:val="24"/>
          <w:lang w:val="uz-Cyrl-UZ" w:eastAsia="ru-RU"/>
        </w:rPr>
        <w:t>_____________________________________________________________</w:t>
      </w:r>
    </w:p>
    <w:p w:rsidR="00446D01" w:rsidRPr="00CC7CD9" w:rsidRDefault="00446D01" w:rsidP="00446D01">
      <w:pPr>
        <w:widowControl/>
        <w:autoSpaceDE/>
        <w:autoSpaceDN/>
        <w:jc w:val="center"/>
        <w:rPr>
          <w:rFonts w:cstheme="minorBidi"/>
          <w:bCs/>
          <w:sz w:val="16"/>
          <w:szCs w:val="24"/>
          <w:lang w:val="uz-Cyrl-UZ" w:eastAsia="ru-RU"/>
        </w:rPr>
      </w:pPr>
      <w:r w:rsidRPr="00CC7CD9">
        <w:rPr>
          <w:rFonts w:cstheme="minorBidi"/>
          <w:bCs/>
          <w:sz w:val="16"/>
          <w:szCs w:val="24"/>
          <w:lang w:val="uz-Cyrl-UZ" w:eastAsia="ru-RU"/>
        </w:rPr>
        <w:t>(наименование заказчика)</w:t>
      </w:r>
    </w:p>
    <w:p w:rsidR="00446D01" w:rsidRPr="00CC7CD9" w:rsidRDefault="00446D01" w:rsidP="00446D01">
      <w:pPr>
        <w:widowControl/>
        <w:autoSpaceDE/>
        <w:autoSpaceDN/>
        <w:jc w:val="both"/>
        <w:rPr>
          <w:rFonts w:cstheme="minorBidi"/>
          <w:b/>
          <w:sz w:val="24"/>
          <w:szCs w:val="24"/>
          <w:lang w:val="uz-Cyrl-UZ" w:eastAsia="ru-RU"/>
        </w:rPr>
      </w:pPr>
    </w:p>
    <w:p w:rsidR="00446D01" w:rsidRPr="00CC7CD9" w:rsidRDefault="00446D01" w:rsidP="00446D01">
      <w:pPr>
        <w:widowControl/>
        <w:autoSpaceDE/>
        <w:autoSpaceDN/>
        <w:jc w:val="center"/>
        <w:rPr>
          <w:rFonts w:cstheme="minorBidi"/>
          <w:b/>
          <w:sz w:val="24"/>
          <w:szCs w:val="24"/>
          <w:lang w:val="ru-RU" w:eastAsia="ru-RU"/>
        </w:rPr>
      </w:pPr>
      <w:r w:rsidRPr="00CC7CD9">
        <w:rPr>
          <w:rFonts w:cstheme="minorBidi"/>
          <w:b/>
          <w:sz w:val="24"/>
          <w:szCs w:val="24"/>
          <w:lang w:val="ru-RU" w:eastAsia="ru-RU"/>
        </w:rPr>
        <w:t xml:space="preserve">Ценовое предложение на выполнения работ по </w:t>
      </w:r>
    </w:p>
    <w:p w:rsidR="00446D01" w:rsidRPr="00CC7CD9" w:rsidRDefault="00446D01" w:rsidP="00446D01">
      <w:pPr>
        <w:widowControl/>
        <w:autoSpaceDE/>
        <w:autoSpaceDN/>
        <w:jc w:val="both"/>
        <w:rPr>
          <w:rFonts w:cstheme="minorBidi"/>
          <w:b/>
          <w:sz w:val="24"/>
          <w:szCs w:val="24"/>
          <w:lang w:val="uz-Cyrl-UZ" w:eastAsia="ru-RU"/>
        </w:rPr>
      </w:pPr>
      <w:r w:rsidRPr="00CC7CD9">
        <w:rPr>
          <w:rFonts w:cstheme="minorBidi"/>
          <w:b/>
          <w:sz w:val="24"/>
          <w:szCs w:val="24"/>
          <w:lang w:val="uz-Cyrl-UZ" w:eastAsia="ru-RU"/>
        </w:rPr>
        <w:t>___________________________________________</w:t>
      </w:r>
      <w:r w:rsidRPr="00CC7CD9">
        <w:rPr>
          <w:rFonts w:cstheme="minorBidi"/>
          <w:b/>
          <w:sz w:val="24"/>
          <w:szCs w:val="24"/>
          <w:lang w:val="ru-RU" w:eastAsia="ru-RU"/>
        </w:rPr>
        <w:t>________________________</w:t>
      </w:r>
      <w:r w:rsidRPr="00CC7CD9">
        <w:rPr>
          <w:rFonts w:cstheme="minorBidi"/>
          <w:b/>
          <w:sz w:val="24"/>
          <w:szCs w:val="24"/>
          <w:lang w:val="uz-Cyrl-UZ" w:eastAsia="ru-RU"/>
        </w:rPr>
        <w:t>_______________</w:t>
      </w:r>
    </w:p>
    <w:p w:rsidR="00446D01" w:rsidRPr="00CC7CD9" w:rsidRDefault="00446D01" w:rsidP="00446D01">
      <w:pPr>
        <w:widowControl/>
        <w:autoSpaceDE/>
        <w:autoSpaceDN/>
        <w:jc w:val="center"/>
        <w:rPr>
          <w:rFonts w:cstheme="minorBidi"/>
          <w:sz w:val="16"/>
          <w:szCs w:val="24"/>
          <w:lang w:val="uz-Cyrl-UZ" w:eastAsia="ru-RU"/>
        </w:rPr>
      </w:pPr>
      <w:r w:rsidRPr="00CC7CD9">
        <w:rPr>
          <w:rFonts w:cstheme="minorBidi"/>
          <w:sz w:val="16"/>
          <w:szCs w:val="24"/>
          <w:lang w:val="uz-Cyrl-UZ" w:eastAsia="ru-RU"/>
        </w:rPr>
        <w:t>(наименование объекта)</w:t>
      </w:r>
    </w:p>
    <w:p w:rsidR="00446D01" w:rsidRPr="00CC7CD9" w:rsidRDefault="00446D01" w:rsidP="00446D01">
      <w:pPr>
        <w:widowControl/>
        <w:autoSpaceDE/>
        <w:autoSpaceDN/>
        <w:ind w:firstLine="851"/>
        <w:jc w:val="both"/>
        <w:rPr>
          <w:rFonts w:cstheme="minorBidi"/>
          <w:sz w:val="24"/>
          <w:szCs w:val="24"/>
          <w:lang w:val="uz-Cyrl-UZ" w:eastAsia="ru-RU"/>
        </w:rPr>
      </w:pPr>
      <w:r w:rsidRPr="00CC7CD9">
        <w:rPr>
          <w:rFonts w:cstheme="minorBidi"/>
          <w:sz w:val="24"/>
          <w:szCs w:val="24"/>
          <w:lang w:val="uz-Cyrl-UZ" w:eastAsia="ru-RU"/>
        </w:rPr>
        <w:t xml:space="preserve">1. Осмотрев площадку, на </w:t>
      </w:r>
      <w:r w:rsidRPr="00CC7CD9">
        <w:rPr>
          <w:rFonts w:cstheme="minorBidi"/>
          <w:bCs/>
          <w:iCs/>
          <w:sz w:val="24"/>
          <w:szCs w:val="24"/>
          <w:lang w:val="uz-Cyrl-UZ" w:eastAsia="ru-RU"/>
        </w:rPr>
        <w:t>предмет</w:t>
      </w:r>
      <w:r w:rsidRPr="00CC7CD9">
        <w:rPr>
          <w:rFonts w:cstheme="minorBidi"/>
          <w:sz w:val="24"/>
          <w:szCs w:val="24"/>
          <w:lang w:val="uz-Cyrl-UZ" w:eastAsia="ru-RU"/>
        </w:rPr>
        <w:t xml:space="preserve"> </w:t>
      </w:r>
      <w:r w:rsidRPr="00CC7CD9">
        <w:rPr>
          <w:rFonts w:cstheme="minorBidi"/>
          <w:bCs/>
          <w:iCs/>
          <w:sz w:val="24"/>
          <w:szCs w:val="24"/>
          <w:lang w:val="uz-Cyrl-UZ" w:eastAsia="ru-RU"/>
        </w:rPr>
        <w:t>выполнения</w:t>
      </w:r>
      <w:r w:rsidRPr="00B34086">
        <w:rPr>
          <w:rFonts w:cstheme="minorBidi"/>
          <w:b/>
          <w:bCs/>
          <w:i/>
          <w:iCs/>
          <w:sz w:val="24"/>
          <w:szCs w:val="24"/>
          <w:lang w:val="uz-Cyrl-UZ" w:eastAsia="ru-RU"/>
        </w:rPr>
        <w:t xml:space="preserve"> </w:t>
      </w:r>
      <w:r w:rsidRPr="00CC7CD9">
        <w:rPr>
          <w:rFonts w:cstheme="minorBidi"/>
          <w:sz w:val="24"/>
          <w:szCs w:val="24"/>
          <w:lang w:val="uz-Cyrl-UZ" w:eastAsia="ru-RU"/>
        </w:rPr>
        <w:t xml:space="preserve">вышеупомянутых работ, изучив </w:t>
      </w:r>
      <w:r w:rsidR="000131AD">
        <w:rPr>
          <w:rFonts w:cstheme="minorBidi"/>
          <w:sz w:val="24"/>
          <w:szCs w:val="24"/>
          <w:lang w:val="uz-Cyrl-UZ" w:eastAsia="ru-RU"/>
        </w:rPr>
        <w:t>тендер</w:t>
      </w:r>
      <w:r w:rsidRPr="00CC7CD9">
        <w:rPr>
          <w:rFonts w:cstheme="minorBidi"/>
          <w:sz w:val="24"/>
          <w:szCs w:val="24"/>
          <w:lang w:val="uz-Cyrl-UZ" w:eastAsia="ru-RU"/>
        </w:rPr>
        <w:t xml:space="preserve">ную документацию, в составе общей, технической и коммерческой части, </w:t>
      </w:r>
      <w:r w:rsidRPr="00CC7CD9">
        <w:rPr>
          <w:rFonts w:cstheme="minorBidi"/>
          <w:bCs/>
          <w:iCs/>
          <w:sz w:val="24"/>
          <w:szCs w:val="24"/>
          <w:lang w:val="uz-Cyrl-UZ" w:eastAsia="ru-RU"/>
        </w:rPr>
        <w:t>мы</w:t>
      </w:r>
      <w:r w:rsidRPr="00CC7CD9">
        <w:rPr>
          <w:rFonts w:cstheme="minorBidi"/>
          <w:sz w:val="24"/>
          <w:szCs w:val="24"/>
          <w:lang w:val="uz-Cyrl-UZ" w:eastAsia="ru-RU"/>
        </w:rPr>
        <w:t xml:space="preserve"> нижеподписавшиеся </w:t>
      </w:r>
      <w:r w:rsidRPr="00CC7CD9">
        <w:rPr>
          <w:rFonts w:cstheme="minorBidi"/>
          <w:bCs/>
          <w:iCs/>
          <w:sz w:val="24"/>
          <w:szCs w:val="24"/>
          <w:lang w:val="uz-Cyrl-UZ" w:eastAsia="ru-RU"/>
        </w:rPr>
        <w:t xml:space="preserve">обязуемся </w:t>
      </w:r>
      <w:r w:rsidRPr="00CC7CD9">
        <w:rPr>
          <w:rFonts w:cstheme="minorBidi"/>
          <w:sz w:val="24"/>
          <w:szCs w:val="24"/>
          <w:lang w:val="uz-Cyrl-UZ" w:eastAsia="ru-RU"/>
        </w:rPr>
        <w:t xml:space="preserve"> выполнить и завершить все упомянутые работы и исправить </w:t>
      </w:r>
      <w:r w:rsidRPr="00CC7CD9">
        <w:rPr>
          <w:rFonts w:cstheme="minorBidi"/>
          <w:bCs/>
          <w:iCs/>
          <w:sz w:val="24"/>
          <w:szCs w:val="24"/>
          <w:lang w:val="uz-Cyrl-UZ" w:eastAsia="ru-RU"/>
        </w:rPr>
        <w:t>обнаруженные</w:t>
      </w:r>
      <w:r w:rsidRPr="00CC7CD9">
        <w:rPr>
          <w:rFonts w:cstheme="minorBidi"/>
          <w:sz w:val="24"/>
          <w:szCs w:val="24"/>
          <w:lang w:val="uz-Cyrl-UZ" w:eastAsia="ru-RU"/>
        </w:rPr>
        <w:t xml:space="preserve"> дефекты, в соответствии с вышеуказанными документами за ___________________________________________________________________</w:t>
      </w:r>
      <w:r w:rsidRPr="00CC7CD9">
        <w:rPr>
          <w:rFonts w:cstheme="minorBidi"/>
          <w:sz w:val="24"/>
          <w:szCs w:val="24"/>
          <w:lang w:val="ru-RU" w:eastAsia="ru-RU"/>
        </w:rPr>
        <w:t>___________</w:t>
      </w:r>
      <w:r w:rsidRPr="00CC7CD9">
        <w:rPr>
          <w:rFonts w:cstheme="minorBidi"/>
          <w:sz w:val="24"/>
          <w:szCs w:val="24"/>
          <w:lang w:val="uz-Cyrl-UZ" w:eastAsia="ru-RU"/>
        </w:rPr>
        <w:t xml:space="preserve">_ </w:t>
      </w:r>
      <w:r w:rsidRPr="008B43F8">
        <w:rPr>
          <w:rFonts w:cstheme="minorBidi"/>
          <w:i/>
          <w:sz w:val="24"/>
          <w:szCs w:val="24"/>
          <w:lang w:val="uz-Cyrl-UZ" w:eastAsia="ru-RU"/>
        </w:rPr>
        <w:t>сумов</w:t>
      </w:r>
      <w:r w:rsidR="008B43F8" w:rsidRPr="008B43F8">
        <w:rPr>
          <w:rFonts w:cstheme="minorBidi"/>
          <w:i/>
          <w:sz w:val="24"/>
          <w:szCs w:val="24"/>
          <w:lang w:val="uz-Cyrl-UZ" w:eastAsia="ru-RU"/>
        </w:rPr>
        <w:t xml:space="preserve"> с учетом НДС</w:t>
      </w:r>
      <w:r w:rsidRPr="00CC7CD9">
        <w:rPr>
          <w:rFonts w:cstheme="minorBidi"/>
          <w:sz w:val="24"/>
          <w:szCs w:val="24"/>
          <w:lang w:val="uz-Cyrl-UZ" w:eastAsia="ru-RU"/>
        </w:rPr>
        <w:t>.</w:t>
      </w:r>
    </w:p>
    <w:p w:rsidR="00446D01" w:rsidRPr="00CC7CD9" w:rsidRDefault="00446D01" w:rsidP="00446D01">
      <w:pPr>
        <w:widowControl/>
        <w:autoSpaceDE/>
        <w:autoSpaceDN/>
        <w:jc w:val="center"/>
        <w:rPr>
          <w:rFonts w:cstheme="minorBidi"/>
          <w:b/>
          <w:bCs/>
          <w:i/>
          <w:iCs/>
          <w:sz w:val="20"/>
          <w:szCs w:val="24"/>
          <w:u w:val="single"/>
          <w:lang w:val="uz-Cyrl-UZ" w:eastAsia="ru-RU"/>
        </w:rPr>
      </w:pPr>
      <w:r w:rsidRPr="00CC7CD9">
        <w:rPr>
          <w:rFonts w:cstheme="minorBidi"/>
          <w:b/>
          <w:bCs/>
          <w:i/>
          <w:iCs/>
          <w:sz w:val="20"/>
          <w:szCs w:val="24"/>
          <w:u w:val="single"/>
          <w:lang w:val="uz-Cyrl-UZ" w:eastAsia="ru-RU"/>
        </w:rPr>
        <w:t>(сумма прописью)</w:t>
      </w:r>
    </w:p>
    <w:p w:rsidR="00446D01" w:rsidRPr="00CC7CD9" w:rsidRDefault="00446D01" w:rsidP="00446D01">
      <w:pPr>
        <w:widowControl/>
        <w:autoSpaceDE/>
        <w:autoSpaceDN/>
        <w:jc w:val="both"/>
        <w:rPr>
          <w:rFonts w:cstheme="minorBidi"/>
          <w:sz w:val="24"/>
          <w:szCs w:val="24"/>
          <w:lang w:val="uz-Cyrl-UZ" w:eastAsia="ru-RU"/>
        </w:rPr>
      </w:pPr>
    </w:p>
    <w:p w:rsidR="00446D01" w:rsidRPr="00CC7CD9" w:rsidRDefault="00446D01" w:rsidP="00446D01">
      <w:pPr>
        <w:widowControl/>
        <w:tabs>
          <w:tab w:val="left" w:pos="567"/>
        </w:tabs>
        <w:autoSpaceDE/>
        <w:autoSpaceDN/>
        <w:ind w:firstLine="851"/>
        <w:jc w:val="both"/>
        <w:rPr>
          <w:rFonts w:cstheme="minorBidi"/>
          <w:sz w:val="24"/>
          <w:szCs w:val="24"/>
          <w:lang w:val="uz-Cyrl-UZ" w:eastAsia="ru-RU"/>
        </w:rPr>
      </w:pPr>
      <w:r w:rsidRPr="00CC7CD9">
        <w:rPr>
          <w:rFonts w:cstheme="minorBidi"/>
          <w:sz w:val="24"/>
          <w:szCs w:val="24"/>
          <w:lang w:val="uz-Cyrl-UZ" w:eastAsia="ru-RU"/>
        </w:rPr>
        <w:t xml:space="preserve">2. </w:t>
      </w:r>
      <w:r w:rsidRPr="00CC7CD9">
        <w:rPr>
          <w:rFonts w:cstheme="minorBidi"/>
          <w:bCs/>
          <w:iCs/>
          <w:sz w:val="24"/>
          <w:szCs w:val="24"/>
          <w:lang w:val="uz-Cyrl-UZ" w:eastAsia="ru-RU"/>
        </w:rPr>
        <w:t>В случае принятия нашего предложения, обязуемся приступить к</w:t>
      </w:r>
      <w:r w:rsidRPr="00CC7CD9">
        <w:rPr>
          <w:rFonts w:cstheme="minorBidi"/>
          <w:b/>
          <w:bCs/>
          <w:i/>
          <w:iCs/>
          <w:sz w:val="24"/>
          <w:szCs w:val="24"/>
          <w:lang w:val="uz-Cyrl-UZ" w:eastAsia="ru-RU"/>
        </w:rPr>
        <w:t xml:space="preserve"> </w:t>
      </w:r>
      <w:r w:rsidRPr="00CC7CD9">
        <w:rPr>
          <w:rFonts w:cstheme="minorBidi"/>
          <w:sz w:val="24"/>
          <w:szCs w:val="24"/>
          <w:lang w:val="uz-Cyrl-UZ" w:eastAsia="ru-RU"/>
        </w:rPr>
        <w:t xml:space="preserve">производству работ в течение десяти (10) дней после получения письменного </w:t>
      </w:r>
      <w:r w:rsidRPr="00CC7CD9">
        <w:rPr>
          <w:rFonts w:cstheme="minorBidi"/>
          <w:bCs/>
          <w:iCs/>
          <w:sz w:val="24"/>
          <w:szCs w:val="24"/>
          <w:lang w:val="uz-Cyrl-UZ" w:eastAsia="ru-RU"/>
        </w:rPr>
        <w:t>Уведомления</w:t>
      </w:r>
      <w:r w:rsidRPr="00CC7CD9">
        <w:rPr>
          <w:rFonts w:cstheme="minorBidi"/>
          <w:sz w:val="24"/>
          <w:szCs w:val="24"/>
          <w:lang w:val="uz-Cyrl-UZ" w:eastAsia="ru-RU"/>
        </w:rPr>
        <w:t xml:space="preserve"> заказчика о </w:t>
      </w:r>
      <w:r w:rsidRPr="00CC7CD9">
        <w:rPr>
          <w:rFonts w:cstheme="minorBidi"/>
          <w:bCs/>
          <w:iCs/>
          <w:sz w:val="24"/>
          <w:szCs w:val="24"/>
          <w:lang w:val="uz-Cyrl-UZ" w:eastAsia="ru-RU"/>
        </w:rPr>
        <w:t>разрешении приступить</w:t>
      </w:r>
      <w:r w:rsidRPr="00CC7CD9">
        <w:rPr>
          <w:rFonts w:cstheme="minorBidi"/>
          <w:sz w:val="24"/>
          <w:szCs w:val="24"/>
          <w:lang w:val="uz-Cyrl-UZ" w:eastAsia="ru-RU"/>
        </w:rPr>
        <w:t xml:space="preserve"> к работам и завершить их в </w:t>
      </w:r>
      <w:r w:rsidRPr="00CC7CD9">
        <w:rPr>
          <w:rFonts w:cstheme="minorBidi"/>
          <w:bCs/>
          <w:iCs/>
          <w:sz w:val="24"/>
          <w:szCs w:val="24"/>
          <w:lang w:val="uz-Cyrl-UZ" w:eastAsia="ru-RU"/>
        </w:rPr>
        <w:t>течение</w:t>
      </w:r>
      <w:r w:rsidRPr="00CC7CD9">
        <w:rPr>
          <w:rFonts w:cstheme="minorBidi"/>
          <w:sz w:val="24"/>
          <w:szCs w:val="24"/>
          <w:lang w:val="uz-Cyrl-UZ" w:eastAsia="ru-RU"/>
        </w:rPr>
        <w:t xml:space="preserve"> ____________ дней с начала </w:t>
      </w:r>
      <w:r w:rsidRPr="00CC7CD9">
        <w:rPr>
          <w:rFonts w:cstheme="minorBidi"/>
          <w:bCs/>
          <w:iCs/>
          <w:sz w:val="24"/>
          <w:szCs w:val="24"/>
          <w:lang w:val="uz-Cyrl-UZ" w:eastAsia="ru-RU"/>
        </w:rPr>
        <w:t>производства</w:t>
      </w:r>
      <w:r w:rsidRPr="00CC7CD9">
        <w:rPr>
          <w:rFonts w:cstheme="minorBidi"/>
          <w:b/>
          <w:bCs/>
          <w:i/>
          <w:iCs/>
          <w:sz w:val="24"/>
          <w:szCs w:val="24"/>
          <w:u w:val="single"/>
          <w:lang w:val="uz-Cyrl-UZ" w:eastAsia="ru-RU"/>
        </w:rPr>
        <w:t xml:space="preserve"> </w:t>
      </w:r>
      <w:r w:rsidRPr="00CC7CD9">
        <w:rPr>
          <w:rFonts w:cstheme="minorBidi"/>
          <w:sz w:val="24"/>
          <w:szCs w:val="24"/>
          <w:lang w:val="uz-Cyrl-UZ" w:eastAsia="ru-RU"/>
        </w:rPr>
        <w:t xml:space="preserve">работ. </w:t>
      </w:r>
    </w:p>
    <w:p w:rsidR="00446D01" w:rsidRPr="00CC7CD9" w:rsidRDefault="00446D01" w:rsidP="00446D01">
      <w:pPr>
        <w:widowControl/>
        <w:autoSpaceDE/>
        <w:autoSpaceDN/>
        <w:jc w:val="both"/>
        <w:rPr>
          <w:rFonts w:cstheme="minorBidi"/>
          <w:sz w:val="24"/>
          <w:szCs w:val="24"/>
          <w:lang w:val="uz-Cyrl-UZ" w:eastAsia="ru-RU"/>
        </w:rPr>
      </w:pPr>
    </w:p>
    <w:p w:rsidR="00446D01" w:rsidRPr="00CC7CD9" w:rsidRDefault="00446D01" w:rsidP="00446D01">
      <w:pPr>
        <w:widowControl/>
        <w:autoSpaceDE/>
        <w:autoSpaceDN/>
        <w:ind w:firstLine="851"/>
        <w:jc w:val="both"/>
        <w:rPr>
          <w:rFonts w:cstheme="minorBidi"/>
          <w:sz w:val="24"/>
          <w:szCs w:val="24"/>
          <w:lang w:val="uz-Cyrl-UZ" w:eastAsia="ru-RU"/>
        </w:rPr>
      </w:pPr>
      <w:r w:rsidRPr="00CC7CD9">
        <w:rPr>
          <w:rFonts w:cstheme="minorBidi"/>
          <w:sz w:val="24"/>
          <w:szCs w:val="24"/>
          <w:lang w:val="uz-Cyrl-UZ" w:eastAsia="ru-RU"/>
        </w:rPr>
        <w:t>3. Наше предложение будет действовать в течение _</w:t>
      </w:r>
      <w:r w:rsidRPr="00CC7CD9">
        <w:rPr>
          <w:rFonts w:cstheme="minorBidi"/>
          <w:i/>
          <w:sz w:val="24"/>
          <w:szCs w:val="24"/>
          <w:lang w:val="uz-Cyrl-UZ" w:eastAsia="ru-RU"/>
        </w:rPr>
        <w:t>_________</w:t>
      </w:r>
      <w:r w:rsidRPr="00CC7CD9">
        <w:rPr>
          <w:rFonts w:cstheme="minorBidi"/>
          <w:sz w:val="24"/>
          <w:szCs w:val="24"/>
          <w:lang w:val="uz-Cyrl-UZ" w:eastAsia="ru-RU"/>
        </w:rPr>
        <w:t xml:space="preserve">_ календарных дней </w:t>
      </w:r>
      <w:r w:rsidRPr="00CC7CD9">
        <w:rPr>
          <w:rFonts w:cstheme="minorBidi"/>
          <w:bCs/>
          <w:iCs/>
          <w:sz w:val="24"/>
          <w:szCs w:val="24"/>
          <w:lang w:val="uz-Cyrl-UZ" w:eastAsia="ru-RU"/>
        </w:rPr>
        <w:t>со</w:t>
      </w:r>
      <w:r w:rsidRPr="00CC7CD9">
        <w:rPr>
          <w:rFonts w:cstheme="minorBidi"/>
          <w:sz w:val="24"/>
          <w:szCs w:val="24"/>
          <w:lang w:val="uz-Cyrl-UZ" w:eastAsia="ru-RU"/>
        </w:rPr>
        <w:t xml:space="preserve"> дня вскрытия </w:t>
      </w:r>
      <w:r w:rsidR="000131AD">
        <w:rPr>
          <w:rFonts w:cstheme="minorBidi"/>
          <w:sz w:val="24"/>
          <w:szCs w:val="24"/>
          <w:lang w:val="uz-Cyrl-UZ" w:eastAsia="ru-RU"/>
        </w:rPr>
        <w:t>тендер</w:t>
      </w:r>
      <w:r w:rsidRPr="00CC7CD9">
        <w:rPr>
          <w:rFonts w:cstheme="minorBidi"/>
          <w:sz w:val="24"/>
          <w:szCs w:val="24"/>
          <w:lang w:val="uz-Cyrl-UZ" w:eastAsia="ru-RU"/>
        </w:rPr>
        <w:t xml:space="preserve">ных предложений. </w:t>
      </w:r>
    </w:p>
    <w:p w:rsidR="00446D01" w:rsidRPr="00CC7CD9" w:rsidRDefault="00446D01" w:rsidP="00446D01">
      <w:pPr>
        <w:widowControl/>
        <w:autoSpaceDE/>
        <w:autoSpaceDN/>
        <w:ind w:firstLine="851"/>
        <w:jc w:val="both"/>
        <w:rPr>
          <w:rFonts w:cstheme="minorBidi"/>
          <w:snapToGrid w:val="0"/>
          <w:sz w:val="24"/>
          <w:szCs w:val="24"/>
          <w:lang w:val="uz-Cyrl-UZ" w:eastAsia="ru-RU"/>
        </w:rPr>
      </w:pPr>
    </w:p>
    <w:p w:rsidR="00446D01" w:rsidRPr="00CC7CD9" w:rsidRDefault="00446D01" w:rsidP="00446D01">
      <w:pPr>
        <w:widowControl/>
        <w:autoSpaceDE/>
        <w:autoSpaceDN/>
        <w:ind w:firstLine="851"/>
        <w:jc w:val="both"/>
        <w:rPr>
          <w:rFonts w:cstheme="minorBidi"/>
          <w:snapToGrid w:val="0"/>
          <w:sz w:val="24"/>
          <w:szCs w:val="24"/>
          <w:lang w:val="uz-Cyrl-UZ" w:eastAsia="ru-RU"/>
        </w:rPr>
      </w:pPr>
      <w:r w:rsidRPr="00CC7CD9">
        <w:rPr>
          <w:rFonts w:cstheme="minorBidi"/>
          <w:snapToGrid w:val="0"/>
          <w:sz w:val="24"/>
          <w:szCs w:val="24"/>
          <w:lang w:val="uz-Cyrl-UZ" w:eastAsia="ru-RU"/>
        </w:rPr>
        <w:t xml:space="preserve">4. До момента заключения договора, настоящее </w:t>
      </w:r>
      <w:r w:rsidR="000131AD">
        <w:rPr>
          <w:rFonts w:cstheme="minorBidi"/>
          <w:snapToGrid w:val="0"/>
          <w:sz w:val="24"/>
          <w:szCs w:val="24"/>
          <w:lang w:val="uz-Cyrl-UZ" w:eastAsia="ru-RU"/>
        </w:rPr>
        <w:t>тендер</w:t>
      </w:r>
      <w:r w:rsidRPr="00CC7CD9">
        <w:rPr>
          <w:rFonts w:cstheme="minorBidi"/>
          <w:snapToGrid w:val="0"/>
          <w:sz w:val="24"/>
          <w:szCs w:val="24"/>
          <w:lang w:val="uz-Cyrl-UZ" w:eastAsia="ru-RU"/>
        </w:rPr>
        <w:t xml:space="preserve">ное предложение вместе с письменным уведомлением о его принятии является юридическим обязательством между нами. </w:t>
      </w:r>
    </w:p>
    <w:p w:rsidR="00446D01" w:rsidRPr="00CC7CD9" w:rsidRDefault="00446D01" w:rsidP="00446D01">
      <w:pPr>
        <w:widowControl/>
        <w:autoSpaceDE/>
        <w:autoSpaceDN/>
        <w:ind w:firstLine="851"/>
        <w:jc w:val="both"/>
        <w:rPr>
          <w:rFonts w:cstheme="minorBidi"/>
          <w:sz w:val="24"/>
          <w:szCs w:val="24"/>
          <w:lang w:val="uz-Cyrl-UZ" w:eastAsia="ru-RU"/>
        </w:rPr>
      </w:pPr>
    </w:p>
    <w:p w:rsidR="00446D01" w:rsidRPr="00CC7CD9" w:rsidRDefault="00446D01" w:rsidP="00446D01">
      <w:pPr>
        <w:widowControl/>
        <w:autoSpaceDE/>
        <w:autoSpaceDN/>
        <w:ind w:firstLine="851"/>
        <w:jc w:val="both"/>
        <w:rPr>
          <w:rFonts w:cstheme="minorBidi"/>
          <w:sz w:val="24"/>
          <w:szCs w:val="24"/>
          <w:lang w:val="uz-Cyrl-UZ" w:eastAsia="ru-RU"/>
        </w:rPr>
      </w:pPr>
      <w:r w:rsidRPr="00CC7CD9">
        <w:rPr>
          <w:rFonts w:cstheme="minorBidi"/>
          <w:sz w:val="24"/>
          <w:szCs w:val="24"/>
          <w:lang w:val="uz-Cyrl-UZ" w:eastAsia="ru-RU"/>
        </w:rPr>
        <w:t xml:space="preserve">5. </w:t>
      </w:r>
      <w:r w:rsidRPr="00CC7CD9">
        <w:rPr>
          <w:rFonts w:cstheme="minorBidi"/>
          <w:bCs/>
          <w:iCs/>
          <w:sz w:val="24"/>
          <w:szCs w:val="24"/>
          <w:lang w:val="uz-Cyrl-UZ" w:eastAsia="ru-RU"/>
        </w:rPr>
        <w:t>Подтверждаем</w:t>
      </w:r>
      <w:r w:rsidRPr="00CC7CD9">
        <w:rPr>
          <w:rFonts w:cstheme="minorBidi"/>
          <w:sz w:val="24"/>
          <w:szCs w:val="24"/>
          <w:lang w:val="uz-Cyrl-UZ" w:eastAsia="ru-RU"/>
        </w:rPr>
        <w:t xml:space="preserve">, что полученное нами </w:t>
      </w:r>
      <w:r w:rsidRPr="00CC7CD9">
        <w:rPr>
          <w:rFonts w:cstheme="minorBidi"/>
          <w:bCs/>
          <w:iCs/>
          <w:sz w:val="24"/>
          <w:szCs w:val="24"/>
          <w:lang w:val="uz-Cyrl-UZ" w:eastAsia="ru-RU"/>
        </w:rPr>
        <w:t xml:space="preserve">Уведомление </w:t>
      </w:r>
      <w:r w:rsidRPr="00CC7CD9">
        <w:rPr>
          <w:rFonts w:cstheme="minorBidi"/>
          <w:sz w:val="24"/>
          <w:szCs w:val="24"/>
          <w:lang w:val="uz-Cyrl-UZ" w:eastAsia="ru-RU"/>
        </w:rPr>
        <w:t xml:space="preserve">о принятии предложения обяжет нас заключить с Вами официальный договор и нами будет </w:t>
      </w:r>
      <w:r w:rsidRPr="00CC7CD9">
        <w:rPr>
          <w:rFonts w:cstheme="minorBidi"/>
          <w:bCs/>
          <w:iCs/>
          <w:sz w:val="24"/>
          <w:szCs w:val="24"/>
          <w:lang w:val="uz-Cyrl-UZ" w:eastAsia="ru-RU"/>
        </w:rPr>
        <w:t>обеспечено</w:t>
      </w:r>
      <w:r w:rsidRPr="00CC7CD9">
        <w:rPr>
          <w:rFonts w:cstheme="minorBidi"/>
          <w:sz w:val="24"/>
          <w:szCs w:val="24"/>
          <w:lang w:val="uz-Cyrl-UZ" w:eastAsia="ru-RU"/>
        </w:rPr>
        <w:t xml:space="preserve"> </w:t>
      </w:r>
      <w:r w:rsidRPr="00CC7CD9">
        <w:rPr>
          <w:rFonts w:cstheme="minorBidi"/>
          <w:bCs/>
          <w:iCs/>
          <w:sz w:val="24"/>
          <w:szCs w:val="24"/>
          <w:lang w:val="uz-Cyrl-UZ" w:eastAsia="ru-RU"/>
        </w:rPr>
        <w:t>его</w:t>
      </w:r>
      <w:r w:rsidRPr="00CC7CD9">
        <w:rPr>
          <w:rFonts w:cstheme="minorBidi"/>
          <w:sz w:val="24"/>
          <w:szCs w:val="24"/>
          <w:lang w:val="uz-Cyrl-UZ" w:eastAsia="ru-RU"/>
        </w:rPr>
        <w:t xml:space="preserve"> исполнение.</w:t>
      </w:r>
    </w:p>
    <w:p w:rsidR="00446D01" w:rsidRPr="00CC7CD9" w:rsidRDefault="00446D01" w:rsidP="00446D01">
      <w:pPr>
        <w:widowControl/>
        <w:autoSpaceDE/>
        <w:autoSpaceDN/>
        <w:jc w:val="both"/>
        <w:rPr>
          <w:rFonts w:cstheme="minorBidi"/>
          <w:snapToGrid w:val="0"/>
          <w:sz w:val="24"/>
          <w:szCs w:val="24"/>
          <w:lang w:val="uz-Cyrl-UZ" w:eastAsia="ru-RU"/>
        </w:rPr>
      </w:pPr>
    </w:p>
    <w:p w:rsidR="00446D01" w:rsidRPr="00CC7CD9" w:rsidRDefault="00446D01" w:rsidP="00446D01">
      <w:pPr>
        <w:widowControl/>
        <w:autoSpaceDE/>
        <w:autoSpaceDN/>
        <w:ind w:firstLine="851"/>
        <w:jc w:val="both"/>
        <w:rPr>
          <w:rFonts w:cstheme="minorBidi"/>
          <w:snapToGrid w:val="0"/>
          <w:sz w:val="24"/>
          <w:szCs w:val="24"/>
          <w:lang w:val="uz-Cyrl-UZ" w:eastAsia="ru-RU"/>
        </w:rPr>
      </w:pPr>
      <w:r w:rsidRPr="00CC7CD9">
        <w:rPr>
          <w:rFonts w:cstheme="minorBidi"/>
          <w:snapToGrid w:val="0"/>
          <w:sz w:val="24"/>
          <w:szCs w:val="24"/>
          <w:lang w:val="uz-Cyrl-UZ" w:eastAsia="ru-RU"/>
        </w:rPr>
        <w:t xml:space="preserve">6. </w:t>
      </w:r>
      <w:r w:rsidRPr="00CC7CD9">
        <w:rPr>
          <w:rFonts w:cstheme="minorBidi"/>
          <w:bCs/>
          <w:iCs/>
          <w:snapToGrid w:val="0"/>
          <w:sz w:val="24"/>
          <w:szCs w:val="24"/>
          <w:lang w:val="uz-Cyrl-UZ" w:eastAsia="ru-RU"/>
        </w:rPr>
        <w:t xml:space="preserve">Выражаем согласие, что заказчик и </w:t>
      </w:r>
      <w:r w:rsidR="000131AD">
        <w:rPr>
          <w:rFonts w:cstheme="minorBidi"/>
          <w:bCs/>
          <w:iCs/>
          <w:snapToGrid w:val="0"/>
          <w:sz w:val="24"/>
          <w:szCs w:val="24"/>
          <w:lang w:val="uz-Cyrl-UZ" w:eastAsia="ru-RU"/>
        </w:rPr>
        <w:t>тендер</w:t>
      </w:r>
      <w:r w:rsidRPr="00CC7CD9">
        <w:rPr>
          <w:rFonts w:cstheme="minorBidi"/>
          <w:bCs/>
          <w:iCs/>
          <w:snapToGrid w:val="0"/>
          <w:sz w:val="24"/>
          <w:szCs w:val="24"/>
          <w:lang w:val="uz-Cyrl-UZ" w:eastAsia="ru-RU"/>
        </w:rPr>
        <w:t xml:space="preserve">ная комиссия не обязаны принимать наименьшее ценовое предложение из представленных им </w:t>
      </w:r>
      <w:r w:rsidRPr="00CC7CD9">
        <w:rPr>
          <w:rFonts w:cstheme="minorBidi"/>
          <w:snapToGrid w:val="0"/>
          <w:sz w:val="24"/>
          <w:szCs w:val="24"/>
          <w:lang w:val="uz-Cyrl-UZ" w:eastAsia="ru-RU"/>
        </w:rPr>
        <w:t>предложений.</w:t>
      </w:r>
    </w:p>
    <w:p w:rsidR="00446D01" w:rsidRPr="00CC7CD9" w:rsidRDefault="00446D01" w:rsidP="00446D01">
      <w:pPr>
        <w:widowControl/>
        <w:autoSpaceDE/>
        <w:autoSpaceDN/>
        <w:spacing w:line="260" w:lineRule="auto"/>
        <w:jc w:val="both"/>
        <w:rPr>
          <w:rFonts w:cstheme="minorBidi"/>
          <w:sz w:val="24"/>
          <w:szCs w:val="20"/>
          <w:lang w:val="uz-Cyrl-UZ" w:eastAsia="ru-RU"/>
        </w:rPr>
      </w:pPr>
    </w:p>
    <w:p w:rsidR="00446D01" w:rsidRPr="00CC7CD9" w:rsidRDefault="00446D01" w:rsidP="00446D01">
      <w:pPr>
        <w:widowControl/>
        <w:autoSpaceDE/>
        <w:autoSpaceDN/>
        <w:ind w:firstLine="851"/>
        <w:jc w:val="both"/>
        <w:rPr>
          <w:rFonts w:cstheme="minorBidi"/>
          <w:snapToGrid w:val="0"/>
          <w:sz w:val="24"/>
          <w:szCs w:val="24"/>
          <w:lang w:val="uz-Cyrl-UZ" w:eastAsia="ru-RU"/>
        </w:rPr>
      </w:pPr>
      <w:r w:rsidRPr="00CC7CD9">
        <w:rPr>
          <w:rFonts w:cstheme="minorBidi"/>
          <w:bCs/>
          <w:iCs/>
          <w:snapToGrid w:val="0"/>
          <w:sz w:val="24"/>
          <w:szCs w:val="24"/>
          <w:lang w:val="ru-RU" w:eastAsia="ru-RU"/>
        </w:rPr>
        <w:t>7</w:t>
      </w:r>
      <w:r w:rsidRPr="00CC7CD9">
        <w:rPr>
          <w:rFonts w:cstheme="minorBidi"/>
          <w:bCs/>
          <w:iCs/>
          <w:snapToGrid w:val="0"/>
          <w:sz w:val="24"/>
          <w:szCs w:val="24"/>
          <w:lang w:val="uz-Cyrl-UZ" w:eastAsia="ru-RU"/>
        </w:rPr>
        <w:t>. Обязуемся</w:t>
      </w:r>
      <w:r w:rsidRPr="00CC7CD9">
        <w:rPr>
          <w:rFonts w:cstheme="minorBidi"/>
          <w:snapToGrid w:val="0"/>
          <w:sz w:val="24"/>
          <w:szCs w:val="24"/>
          <w:lang w:val="uz-Cyrl-UZ" w:eastAsia="ru-RU"/>
        </w:rPr>
        <w:t xml:space="preserve"> </w:t>
      </w:r>
      <w:r w:rsidRPr="00CC7CD9">
        <w:rPr>
          <w:rFonts w:cstheme="minorBidi"/>
          <w:bCs/>
          <w:iCs/>
          <w:snapToGrid w:val="0"/>
          <w:sz w:val="24"/>
          <w:szCs w:val="24"/>
          <w:lang w:val="uz-Cyrl-UZ" w:eastAsia="ru-RU"/>
        </w:rPr>
        <w:t>производить</w:t>
      </w:r>
      <w:r w:rsidRPr="00CC7CD9">
        <w:rPr>
          <w:rFonts w:cstheme="minorBidi"/>
          <w:snapToGrid w:val="0"/>
          <w:sz w:val="24"/>
          <w:szCs w:val="24"/>
          <w:lang w:val="uz-Cyrl-UZ" w:eastAsia="ru-RU"/>
        </w:rPr>
        <w:t xml:space="preserve"> взаиморасчеты с заказчиком в договорных ценах, утвержденных протоколами заседаний </w:t>
      </w:r>
      <w:r w:rsidR="000131AD">
        <w:rPr>
          <w:rFonts w:cstheme="minorBidi"/>
          <w:snapToGrid w:val="0"/>
          <w:sz w:val="24"/>
          <w:szCs w:val="24"/>
          <w:lang w:val="uz-Cyrl-UZ" w:eastAsia="ru-RU"/>
        </w:rPr>
        <w:t>тендер</w:t>
      </w:r>
      <w:r w:rsidRPr="00CC7CD9">
        <w:rPr>
          <w:rFonts w:cstheme="minorBidi"/>
          <w:snapToGrid w:val="0"/>
          <w:sz w:val="24"/>
          <w:szCs w:val="24"/>
          <w:lang w:val="uz-Cyrl-UZ" w:eastAsia="ru-RU"/>
        </w:rPr>
        <w:t xml:space="preserve">ной комиссии, </w:t>
      </w:r>
      <w:r w:rsidRPr="00CC7CD9">
        <w:rPr>
          <w:rFonts w:cstheme="minorBidi"/>
          <w:bCs/>
          <w:iCs/>
          <w:snapToGrid w:val="0"/>
          <w:sz w:val="24"/>
          <w:szCs w:val="24"/>
          <w:lang w:val="uz-Cyrl-UZ" w:eastAsia="ru-RU"/>
        </w:rPr>
        <w:t>и</w:t>
      </w:r>
      <w:r w:rsidRPr="00CC7CD9">
        <w:rPr>
          <w:rFonts w:cstheme="minorBidi"/>
          <w:snapToGrid w:val="0"/>
          <w:sz w:val="24"/>
          <w:szCs w:val="24"/>
          <w:lang w:val="uz-Cyrl-UZ" w:eastAsia="ru-RU"/>
        </w:rPr>
        <w:t xml:space="preserve"> не подлежащих в последующем изменению.</w:t>
      </w:r>
    </w:p>
    <w:p w:rsidR="00446D01" w:rsidRPr="00CC7CD9" w:rsidRDefault="00446D01" w:rsidP="00446D01">
      <w:pPr>
        <w:widowControl/>
        <w:autoSpaceDE/>
        <w:autoSpaceDN/>
        <w:ind w:firstLine="851"/>
        <w:jc w:val="both"/>
        <w:rPr>
          <w:rFonts w:cstheme="minorBidi"/>
          <w:snapToGrid w:val="0"/>
          <w:sz w:val="24"/>
          <w:szCs w:val="24"/>
          <w:lang w:val="uz-Cyrl-UZ" w:eastAsia="ru-RU"/>
        </w:rPr>
      </w:pPr>
    </w:p>
    <w:p w:rsidR="00446D01" w:rsidRPr="00CC7CD9" w:rsidRDefault="00446D01" w:rsidP="00446D01">
      <w:pPr>
        <w:widowControl/>
        <w:autoSpaceDE/>
        <w:autoSpaceDN/>
        <w:ind w:firstLine="851"/>
        <w:jc w:val="both"/>
        <w:rPr>
          <w:rFonts w:cstheme="minorBidi"/>
          <w:snapToGrid w:val="0"/>
          <w:sz w:val="24"/>
          <w:szCs w:val="24"/>
          <w:lang w:val="uz-Cyrl-UZ" w:eastAsia="ru-RU"/>
        </w:rPr>
      </w:pPr>
    </w:p>
    <w:p w:rsidR="00446D01" w:rsidRPr="00CC7CD9" w:rsidRDefault="00446D01" w:rsidP="00446D01">
      <w:pPr>
        <w:widowControl/>
        <w:autoSpaceDE/>
        <w:autoSpaceDN/>
        <w:spacing w:after="160" w:line="259" w:lineRule="auto"/>
        <w:ind w:firstLine="709"/>
        <w:jc w:val="both"/>
        <w:rPr>
          <w:rFonts w:eastAsiaTheme="minorHAnsi"/>
          <w:snapToGrid w:val="0"/>
          <w:sz w:val="24"/>
          <w:szCs w:val="24"/>
          <w:lang w:val="ru-RU" w:eastAsia="ru-RU"/>
        </w:rPr>
      </w:pPr>
      <w:r w:rsidRPr="00CC7CD9">
        <w:rPr>
          <w:rFonts w:eastAsiaTheme="minorHAnsi"/>
          <w:snapToGrid w:val="0"/>
          <w:sz w:val="24"/>
          <w:szCs w:val="24"/>
          <w:lang w:val="ru-RU" w:eastAsia="ru-RU"/>
        </w:rPr>
        <w:t xml:space="preserve">Подпись руководителя участника </w:t>
      </w:r>
      <w:r w:rsidR="000131AD">
        <w:rPr>
          <w:rFonts w:eastAsiaTheme="minorHAnsi"/>
          <w:snapToGrid w:val="0"/>
          <w:sz w:val="24"/>
          <w:szCs w:val="24"/>
          <w:lang w:val="ru-RU" w:eastAsia="ru-RU"/>
        </w:rPr>
        <w:t>тендер</w:t>
      </w:r>
      <w:r w:rsidRPr="00CC7CD9">
        <w:rPr>
          <w:rFonts w:eastAsiaTheme="minorHAnsi"/>
          <w:snapToGrid w:val="0"/>
          <w:sz w:val="24"/>
          <w:szCs w:val="24"/>
          <w:lang w:val="ru-RU" w:eastAsia="ru-RU"/>
        </w:rPr>
        <w:t>а: ________________   М.П.</w:t>
      </w:r>
    </w:p>
    <w:p w:rsidR="00446D01" w:rsidRPr="00CC7CD9" w:rsidRDefault="00446D01" w:rsidP="00446D01">
      <w:pPr>
        <w:widowControl/>
        <w:autoSpaceDE/>
        <w:autoSpaceDN/>
        <w:spacing w:after="160" w:line="259" w:lineRule="auto"/>
        <w:ind w:firstLine="709"/>
        <w:jc w:val="both"/>
        <w:rPr>
          <w:rFonts w:eastAsiaTheme="minorHAnsi"/>
          <w:snapToGrid w:val="0"/>
          <w:sz w:val="24"/>
          <w:szCs w:val="24"/>
          <w:lang w:val="ru-RU" w:eastAsia="ru-RU"/>
        </w:rPr>
      </w:pPr>
      <w:r w:rsidRPr="00CC7CD9">
        <w:rPr>
          <w:rFonts w:eastAsiaTheme="minorHAnsi"/>
          <w:snapToGrid w:val="0"/>
          <w:sz w:val="24"/>
          <w:szCs w:val="24"/>
          <w:lang w:val="ru-RU" w:eastAsia="ru-RU"/>
        </w:rPr>
        <w:t>Дата составления: «_____» _________________20__ г.</w:t>
      </w:r>
    </w:p>
    <w:p w:rsidR="00446D01" w:rsidRPr="00CC7CD9" w:rsidRDefault="00446D01" w:rsidP="00446D01">
      <w:pPr>
        <w:widowControl/>
        <w:autoSpaceDE/>
        <w:autoSpaceDN/>
        <w:jc w:val="both"/>
        <w:rPr>
          <w:rFonts w:cstheme="minorBidi"/>
          <w:snapToGrid w:val="0"/>
          <w:sz w:val="24"/>
          <w:szCs w:val="24"/>
          <w:lang w:val="uz-Cyrl-UZ" w:eastAsia="ru-RU"/>
        </w:rPr>
      </w:pPr>
    </w:p>
    <w:p w:rsidR="00446D01" w:rsidRPr="00CC7CD9" w:rsidRDefault="00446D01" w:rsidP="00446D01">
      <w:pPr>
        <w:widowControl/>
        <w:autoSpaceDE/>
        <w:autoSpaceDN/>
        <w:jc w:val="both"/>
        <w:rPr>
          <w:rFonts w:cstheme="minorBidi"/>
          <w:snapToGrid w:val="0"/>
          <w:sz w:val="24"/>
          <w:szCs w:val="24"/>
          <w:lang w:val="uz-Cyrl-UZ" w:eastAsia="ru-RU"/>
        </w:rPr>
      </w:pPr>
    </w:p>
    <w:p w:rsidR="00446D01" w:rsidRPr="00CC7CD9" w:rsidRDefault="00446D01" w:rsidP="00446D01">
      <w:pPr>
        <w:widowControl/>
        <w:autoSpaceDE/>
        <w:autoSpaceDN/>
        <w:jc w:val="right"/>
        <w:rPr>
          <w:rFonts w:cstheme="minorBidi"/>
          <w:sz w:val="24"/>
          <w:szCs w:val="24"/>
          <w:lang w:val="uz-Cyrl-UZ" w:eastAsia="ru-RU"/>
        </w:rPr>
      </w:pPr>
    </w:p>
    <w:p w:rsidR="00446D01" w:rsidRPr="00CC7CD9" w:rsidRDefault="00446D01" w:rsidP="00446D01">
      <w:pPr>
        <w:widowControl/>
        <w:autoSpaceDE/>
        <w:autoSpaceDN/>
        <w:jc w:val="right"/>
        <w:rPr>
          <w:rFonts w:cstheme="minorBidi"/>
          <w:sz w:val="24"/>
          <w:szCs w:val="24"/>
          <w:lang w:val="uz-Cyrl-UZ" w:eastAsia="ru-RU"/>
        </w:rPr>
      </w:pPr>
    </w:p>
    <w:p w:rsidR="00446D01" w:rsidRPr="00CC7CD9" w:rsidRDefault="00446D01" w:rsidP="00446D01">
      <w:pPr>
        <w:widowControl/>
        <w:autoSpaceDE/>
        <w:autoSpaceDN/>
        <w:jc w:val="right"/>
        <w:rPr>
          <w:rFonts w:cstheme="minorBidi"/>
          <w:sz w:val="24"/>
          <w:szCs w:val="24"/>
          <w:lang w:val="uz-Cyrl-UZ" w:eastAsia="ru-RU"/>
        </w:rPr>
      </w:pPr>
    </w:p>
    <w:p w:rsidR="00446D01" w:rsidRPr="00CC7CD9" w:rsidRDefault="00446D01" w:rsidP="00446D01">
      <w:pPr>
        <w:widowControl/>
        <w:autoSpaceDE/>
        <w:autoSpaceDN/>
        <w:jc w:val="right"/>
        <w:rPr>
          <w:rFonts w:cstheme="minorBidi"/>
          <w:sz w:val="24"/>
          <w:szCs w:val="24"/>
          <w:lang w:val="uz-Cyrl-UZ" w:eastAsia="ru-RU"/>
        </w:rPr>
      </w:pPr>
    </w:p>
    <w:p w:rsidR="00446D01" w:rsidRPr="00CC7CD9" w:rsidRDefault="00446D01" w:rsidP="00446D01">
      <w:pPr>
        <w:widowControl/>
        <w:autoSpaceDE/>
        <w:autoSpaceDN/>
        <w:jc w:val="right"/>
        <w:rPr>
          <w:rFonts w:cstheme="minorBidi"/>
          <w:sz w:val="24"/>
          <w:szCs w:val="24"/>
          <w:lang w:val="uz-Cyrl-UZ" w:eastAsia="ru-RU"/>
        </w:rPr>
      </w:pPr>
    </w:p>
    <w:p w:rsidR="00446D01" w:rsidRPr="00CC7CD9" w:rsidRDefault="00446D01" w:rsidP="00446D01">
      <w:pPr>
        <w:widowControl/>
        <w:autoSpaceDE/>
        <w:autoSpaceDN/>
        <w:jc w:val="right"/>
        <w:rPr>
          <w:rFonts w:cstheme="minorBidi"/>
          <w:sz w:val="24"/>
          <w:szCs w:val="24"/>
          <w:lang w:val="uz-Cyrl-UZ" w:eastAsia="ru-RU"/>
        </w:rPr>
      </w:pPr>
    </w:p>
    <w:p w:rsidR="00446D01" w:rsidRPr="00CC7CD9" w:rsidRDefault="00446D01" w:rsidP="00446D01">
      <w:pPr>
        <w:widowControl/>
        <w:autoSpaceDE/>
        <w:autoSpaceDN/>
        <w:jc w:val="right"/>
        <w:rPr>
          <w:rFonts w:cstheme="minorBidi"/>
          <w:sz w:val="24"/>
          <w:szCs w:val="24"/>
          <w:lang w:val="uz-Cyrl-UZ" w:eastAsia="ru-RU"/>
        </w:rPr>
      </w:pPr>
    </w:p>
    <w:p w:rsidR="00446D01" w:rsidRPr="00CC7CD9" w:rsidRDefault="00446D01" w:rsidP="00446D01">
      <w:pPr>
        <w:widowControl/>
        <w:autoSpaceDE/>
        <w:autoSpaceDN/>
        <w:jc w:val="right"/>
        <w:rPr>
          <w:rFonts w:cstheme="minorBidi"/>
          <w:sz w:val="24"/>
          <w:szCs w:val="24"/>
          <w:lang w:val="uz-Cyrl-UZ" w:eastAsia="ru-RU"/>
        </w:rPr>
      </w:pPr>
    </w:p>
    <w:p w:rsidR="00446D01" w:rsidRPr="00CC7CD9" w:rsidRDefault="00446D01" w:rsidP="00446D01">
      <w:pPr>
        <w:widowControl/>
        <w:autoSpaceDE/>
        <w:autoSpaceDN/>
        <w:jc w:val="right"/>
        <w:rPr>
          <w:rFonts w:cstheme="minorBidi"/>
          <w:sz w:val="24"/>
          <w:szCs w:val="24"/>
          <w:lang w:val="uz-Cyrl-UZ" w:eastAsia="ru-RU"/>
        </w:rPr>
      </w:pPr>
    </w:p>
    <w:p w:rsidR="00446D01" w:rsidRPr="00CC7CD9" w:rsidRDefault="00446D01" w:rsidP="00446D01">
      <w:pPr>
        <w:widowControl/>
        <w:autoSpaceDE/>
        <w:autoSpaceDN/>
        <w:spacing w:after="160" w:line="259" w:lineRule="auto"/>
        <w:jc w:val="center"/>
        <w:rPr>
          <w:rFonts w:eastAsiaTheme="minorHAnsi"/>
          <w:sz w:val="20"/>
          <w:lang w:val="uz-Cyrl-UZ"/>
        </w:rPr>
      </w:pPr>
      <w:r w:rsidRPr="00CC7CD9">
        <w:rPr>
          <w:rFonts w:eastAsiaTheme="minorHAnsi"/>
          <w:snapToGrid w:val="0"/>
          <w:sz w:val="20"/>
          <w:lang w:val="uz-Cyrl-UZ"/>
        </w:rPr>
        <w:t xml:space="preserve">ВСЕ СТРАНИЦЫ ВЛОЖЕНИЙ ПРИ  ПЕРЕДАЧЕ ДОЛЖНЫ БЫТЬ ПОДПИСАНЫ РУКОВОДИТЕЛЕМ УЧАСТНИКА </w:t>
      </w:r>
      <w:r w:rsidR="000131AD">
        <w:rPr>
          <w:rFonts w:eastAsiaTheme="minorHAnsi"/>
          <w:snapToGrid w:val="0"/>
          <w:sz w:val="20"/>
          <w:lang w:val="uz-Cyrl-UZ"/>
        </w:rPr>
        <w:t>ТЕНДЕР</w:t>
      </w:r>
      <w:r w:rsidRPr="00CC7CD9">
        <w:rPr>
          <w:rFonts w:eastAsiaTheme="minorHAnsi"/>
          <w:snapToGrid w:val="0"/>
          <w:sz w:val="20"/>
          <w:lang w:val="uz-Cyrl-UZ"/>
        </w:rPr>
        <w:t>НЫХ ТОРГОВ  И  ЗАКРЕПЛЕННЫ ЕГО ПЕЧАТЬЮ</w:t>
      </w:r>
      <w:r w:rsidRPr="00CC7CD9">
        <w:rPr>
          <w:rFonts w:eastAsiaTheme="minorHAnsi"/>
          <w:snapToGrid w:val="0"/>
          <w:sz w:val="20"/>
          <w:lang w:val="ru-RU"/>
        </w:rPr>
        <w:t xml:space="preserve">. </w:t>
      </w:r>
      <w:r w:rsidRPr="00CC7CD9">
        <w:rPr>
          <w:rFonts w:eastAsiaTheme="minorHAnsi"/>
          <w:sz w:val="20"/>
          <w:lang w:val="uz-Cyrl-UZ"/>
        </w:rPr>
        <w:t>ЗА ДОСТОВЕРНОСТЬ ПРЕДСТАВЛЕННОЙ ИНФОРМАЦИИ ОФЕРЕНТ НЕСЕТ ОТВЕТСТВЕННОСТЬ В СООТВЕТСТВИИ С ДЕЙСТВУЮЩИМ ЗАКОНОДАТЕЛЬСТВОМ РЕСПУБЛИКИ УЗБЕКИСТАН</w:t>
      </w:r>
    </w:p>
    <w:p w:rsidR="00446D01" w:rsidRPr="00CC7CD9" w:rsidRDefault="00446D01" w:rsidP="00446D01">
      <w:pPr>
        <w:widowControl/>
        <w:autoSpaceDE/>
        <w:autoSpaceDN/>
        <w:jc w:val="right"/>
        <w:rPr>
          <w:rFonts w:cstheme="minorBidi"/>
          <w:sz w:val="24"/>
          <w:szCs w:val="24"/>
          <w:lang w:val="uz-Cyrl-UZ" w:eastAsia="ru-RU"/>
        </w:rPr>
      </w:pPr>
    </w:p>
    <w:p w:rsidR="00446D01" w:rsidRPr="00CC7CD9" w:rsidRDefault="00446D01" w:rsidP="00567089">
      <w:pPr>
        <w:widowControl/>
        <w:autoSpaceDE/>
        <w:autoSpaceDN/>
        <w:ind w:right="140"/>
        <w:jc w:val="right"/>
        <w:rPr>
          <w:rFonts w:cstheme="minorBidi"/>
          <w:b/>
          <w:snapToGrid w:val="0"/>
          <w:sz w:val="24"/>
          <w:szCs w:val="24"/>
          <w:lang w:val="ru-RU" w:eastAsia="ru-RU"/>
        </w:rPr>
      </w:pPr>
      <w:r w:rsidRPr="00CC7CD9">
        <w:rPr>
          <w:rFonts w:cstheme="minorBidi"/>
          <w:b/>
          <w:snapToGrid w:val="0"/>
          <w:sz w:val="24"/>
          <w:szCs w:val="24"/>
          <w:lang w:val="ru-RU" w:eastAsia="ru-RU"/>
        </w:rPr>
        <w:lastRenderedPageBreak/>
        <w:t>ПРИЛОЖЕНИЕ № 2</w:t>
      </w:r>
    </w:p>
    <w:p w:rsidR="00446D01" w:rsidRPr="00CC7CD9" w:rsidRDefault="00446D01" w:rsidP="00446D01">
      <w:pPr>
        <w:widowControl/>
        <w:autoSpaceDE/>
        <w:autoSpaceDN/>
        <w:jc w:val="center"/>
        <w:rPr>
          <w:rFonts w:cstheme="minorBidi"/>
          <w:sz w:val="24"/>
          <w:szCs w:val="24"/>
          <w:lang w:val="uz-Cyrl-UZ" w:eastAsia="ru-RU"/>
        </w:rPr>
      </w:pPr>
    </w:p>
    <w:p w:rsidR="00446D01" w:rsidRPr="00CC7CD9" w:rsidRDefault="00446D01" w:rsidP="00446D01">
      <w:pPr>
        <w:widowControl/>
        <w:autoSpaceDE/>
        <w:autoSpaceDN/>
        <w:jc w:val="center"/>
        <w:rPr>
          <w:rFonts w:cstheme="minorBidi"/>
          <w:b/>
          <w:bCs/>
          <w:iCs/>
          <w:sz w:val="24"/>
          <w:szCs w:val="24"/>
          <w:lang w:val="uz-Cyrl-UZ" w:eastAsia="ru-RU"/>
        </w:rPr>
      </w:pPr>
      <w:r w:rsidRPr="00CC7CD9">
        <w:rPr>
          <w:rFonts w:cstheme="minorBidi"/>
          <w:b/>
          <w:sz w:val="24"/>
          <w:szCs w:val="24"/>
          <w:lang w:val="uz-Cyrl-UZ" w:eastAsia="ru-RU"/>
        </w:rPr>
        <w:t>ОБЩИЙ  ГРАФИК С</w:t>
      </w:r>
      <w:r w:rsidRPr="00CC7CD9">
        <w:rPr>
          <w:rFonts w:cstheme="minorBidi"/>
          <w:b/>
          <w:bCs/>
          <w:iCs/>
          <w:sz w:val="24"/>
          <w:szCs w:val="24"/>
          <w:lang w:val="uz-Cyrl-UZ" w:eastAsia="ru-RU"/>
        </w:rPr>
        <w:t>ТРОИТЕЛЬСТВА ОБЪЕКТА</w:t>
      </w:r>
    </w:p>
    <w:p w:rsidR="00446D01" w:rsidRPr="00CC7CD9" w:rsidRDefault="00446D01" w:rsidP="00446D01">
      <w:pPr>
        <w:widowControl/>
        <w:autoSpaceDE/>
        <w:autoSpaceDN/>
        <w:jc w:val="center"/>
        <w:rPr>
          <w:rFonts w:cstheme="minorBidi"/>
          <w:b/>
          <w:sz w:val="24"/>
          <w:szCs w:val="24"/>
          <w:lang w:val="uz-Cyrl-UZ" w:eastAsia="ru-RU"/>
        </w:rPr>
      </w:pPr>
      <w:r w:rsidRPr="00CC7CD9">
        <w:rPr>
          <w:rFonts w:cstheme="minorBidi"/>
          <w:b/>
          <w:sz w:val="24"/>
          <w:szCs w:val="24"/>
          <w:lang w:val="uz-Cyrl-UZ" w:eastAsia="ru-RU"/>
        </w:rPr>
        <w:t>__________________________________________________________________</w:t>
      </w:r>
    </w:p>
    <w:p w:rsidR="00446D01" w:rsidRPr="00CC7CD9" w:rsidRDefault="00446D01" w:rsidP="00446D01">
      <w:pPr>
        <w:widowControl/>
        <w:autoSpaceDE/>
        <w:autoSpaceDN/>
        <w:jc w:val="center"/>
        <w:rPr>
          <w:rFonts w:cstheme="minorBidi"/>
          <w:sz w:val="20"/>
          <w:szCs w:val="20"/>
          <w:lang w:val="uz-Cyrl-UZ" w:eastAsia="ru-RU"/>
        </w:rPr>
      </w:pPr>
      <w:r w:rsidRPr="00CC7CD9">
        <w:rPr>
          <w:rFonts w:cstheme="minorBidi"/>
          <w:sz w:val="20"/>
          <w:szCs w:val="20"/>
          <w:lang w:val="uz-Cyrl-UZ" w:eastAsia="ru-RU"/>
        </w:rPr>
        <w:t>(наименование объекта)</w:t>
      </w:r>
    </w:p>
    <w:p w:rsidR="00446D01" w:rsidRPr="00CC7CD9" w:rsidRDefault="00446D01" w:rsidP="00446D01">
      <w:pPr>
        <w:widowControl/>
        <w:autoSpaceDE/>
        <w:autoSpaceDN/>
        <w:jc w:val="center"/>
        <w:rPr>
          <w:rFonts w:cstheme="minorBidi"/>
          <w:sz w:val="20"/>
          <w:szCs w:val="20"/>
          <w:lang w:val="uz-Cyrl-UZ" w:eastAsia="ru-RU"/>
        </w:rPr>
      </w:pPr>
    </w:p>
    <w:tbl>
      <w:tblPr>
        <w:tblW w:w="9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5633"/>
        <w:gridCol w:w="1813"/>
        <w:gridCol w:w="1865"/>
      </w:tblGrid>
      <w:tr w:rsidR="00446D01" w:rsidRPr="00CC7CD9" w:rsidTr="00446D01">
        <w:trPr>
          <w:trHeight w:val="318"/>
        </w:trPr>
        <w:tc>
          <w:tcPr>
            <w:tcW w:w="604" w:type="dxa"/>
          </w:tcPr>
          <w:p w:rsidR="00446D01" w:rsidRPr="00CC7CD9" w:rsidRDefault="00446D01" w:rsidP="00446D01">
            <w:pPr>
              <w:widowControl/>
              <w:autoSpaceDE/>
              <w:autoSpaceDN/>
              <w:ind w:left="-96"/>
              <w:jc w:val="center"/>
              <w:rPr>
                <w:rFonts w:cstheme="minorBidi"/>
                <w:b/>
                <w:snapToGrid w:val="0"/>
                <w:sz w:val="24"/>
                <w:szCs w:val="24"/>
                <w:lang w:val="uz-Cyrl-UZ" w:eastAsia="ru-RU"/>
              </w:rPr>
            </w:pPr>
            <w:r w:rsidRPr="00CC7CD9">
              <w:rPr>
                <w:rFonts w:cstheme="minorBidi"/>
                <w:b/>
                <w:snapToGrid w:val="0"/>
                <w:sz w:val="24"/>
                <w:szCs w:val="24"/>
                <w:lang w:val="uz-Cyrl-UZ" w:eastAsia="ru-RU"/>
              </w:rPr>
              <w:t>№№ пп</w:t>
            </w:r>
          </w:p>
        </w:tc>
        <w:tc>
          <w:tcPr>
            <w:tcW w:w="5633" w:type="dxa"/>
          </w:tcPr>
          <w:p w:rsidR="00446D01" w:rsidRPr="00CC7CD9" w:rsidRDefault="00446D01" w:rsidP="00446D01">
            <w:pPr>
              <w:widowControl/>
              <w:autoSpaceDE/>
              <w:autoSpaceDN/>
              <w:jc w:val="center"/>
              <w:rPr>
                <w:rFonts w:cstheme="minorBidi"/>
                <w:b/>
                <w:snapToGrid w:val="0"/>
                <w:sz w:val="24"/>
                <w:szCs w:val="24"/>
                <w:lang w:val="uz-Cyrl-UZ" w:eastAsia="ru-RU"/>
              </w:rPr>
            </w:pPr>
            <w:r w:rsidRPr="00CC7CD9">
              <w:rPr>
                <w:rFonts w:cstheme="minorBidi"/>
                <w:b/>
                <w:snapToGrid w:val="0"/>
                <w:sz w:val="24"/>
                <w:szCs w:val="24"/>
                <w:lang w:val="uz-Cyrl-UZ" w:eastAsia="ru-RU"/>
              </w:rPr>
              <w:t>Наименования работ</w:t>
            </w:r>
          </w:p>
        </w:tc>
        <w:tc>
          <w:tcPr>
            <w:tcW w:w="1813" w:type="dxa"/>
          </w:tcPr>
          <w:p w:rsidR="00446D01" w:rsidRPr="00CC7CD9" w:rsidRDefault="00446D01" w:rsidP="00446D01">
            <w:pPr>
              <w:widowControl/>
              <w:autoSpaceDE/>
              <w:autoSpaceDN/>
              <w:jc w:val="center"/>
              <w:rPr>
                <w:rFonts w:cstheme="minorBidi"/>
                <w:b/>
                <w:snapToGrid w:val="0"/>
                <w:sz w:val="24"/>
                <w:szCs w:val="24"/>
                <w:lang w:val="uz-Cyrl-UZ" w:eastAsia="ru-RU"/>
              </w:rPr>
            </w:pPr>
            <w:r w:rsidRPr="00CC7CD9">
              <w:rPr>
                <w:rFonts w:cstheme="minorBidi"/>
                <w:b/>
                <w:snapToGrid w:val="0"/>
                <w:sz w:val="24"/>
                <w:szCs w:val="24"/>
                <w:lang w:val="uz-Cyrl-UZ" w:eastAsia="ru-RU"/>
              </w:rPr>
              <w:t>Дата начала работ</w:t>
            </w:r>
          </w:p>
        </w:tc>
        <w:tc>
          <w:tcPr>
            <w:tcW w:w="1865" w:type="dxa"/>
          </w:tcPr>
          <w:p w:rsidR="00446D01" w:rsidRPr="00CC7CD9" w:rsidRDefault="00446D01" w:rsidP="00446D01">
            <w:pPr>
              <w:widowControl/>
              <w:autoSpaceDE/>
              <w:autoSpaceDN/>
              <w:jc w:val="center"/>
              <w:rPr>
                <w:rFonts w:cstheme="minorBidi"/>
                <w:b/>
                <w:snapToGrid w:val="0"/>
                <w:sz w:val="24"/>
                <w:szCs w:val="24"/>
                <w:lang w:val="uz-Cyrl-UZ" w:eastAsia="ru-RU"/>
              </w:rPr>
            </w:pPr>
            <w:r w:rsidRPr="00CC7CD9">
              <w:rPr>
                <w:rFonts w:cstheme="minorBidi"/>
                <w:b/>
                <w:snapToGrid w:val="0"/>
                <w:sz w:val="24"/>
                <w:szCs w:val="24"/>
                <w:lang w:val="uz-Cyrl-UZ" w:eastAsia="ru-RU"/>
              </w:rPr>
              <w:t>Дата окончания работ</w:t>
            </w:r>
          </w:p>
        </w:tc>
      </w:tr>
      <w:tr w:rsidR="00446D01" w:rsidRPr="00CC7CD9" w:rsidTr="00446D01">
        <w:trPr>
          <w:trHeight w:val="277"/>
        </w:trPr>
        <w:tc>
          <w:tcPr>
            <w:tcW w:w="604" w:type="dxa"/>
          </w:tcPr>
          <w:p w:rsidR="00446D01" w:rsidRPr="00CC7CD9" w:rsidRDefault="00446D01" w:rsidP="00446D01">
            <w:pPr>
              <w:widowControl/>
              <w:numPr>
                <w:ilvl w:val="0"/>
                <w:numId w:val="13"/>
              </w:numPr>
              <w:autoSpaceDE/>
              <w:autoSpaceDN/>
              <w:spacing w:after="160" w:line="259" w:lineRule="auto"/>
              <w:jc w:val="center"/>
              <w:rPr>
                <w:rFonts w:cstheme="minorBidi"/>
                <w:snapToGrid w:val="0"/>
                <w:sz w:val="24"/>
                <w:szCs w:val="24"/>
                <w:lang w:val="uz-Cyrl-UZ" w:eastAsia="ru-RU"/>
              </w:rPr>
            </w:pPr>
          </w:p>
        </w:tc>
        <w:tc>
          <w:tcPr>
            <w:tcW w:w="5633" w:type="dxa"/>
          </w:tcPr>
          <w:p w:rsidR="00446D01" w:rsidRPr="00CC7CD9" w:rsidRDefault="00446D01" w:rsidP="00446D01">
            <w:pPr>
              <w:widowControl/>
              <w:autoSpaceDE/>
              <w:autoSpaceDN/>
              <w:jc w:val="both"/>
              <w:rPr>
                <w:rFonts w:cstheme="minorBidi"/>
                <w:snapToGrid w:val="0"/>
                <w:sz w:val="24"/>
                <w:szCs w:val="24"/>
                <w:lang w:val="uz-Cyrl-UZ" w:eastAsia="ru-RU"/>
              </w:rPr>
            </w:pPr>
            <w:r w:rsidRPr="00CC7CD9">
              <w:rPr>
                <w:rFonts w:cstheme="minorBidi"/>
                <w:snapToGrid w:val="0"/>
                <w:sz w:val="24"/>
                <w:szCs w:val="24"/>
                <w:lang w:val="uz-Cyrl-UZ" w:eastAsia="ru-RU"/>
              </w:rPr>
              <w:t>Подготовка территории</w:t>
            </w:r>
          </w:p>
        </w:tc>
        <w:tc>
          <w:tcPr>
            <w:tcW w:w="1813" w:type="dxa"/>
          </w:tcPr>
          <w:p w:rsidR="00446D01" w:rsidRPr="00CC7CD9" w:rsidRDefault="00446D01" w:rsidP="00446D01">
            <w:pPr>
              <w:widowControl/>
              <w:autoSpaceDE/>
              <w:autoSpaceDN/>
              <w:jc w:val="both"/>
              <w:rPr>
                <w:rFonts w:cstheme="minorBidi"/>
                <w:snapToGrid w:val="0"/>
                <w:sz w:val="24"/>
                <w:szCs w:val="24"/>
                <w:lang w:val="uz-Cyrl-UZ" w:eastAsia="ru-RU"/>
              </w:rPr>
            </w:pPr>
          </w:p>
        </w:tc>
        <w:tc>
          <w:tcPr>
            <w:tcW w:w="1865" w:type="dxa"/>
          </w:tcPr>
          <w:p w:rsidR="00446D01" w:rsidRPr="00CC7CD9" w:rsidRDefault="00446D01" w:rsidP="00446D01">
            <w:pPr>
              <w:widowControl/>
              <w:autoSpaceDE/>
              <w:autoSpaceDN/>
              <w:jc w:val="both"/>
              <w:rPr>
                <w:rFonts w:cstheme="minorBidi"/>
                <w:snapToGrid w:val="0"/>
                <w:sz w:val="24"/>
                <w:szCs w:val="24"/>
                <w:lang w:val="uz-Cyrl-UZ" w:eastAsia="ru-RU"/>
              </w:rPr>
            </w:pPr>
          </w:p>
        </w:tc>
      </w:tr>
      <w:tr w:rsidR="00446D01" w:rsidRPr="00CC7CD9" w:rsidTr="00446D01">
        <w:trPr>
          <w:trHeight w:val="267"/>
        </w:trPr>
        <w:tc>
          <w:tcPr>
            <w:tcW w:w="604" w:type="dxa"/>
          </w:tcPr>
          <w:p w:rsidR="00446D01" w:rsidRPr="00CC7CD9" w:rsidRDefault="00446D01" w:rsidP="00446D01">
            <w:pPr>
              <w:widowControl/>
              <w:numPr>
                <w:ilvl w:val="0"/>
                <w:numId w:val="13"/>
              </w:numPr>
              <w:autoSpaceDE/>
              <w:autoSpaceDN/>
              <w:spacing w:after="160" w:line="259" w:lineRule="auto"/>
              <w:jc w:val="center"/>
              <w:rPr>
                <w:rFonts w:cstheme="minorBidi"/>
                <w:snapToGrid w:val="0"/>
                <w:sz w:val="24"/>
                <w:szCs w:val="24"/>
                <w:lang w:val="uz-Cyrl-UZ" w:eastAsia="ru-RU"/>
              </w:rPr>
            </w:pPr>
          </w:p>
        </w:tc>
        <w:tc>
          <w:tcPr>
            <w:tcW w:w="5633" w:type="dxa"/>
          </w:tcPr>
          <w:p w:rsidR="00446D01" w:rsidRPr="00CC7CD9" w:rsidRDefault="00446D01" w:rsidP="00446D01">
            <w:pPr>
              <w:widowControl/>
              <w:autoSpaceDE/>
              <w:autoSpaceDN/>
              <w:jc w:val="both"/>
              <w:rPr>
                <w:rFonts w:cstheme="minorBidi"/>
                <w:snapToGrid w:val="0"/>
                <w:sz w:val="24"/>
                <w:szCs w:val="24"/>
                <w:lang w:val="uz-Cyrl-UZ" w:eastAsia="ru-RU"/>
              </w:rPr>
            </w:pPr>
            <w:r w:rsidRPr="00CC7CD9">
              <w:rPr>
                <w:rFonts w:cstheme="minorBidi"/>
                <w:snapToGrid w:val="0"/>
                <w:sz w:val="24"/>
                <w:szCs w:val="24"/>
                <w:lang w:val="uz-Cyrl-UZ" w:eastAsia="ru-RU"/>
              </w:rPr>
              <w:t>Земляные работы</w:t>
            </w:r>
          </w:p>
        </w:tc>
        <w:tc>
          <w:tcPr>
            <w:tcW w:w="1813" w:type="dxa"/>
          </w:tcPr>
          <w:p w:rsidR="00446D01" w:rsidRPr="00CC7CD9" w:rsidRDefault="00446D01" w:rsidP="00446D01">
            <w:pPr>
              <w:widowControl/>
              <w:autoSpaceDE/>
              <w:autoSpaceDN/>
              <w:jc w:val="both"/>
              <w:rPr>
                <w:rFonts w:cstheme="minorBidi"/>
                <w:snapToGrid w:val="0"/>
                <w:sz w:val="24"/>
                <w:szCs w:val="24"/>
                <w:lang w:val="uz-Cyrl-UZ" w:eastAsia="ru-RU"/>
              </w:rPr>
            </w:pPr>
          </w:p>
        </w:tc>
        <w:tc>
          <w:tcPr>
            <w:tcW w:w="1865" w:type="dxa"/>
          </w:tcPr>
          <w:p w:rsidR="00446D01" w:rsidRPr="00CC7CD9" w:rsidRDefault="00446D01" w:rsidP="00446D01">
            <w:pPr>
              <w:widowControl/>
              <w:autoSpaceDE/>
              <w:autoSpaceDN/>
              <w:jc w:val="both"/>
              <w:rPr>
                <w:rFonts w:cstheme="minorBidi"/>
                <w:snapToGrid w:val="0"/>
                <w:sz w:val="24"/>
                <w:szCs w:val="24"/>
                <w:lang w:val="uz-Cyrl-UZ" w:eastAsia="ru-RU"/>
              </w:rPr>
            </w:pPr>
          </w:p>
        </w:tc>
      </w:tr>
      <w:tr w:rsidR="00446D01" w:rsidRPr="00CC7CD9" w:rsidTr="00446D01">
        <w:trPr>
          <w:trHeight w:val="270"/>
        </w:trPr>
        <w:tc>
          <w:tcPr>
            <w:tcW w:w="604" w:type="dxa"/>
          </w:tcPr>
          <w:p w:rsidR="00446D01" w:rsidRPr="00CC7CD9" w:rsidRDefault="00446D01" w:rsidP="00446D01">
            <w:pPr>
              <w:widowControl/>
              <w:numPr>
                <w:ilvl w:val="0"/>
                <w:numId w:val="13"/>
              </w:numPr>
              <w:autoSpaceDE/>
              <w:autoSpaceDN/>
              <w:spacing w:after="160" w:line="259" w:lineRule="auto"/>
              <w:jc w:val="center"/>
              <w:rPr>
                <w:rFonts w:cstheme="minorBidi"/>
                <w:snapToGrid w:val="0"/>
                <w:sz w:val="24"/>
                <w:szCs w:val="24"/>
                <w:lang w:val="uz-Cyrl-UZ" w:eastAsia="ru-RU"/>
              </w:rPr>
            </w:pPr>
          </w:p>
        </w:tc>
        <w:tc>
          <w:tcPr>
            <w:tcW w:w="5633" w:type="dxa"/>
          </w:tcPr>
          <w:p w:rsidR="00446D01" w:rsidRPr="00CC7CD9" w:rsidRDefault="00446D01" w:rsidP="00446D01">
            <w:pPr>
              <w:widowControl/>
              <w:autoSpaceDE/>
              <w:autoSpaceDN/>
              <w:jc w:val="both"/>
              <w:rPr>
                <w:rFonts w:cstheme="minorBidi"/>
                <w:snapToGrid w:val="0"/>
                <w:sz w:val="24"/>
                <w:szCs w:val="24"/>
                <w:lang w:val="uz-Cyrl-UZ" w:eastAsia="ru-RU"/>
              </w:rPr>
            </w:pPr>
            <w:r w:rsidRPr="00CC7CD9">
              <w:rPr>
                <w:rFonts w:cstheme="minorBidi"/>
                <w:snapToGrid w:val="0"/>
                <w:sz w:val="24"/>
                <w:szCs w:val="24"/>
                <w:lang w:val="uz-Cyrl-UZ" w:eastAsia="ru-RU"/>
              </w:rPr>
              <w:t>Фундаменты</w:t>
            </w:r>
          </w:p>
        </w:tc>
        <w:tc>
          <w:tcPr>
            <w:tcW w:w="1813" w:type="dxa"/>
          </w:tcPr>
          <w:p w:rsidR="00446D01" w:rsidRPr="00CC7CD9" w:rsidRDefault="00446D01" w:rsidP="00446D01">
            <w:pPr>
              <w:widowControl/>
              <w:autoSpaceDE/>
              <w:autoSpaceDN/>
              <w:jc w:val="both"/>
              <w:rPr>
                <w:rFonts w:cstheme="minorBidi"/>
                <w:snapToGrid w:val="0"/>
                <w:sz w:val="24"/>
                <w:szCs w:val="24"/>
                <w:lang w:val="uz-Cyrl-UZ" w:eastAsia="ru-RU"/>
              </w:rPr>
            </w:pPr>
          </w:p>
        </w:tc>
        <w:tc>
          <w:tcPr>
            <w:tcW w:w="1865" w:type="dxa"/>
          </w:tcPr>
          <w:p w:rsidR="00446D01" w:rsidRPr="00CC7CD9" w:rsidRDefault="00446D01" w:rsidP="00446D01">
            <w:pPr>
              <w:widowControl/>
              <w:autoSpaceDE/>
              <w:autoSpaceDN/>
              <w:jc w:val="both"/>
              <w:rPr>
                <w:rFonts w:cstheme="minorBidi"/>
                <w:snapToGrid w:val="0"/>
                <w:sz w:val="24"/>
                <w:szCs w:val="24"/>
                <w:lang w:val="uz-Cyrl-UZ" w:eastAsia="ru-RU"/>
              </w:rPr>
            </w:pPr>
          </w:p>
        </w:tc>
      </w:tr>
      <w:tr w:rsidR="00446D01" w:rsidRPr="00CC7CD9" w:rsidTr="00446D01">
        <w:trPr>
          <w:trHeight w:val="225"/>
        </w:trPr>
        <w:tc>
          <w:tcPr>
            <w:tcW w:w="604" w:type="dxa"/>
          </w:tcPr>
          <w:p w:rsidR="00446D01" w:rsidRPr="00CC7CD9" w:rsidRDefault="00446D01" w:rsidP="00446D01">
            <w:pPr>
              <w:widowControl/>
              <w:autoSpaceDE/>
              <w:autoSpaceDN/>
              <w:ind w:left="264"/>
              <w:jc w:val="both"/>
              <w:rPr>
                <w:rFonts w:cstheme="minorBidi"/>
                <w:snapToGrid w:val="0"/>
                <w:sz w:val="24"/>
                <w:szCs w:val="24"/>
                <w:lang w:val="uz-Cyrl-UZ" w:eastAsia="ru-RU"/>
              </w:rPr>
            </w:pPr>
          </w:p>
        </w:tc>
        <w:tc>
          <w:tcPr>
            <w:tcW w:w="5633" w:type="dxa"/>
          </w:tcPr>
          <w:p w:rsidR="00446D01" w:rsidRPr="00CC7CD9" w:rsidRDefault="00446D01" w:rsidP="00446D01">
            <w:pPr>
              <w:widowControl/>
              <w:autoSpaceDE/>
              <w:autoSpaceDN/>
              <w:jc w:val="both"/>
              <w:rPr>
                <w:rFonts w:cstheme="minorBidi"/>
                <w:snapToGrid w:val="0"/>
                <w:sz w:val="24"/>
                <w:szCs w:val="24"/>
                <w:lang w:val="uz-Cyrl-UZ" w:eastAsia="ru-RU"/>
              </w:rPr>
            </w:pPr>
            <w:r w:rsidRPr="00CC7CD9">
              <w:rPr>
                <w:rFonts w:cstheme="minorBidi"/>
                <w:snapToGrid w:val="0"/>
                <w:sz w:val="24"/>
                <w:szCs w:val="24"/>
                <w:lang w:val="uz-Cyrl-UZ" w:eastAsia="ru-RU"/>
              </w:rPr>
              <w:t>и т.д.</w:t>
            </w:r>
          </w:p>
        </w:tc>
        <w:tc>
          <w:tcPr>
            <w:tcW w:w="1813" w:type="dxa"/>
          </w:tcPr>
          <w:p w:rsidR="00446D01" w:rsidRPr="00CC7CD9" w:rsidRDefault="00446D01" w:rsidP="00446D01">
            <w:pPr>
              <w:widowControl/>
              <w:autoSpaceDE/>
              <w:autoSpaceDN/>
              <w:jc w:val="both"/>
              <w:rPr>
                <w:rFonts w:cstheme="minorBidi"/>
                <w:snapToGrid w:val="0"/>
                <w:sz w:val="24"/>
                <w:szCs w:val="24"/>
                <w:lang w:val="uz-Cyrl-UZ" w:eastAsia="ru-RU"/>
              </w:rPr>
            </w:pPr>
          </w:p>
        </w:tc>
        <w:tc>
          <w:tcPr>
            <w:tcW w:w="1865" w:type="dxa"/>
          </w:tcPr>
          <w:p w:rsidR="00446D01" w:rsidRPr="00CC7CD9" w:rsidRDefault="00446D01" w:rsidP="00446D01">
            <w:pPr>
              <w:widowControl/>
              <w:autoSpaceDE/>
              <w:autoSpaceDN/>
              <w:jc w:val="both"/>
              <w:rPr>
                <w:rFonts w:cstheme="minorBidi"/>
                <w:snapToGrid w:val="0"/>
                <w:sz w:val="24"/>
                <w:szCs w:val="24"/>
                <w:lang w:val="uz-Cyrl-UZ" w:eastAsia="ru-RU"/>
              </w:rPr>
            </w:pPr>
          </w:p>
        </w:tc>
      </w:tr>
      <w:tr w:rsidR="00446D01" w:rsidRPr="00CC7CD9" w:rsidTr="00446D01">
        <w:trPr>
          <w:trHeight w:val="267"/>
        </w:trPr>
        <w:tc>
          <w:tcPr>
            <w:tcW w:w="604" w:type="dxa"/>
          </w:tcPr>
          <w:p w:rsidR="00446D01" w:rsidRPr="00CC7CD9" w:rsidRDefault="00446D01" w:rsidP="00446D01">
            <w:pPr>
              <w:widowControl/>
              <w:autoSpaceDE/>
              <w:autoSpaceDN/>
              <w:ind w:left="-96"/>
              <w:jc w:val="both"/>
              <w:rPr>
                <w:rFonts w:cstheme="minorBidi"/>
                <w:snapToGrid w:val="0"/>
                <w:sz w:val="24"/>
                <w:szCs w:val="24"/>
                <w:lang w:val="uz-Cyrl-UZ" w:eastAsia="ru-RU"/>
              </w:rPr>
            </w:pPr>
          </w:p>
        </w:tc>
        <w:tc>
          <w:tcPr>
            <w:tcW w:w="5633" w:type="dxa"/>
          </w:tcPr>
          <w:p w:rsidR="00446D01" w:rsidRPr="00CC7CD9" w:rsidRDefault="00446D01" w:rsidP="00446D01">
            <w:pPr>
              <w:widowControl/>
              <w:autoSpaceDE/>
              <w:autoSpaceDN/>
              <w:jc w:val="both"/>
              <w:rPr>
                <w:rFonts w:cstheme="minorBidi"/>
                <w:snapToGrid w:val="0"/>
                <w:sz w:val="24"/>
                <w:szCs w:val="24"/>
                <w:lang w:val="uz-Cyrl-UZ" w:eastAsia="ru-RU"/>
              </w:rPr>
            </w:pPr>
          </w:p>
        </w:tc>
        <w:tc>
          <w:tcPr>
            <w:tcW w:w="1813" w:type="dxa"/>
          </w:tcPr>
          <w:p w:rsidR="00446D01" w:rsidRPr="00CC7CD9" w:rsidRDefault="00446D01" w:rsidP="00446D01">
            <w:pPr>
              <w:widowControl/>
              <w:autoSpaceDE/>
              <w:autoSpaceDN/>
              <w:jc w:val="both"/>
              <w:rPr>
                <w:rFonts w:cstheme="minorBidi"/>
                <w:snapToGrid w:val="0"/>
                <w:sz w:val="24"/>
                <w:szCs w:val="24"/>
                <w:lang w:val="uz-Cyrl-UZ" w:eastAsia="ru-RU"/>
              </w:rPr>
            </w:pPr>
          </w:p>
        </w:tc>
        <w:tc>
          <w:tcPr>
            <w:tcW w:w="1865" w:type="dxa"/>
          </w:tcPr>
          <w:p w:rsidR="00446D01" w:rsidRPr="00CC7CD9" w:rsidRDefault="00446D01" w:rsidP="00446D01">
            <w:pPr>
              <w:widowControl/>
              <w:autoSpaceDE/>
              <w:autoSpaceDN/>
              <w:jc w:val="both"/>
              <w:rPr>
                <w:rFonts w:cstheme="minorBidi"/>
                <w:snapToGrid w:val="0"/>
                <w:sz w:val="24"/>
                <w:szCs w:val="24"/>
                <w:lang w:val="uz-Cyrl-UZ" w:eastAsia="ru-RU"/>
              </w:rPr>
            </w:pPr>
          </w:p>
        </w:tc>
      </w:tr>
    </w:tbl>
    <w:p w:rsidR="00446D01" w:rsidRPr="00CC7CD9" w:rsidRDefault="00446D01" w:rsidP="00446D01">
      <w:pPr>
        <w:widowControl/>
        <w:autoSpaceDE/>
        <w:autoSpaceDN/>
        <w:jc w:val="both"/>
        <w:rPr>
          <w:rFonts w:cstheme="minorBidi"/>
          <w:snapToGrid w:val="0"/>
          <w:sz w:val="24"/>
          <w:szCs w:val="24"/>
          <w:lang w:val="uz-Cyrl-UZ" w:eastAsia="ru-RU"/>
        </w:rPr>
      </w:pPr>
    </w:p>
    <w:p w:rsidR="00446D01" w:rsidRPr="00CC7CD9" w:rsidRDefault="00446D01" w:rsidP="00446D01">
      <w:pPr>
        <w:widowControl/>
        <w:autoSpaceDE/>
        <w:autoSpaceDN/>
        <w:jc w:val="both"/>
        <w:rPr>
          <w:rFonts w:cstheme="minorBidi"/>
          <w:snapToGrid w:val="0"/>
          <w:sz w:val="24"/>
          <w:szCs w:val="24"/>
          <w:lang w:val="uz-Cyrl-UZ" w:eastAsia="ru-RU"/>
        </w:rPr>
      </w:pPr>
    </w:p>
    <w:p w:rsidR="00446D01" w:rsidRPr="00CC7CD9" w:rsidRDefault="00446D01" w:rsidP="00446D01">
      <w:pPr>
        <w:widowControl/>
        <w:autoSpaceDE/>
        <w:autoSpaceDN/>
        <w:jc w:val="both"/>
        <w:rPr>
          <w:rFonts w:cstheme="minorBidi"/>
          <w:snapToGrid w:val="0"/>
          <w:sz w:val="24"/>
          <w:szCs w:val="24"/>
          <w:lang w:val="uz-Cyrl-UZ" w:eastAsia="ru-RU"/>
        </w:rPr>
      </w:pPr>
    </w:p>
    <w:p w:rsidR="00446D01" w:rsidRPr="00CC7CD9" w:rsidRDefault="00446D01" w:rsidP="00446D01">
      <w:pPr>
        <w:widowControl/>
        <w:autoSpaceDE/>
        <w:autoSpaceDN/>
        <w:jc w:val="both"/>
        <w:rPr>
          <w:rFonts w:cstheme="minorBidi"/>
          <w:snapToGrid w:val="0"/>
          <w:sz w:val="24"/>
          <w:szCs w:val="24"/>
          <w:lang w:val="uz-Cyrl-UZ" w:eastAsia="ru-RU"/>
        </w:rPr>
      </w:pPr>
    </w:p>
    <w:p w:rsidR="00446D01" w:rsidRPr="00CC7CD9" w:rsidRDefault="00446D01" w:rsidP="00446D01">
      <w:pPr>
        <w:widowControl/>
        <w:autoSpaceDE/>
        <w:autoSpaceDN/>
        <w:jc w:val="both"/>
        <w:rPr>
          <w:rFonts w:cstheme="minorBidi"/>
          <w:snapToGrid w:val="0"/>
          <w:sz w:val="24"/>
          <w:szCs w:val="24"/>
          <w:lang w:val="uz-Cyrl-UZ" w:eastAsia="ru-RU"/>
        </w:rPr>
      </w:pPr>
    </w:p>
    <w:p w:rsidR="00446D01" w:rsidRPr="00CC7CD9" w:rsidRDefault="00446D01" w:rsidP="00446D01">
      <w:pPr>
        <w:widowControl/>
        <w:autoSpaceDE/>
        <w:autoSpaceDN/>
        <w:jc w:val="both"/>
        <w:rPr>
          <w:rFonts w:cstheme="minorBidi"/>
          <w:i/>
          <w:snapToGrid w:val="0"/>
          <w:sz w:val="24"/>
          <w:szCs w:val="24"/>
          <w:lang w:val="uz-Cyrl-UZ" w:eastAsia="ru-RU"/>
        </w:rPr>
      </w:pPr>
      <w:r w:rsidRPr="00CC7CD9">
        <w:rPr>
          <w:rFonts w:cstheme="minorBidi"/>
          <w:b/>
          <w:i/>
          <w:snapToGrid w:val="0"/>
          <w:sz w:val="24"/>
          <w:szCs w:val="24"/>
          <w:lang w:val="uz-Cyrl-UZ" w:eastAsia="ru-RU"/>
        </w:rPr>
        <w:t>Примечание:</w:t>
      </w:r>
      <w:r w:rsidRPr="00CC7CD9">
        <w:rPr>
          <w:rFonts w:cstheme="minorBidi"/>
          <w:i/>
          <w:snapToGrid w:val="0"/>
          <w:sz w:val="24"/>
          <w:szCs w:val="24"/>
          <w:lang w:val="uz-Cyrl-UZ" w:eastAsia="ru-RU"/>
        </w:rPr>
        <w:t xml:space="preserve"> В общем графике строительства указывается общая программа работ (с учетом специфики объекта) и сроки их выполнения. Общий график строительства не должен повлиять на обязательство подрядчика завершить работы и определенные участки к установленному сроку и ведение безопасной и бесперебойной работы на строящемся объекте.</w:t>
      </w:r>
    </w:p>
    <w:p w:rsidR="00446D01" w:rsidRPr="00CC7CD9" w:rsidRDefault="00446D01" w:rsidP="00446D01">
      <w:pPr>
        <w:widowControl/>
        <w:autoSpaceDE/>
        <w:autoSpaceDN/>
        <w:jc w:val="both"/>
        <w:rPr>
          <w:rFonts w:cstheme="minorBidi"/>
          <w:snapToGrid w:val="0"/>
          <w:sz w:val="24"/>
          <w:szCs w:val="24"/>
          <w:lang w:val="uz-Cyrl-UZ" w:eastAsia="ru-RU"/>
        </w:rPr>
      </w:pPr>
    </w:p>
    <w:p w:rsidR="00446D01" w:rsidRPr="00CC7CD9" w:rsidRDefault="00446D01" w:rsidP="00446D01">
      <w:pPr>
        <w:widowControl/>
        <w:autoSpaceDE/>
        <w:autoSpaceDN/>
        <w:jc w:val="both"/>
        <w:rPr>
          <w:rFonts w:cstheme="minorBidi"/>
          <w:snapToGrid w:val="0"/>
          <w:sz w:val="24"/>
          <w:szCs w:val="24"/>
          <w:lang w:val="uz-Cyrl-UZ" w:eastAsia="ru-RU"/>
        </w:rPr>
      </w:pPr>
    </w:p>
    <w:p w:rsidR="00446D01" w:rsidRPr="00CC7CD9" w:rsidRDefault="00446D01" w:rsidP="00446D01">
      <w:pPr>
        <w:widowControl/>
        <w:autoSpaceDE/>
        <w:autoSpaceDN/>
        <w:jc w:val="both"/>
        <w:rPr>
          <w:rFonts w:cstheme="minorBidi"/>
          <w:sz w:val="24"/>
          <w:szCs w:val="24"/>
          <w:lang w:val="uz-Cyrl-UZ" w:eastAsia="ru-RU"/>
        </w:rPr>
      </w:pPr>
    </w:p>
    <w:p w:rsidR="00446D01" w:rsidRPr="00CC7CD9" w:rsidRDefault="00446D01" w:rsidP="00446D01">
      <w:pPr>
        <w:widowControl/>
        <w:autoSpaceDE/>
        <w:autoSpaceDN/>
        <w:jc w:val="both"/>
        <w:rPr>
          <w:rFonts w:cstheme="minorBidi"/>
          <w:sz w:val="24"/>
          <w:szCs w:val="24"/>
          <w:lang w:val="uz-Cyrl-UZ" w:eastAsia="ru-RU"/>
        </w:rPr>
      </w:pPr>
    </w:p>
    <w:p w:rsidR="00446D01" w:rsidRPr="00CC7CD9" w:rsidRDefault="00446D01" w:rsidP="00446D01">
      <w:pPr>
        <w:widowControl/>
        <w:autoSpaceDE/>
        <w:autoSpaceDN/>
        <w:jc w:val="both"/>
        <w:rPr>
          <w:rFonts w:cstheme="minorBidi"/>
          <w:sz w:val="24"/>
          <w:szCs w:val="24"/>
          <w:lang w:val="uz-Cyrl-UZ" w:eastAsia="ru-RU"/>
        </w:rPr>
      </w:pPr>
    </w:p>
    <w:p w:rsidR="00446D01" w:rsidRPr="00CC7CD9" w:rsidRDefault="00446D01" w:rsidP="00446D01">
      <w:pPr>
        <w:widowControl/>
        <w:autoSpaceDE/>
        <w:autoSpaceDN/>
        <w:jc w:val="both"/>
        <w:rPr>
          <w:rFonts w:cstheme="minorBidi"/>
          <w:sz w:val="24"/>
          <w:szCs w:val="24"/>
          <w:lang w:val="uz-Cyrl-UZ" w:eastAsia="ru-RU"/>
        </w:rPr>
      </w:pPr>
    </w:p>
    <w:p w:rsidR="00446D01" w:rsidRPr="00CC7CD9" w:rsidRDefault="00446D01" w:rsidP="00446D01">
      <w:pPr>
        <w:widowControl/>
        <w:autoSpaceDE/>
        <w:autoSpaceDN/>
        <w:spacing w:after="160" w:line="259" w:lineRule="auto"/>
        <w:ind w:firstLine="709"/>
        <w:jc w:val="both"/>
        <w:rPr>
          <w:rFonts w:eastAsiaTheme="minorHAnsi"/>
          <w:snapToGrid w:val="0"/>
          <w:sz w:val="24"/>
          <w:szCs w:val="24"/>
          <w:lang w:val="ru-RU" w:eastAsia="ru-RU"/>
        </w:rPr>
      </w:pPr>
      <w:r w:rsidRPr="00CC7CD9">
        <w:rPr>
          <w:rFonts w:eastAsiaTheme="minorHAnsi"/>
          <w:snapToGrid w:val="0"/>
          <w:sz w:val="24"/>
          <w:szCs w:val="24"/>
          <w:lang w:val="ru-RU" w:eastAsia="ru-RU"/>
        </w:rPr>
        <w:t xml:space="preserve">Подпись руководителя участника </w:t>
      </w:r>
      <w:r w:rsidR="000131AD">
        <w:rPr>
          <w:rFonts w:eastAsiaTheme="minorHAnsi"/>
          <w:snapToGrid w:val="0"/>
          <w:sz w:val="24"/>
          <w:szCs w:val="24"/>
          <w:lang w:val="ru-RU" w:eastAsia="ru-RU"/>
        </w:rPr>
        <w:t>тендер</w:t>
      </w:r>
      <w:r w:rsidRPr="00CC7CD9">
        <w:rPr>
          <w:rFonts w:eastAsiaTheme="minorHAnsi"/>
          <w:snapToGrid w:val="0"/>
          <w:sz w:val="24"/>
          <w:szCs w:val="24"/>
          <w:lang w:val="ru-RU" w:eastAsia="ru-RU"/>
        </w:rPr>
        <w:t>а: ________________   М.П.</w:t>
      </w:r>
    </w:p>
    <w:p w:rsidR="00446D01" w:rsidRPr="00CC7CD9" w:rsidRDefault="00446D01" w:rsidP="00446D01">
      <w:pPr>
        <w:widowControl/>
        <w:autoSpaceDE/>
        <w:autoSpaceDN/>
        <w:spacing w:after="160" w:line="259" w:lineRule="auto"/>
        <w:ind w:firstLine="709"/>
        <w:jc w:val="both"/>
        <w:rPr>
          <w:rFonts w:eastAsiaTheme="minorHAnsi"/>
          <w:snapToGrid w:val="0"/>
          <w:sz w:val="24"/>
          <w:szCs w:val="24"/>
          <w:lang w:val="ru-RU" w:eastAsia="ru-RU"/>
        </w:rPr>
      </w:pPr>
      <w:r w:rsidRPr="00CC7CD9">
        <w:rPr>
          <w:rFonts w:eastAsiaTheme="minorHAnsi"/>
          <w:snapToGrid w:val="0"/>
          <w:sz w:val="24"/>
          <w:szCs w:val="24"/>
          <w:lang w:val="ru-RU" w:eastAsia="ru-RU"/>
        </w:rPr>
        <w:t>Дата составления: «_____» _________________20__ г.</w:t>
      </w:r>
    </w:p>
    <w:p w:rsidR="00446D01" w:rsidRPr="00CC7CD9" w:rsidRDefault="00446D01" w:rsidP="00446D01">
      <w:pPr>
        <w:widowControl/>
        <w:autoSpaceDE/>
        <w:autoSpaceDN/>
        <w:jc w:val="both"/>
        <w:rPr>
          <w:rFonts w:cstheme="minorBidi"/>
          <w:sz w:val="24"/>
          <w:szCs w:val="24"/>
          <w:lang w:val="uz-Cyrl-UZ" w:eastAsia="ru-RU"/>
        </w:rPr>
      </w:pPr>
    </w:p>
    <w:p w:rsidR="00446D01" w:rsidRPr="00CC7CD9" w:rsidRDefault="00446D01" w:rsidP="00446D01">
      <w:pPr>
        <w:widowControl/>
        <w:autoSpaceDE/>
        <w:autoSpaceDN/>
        <w:jc w:val="both"/>
        <w:rPr>
          <w:rFonts w:cstheme="minorBidi"/>
          <w:sz w:val="24"/>
          <w:szCs w:val="24"/>
          <w:lang w:val="uz-Cyrl-UZ" w:eastAsia="ru-RU"/>
        </w:rPr>
      </w:pPr>
    </w:p>
    <w:p w:rsidR="00446D01" w:rsidRPr="00CC7CD9" w:rsidRDefault="00446D01" w:rsidP="00446D01">
      <w:pPr>
        <w:widowControl/>
        <w:autoSpaceDE/>
        <w:autoSpaceDN/>
        <w:jc w:val="both"/>
        <w:rPr>
          <w:rFonts w:cstheme="minorBidi"/>
          <w:sz w:val="24"/>
          <w:szCs w:val="24"/>
          <w:lang w:val="uz-Cyrl-UZ" w:eastAsia="ru-RU"/>
        </w:rPr>
      </w:pPr>
    </w:p>
    <w:p w:rsidR="00446D01" w:rsidRPr="00CC7CD9" w:rsidRDefault="00446D01" w:rsidP="00446D01">
      <w:pPr>
        <w:widowControl/>
        <w:autoSpaceDE/>
        <w:autoSpaceDN/>
        <w:jc w:val="both"/>
        <w:rPr>
          <w:rFonts w:cstheme="minorBidi"/>
          <w:sz w:val="24"/>
          <w:szCs w:val="24"/>
          <w:lang w:val="uz-Cyrl-UZ" w:eastAsia="ru-RU"/>
        </w:rPr>
      </w:pPr>
    </w:p>
    <w:p w:rsidR="00446D01" w:rsidRPr="00CC7CD9" w:rsidRDefault="00446D01" w:rsidP="00446D01">
      <w:pPr>
        <w:widowControl/>
        <w:autoSpaceDE/>
        <w:autoSpaceDN/>
        <w:jc w:val="both"/>
        <w:rPr>
          <w:rFonts w:cstheme="minorBidi"/>
          <w:sz w:val="24"/>
          <w:szCs w:val="24"/>
          <w:lang w:val="uz-Cyrl-UZ" w:eastAsia="ru-RU"/>
        </w:rPr>
      </w:pPr>
    </w:p>
    <w:p w:rsidR="00446D01" w:rsidRPr="00CC7CD9" w:rsidRDefault="00446D01" w:rsidP="00446D01">
      <w:pPr>
        <w:widowControl/>
        <w:autoSpaceDE/>
        <w:autoSpaceDN/>
        <w:jc w:val="both"/>
        <w:rPr>
          <w:rFonts w:cstheme="minorBidi"/>
          <w:sz w:val="24"/>
          <w:szCs w:val="24"/>
          <w:lang w:val="uz-Cyrl-UZ" w:eastAsia="ru-RU"/>
        </w:rPr>
      </w:pPr>
    </w:p>
    <w:p w:rsidR="00446D01" w:rsidRPr="00CC7CD9" w:rsidRDefault="00446D01" w:rsidP="00446D01">
      <w:pPr>
        <w:widowControl/>
        <w:autoSpaceDE/>
        <w:autoSpaceDN/>
        <w:jc w:val="both"/>
        <w:rPr>
          <w:rFonts w:cstheme="minorBidi"/>
          <w:sz w:val="24"/>
          <w:szCs w:val="24"/>
          <w:lang w:val="uz-Cyrl-UZ" w:eastAsia="ru-RU"/>
        </w:rPr>
      </w:pPr>
    </w:p>
    <w:p w:rsidR="00446D01" w:rsidRPr="00CC7CD9" w:rsidRDefault="00446D01" w:rsidP="00446D01">
      <w:pPr>
        <w:widowControl/>
        <w:autoSpaceDE/>
        <w:autoSpaceDN/>
        <w:jc w:val="both"/>
        <w:rPr>
          <w:rFonts w:cstheme="minorBidi"/>
          <w:sz w:val="24"/>
          <w:szCs w:val="24"/>
          <w:lang w:val="uz-Cyrl-UZ" w:eastAsia="ru-RU"/>
        </w:rPr>
      </w:pPr>
    </w:p>
    <w:p w:rsidR="00446D01" w:rsidRPr="00CC7CD9" w:rsidRDefault="00446D01" w:rsidP="00446D01">
      <w:pPr>
        <w:widowControl/>
        <w:autoSpaceDE/>
        <w:autoSpaceDN/>
        <w:jc w:val="both"/>
        <w:rPr>
          <w:rFonts w:cstheme="minorBidi"/>
          <w:sz w:val="24"/>
          <w:szCs w:val="24"/>
          <w:lang w:val="uz-Cyrl-UZ" w:eastAsia="ru-RU"/>
        </w:rPr>
      </w:pPr>
    </w:p>
    <w:p w:rsidR="00446D01" w:rsidRPr="00CC7CD9" w:rsidRDefault="00446D01" w:rsidP="00446D01">
      <w:pPr>
        <w:widowControl/>
        <w:autoSpaceDE/>
        <w:autoSpaceDN/>
        <w:jc w:val="both"/>
        <w:rPr>
          <w:rFonts w:cstheme="minorBidi"/>
          <w:sz w:val="24"/>
          <w:szCs w:val="24"/>
          <w:lang w:val="uz-Cyrl-UZ" w:eastAsia="ru-RU"/>
        </w:rPr>
      </w:pPr>
    </w:p>
    <w:p w:rsidR="00446D01" w:rsidRPr="00CC7CD9" w:rsidRDefault="00446D01" w:rsidP="00446D01">
      <w:pPr>
        <w:widowControl/>
        <w:autoSpaceDE/>
        <w:autoSpaceDN/>
        <w:jc w:val="both"/>
        <w:rPr>
          <w:rFonts w:cstheme="minorBidi"/>
          <w:sz w:val="24"/>
          <w:szCs w:val="24"/>
          <w:lang w:val="uz-Cyrl-UZ" w:eastAsia="ru-RU"/>
        </w:rPr>
      </w:pPr>
    </w:p>
    <w:p w:rsidR="00446D01" w:rsidRPr="00CC7CD9" w:rsidRDefault="00446D01" w:rsidP="00446D01">
      <w:pPr>
        <w:widowControl/>
        <w:autoSpaceDE/>
        <w:autoSpaceDN/>
        <w:jc w:val="both"/>
        <w:rPr>
          <w:rFonts w:cstheme="minorBidi"/>
          <w:sz w:val="24"/>
          <w:szCs w:val="24"/>
          <w:lang w:val="uz-Cyrl-UZ" w:eastAsia="ru-RU"/>
        </w:rPr>
      </w:pPr>
    </w:p>
    <w:p w:rsidR="00446D01" w:rsidRPr="00CC7CD9" w:rsidRDefault="00446D01" w:rsidP="00446D01">
      <w:pPr>
        <w:widowControl/>
        <w:autoSpaceDE/>
        <w:autoSpaceDN/>
        <w:jc w:val="both"/>
        <w:rPr>
          <w:rFonts w:cstheme="minorBidi"/>
          <w:sz w:val="24"/>
          <w:szCs w:val="24"/>
          <w:lang w:val="uz-Cyrl-UZ" w:eastAsia="ru-RU"/>
        </w:rPr>
      </w:pPr>
    </w:p>
    <w:p w:rsidR="00446D01" w:rsidRPr="00CC7CD9" w:rsidRDefault="00446D01" w:rsidP="00446D01">
      <w:pPr>
        <w:widowControl/>
        <w:autoSpaceDE/>
        <w:autoSpaceDN/>
        <w:jc w:val="both"/>
        <w:rPr>
          <w:rFonts w:cstheme="minorBidi"/>
          <w:sz w:val="24"/>
          <w:szCs w:val="24"/>
          <w:lang w:val="uz-Cyrl-UZ" w:eastAsia="ru-RU"/>
        </w:rPr>
      </w:pPr>
    </w:p>
    <w:p w:rsidR="00446D01" w:rsidRDefault="00446D01" w:rsidP="00446D01">
      <w:pPr>
        <w:widowControl/>
        <w:autoSpaceDE/>
        <w:autoSpaceDN/>
        <w:jc w:val="both"/>
        <w:rPr>
          <w:rFonts w:cstheme="minorBidi"/>
          <w:sz w:val="24"/>
          <w:szCs w:val="24"/>
          <w:lang w:val="uz-Cyrl-UZ" w:eastAsia="ru-RU"/>
        </w:rPr>
      </w:pPr>
    </w:p>
    <w:p w:rsidR="00770192" w:rsidRPr="00CC7CD9" w:rsidRDefault="00770192" w:rsidP="00446D01">
      <w:pPr>
        <w:widowControl/>
        <w:autoSpaceDE/>
        <w:autoSpaceDN/>
        <w:jc w:val="both"/>
        <w:rPr>
          <w:rFonts w:cstheme="minorBidi"/>
          <w:sz w:val="24"/>
          <w:szCs w:val="24"/>
          <w:lang w:val="uz-Cyrl-UZ" w:eastAsia="ru-RU"/>
        </w:rPr>
      </w:pPr>
    </w:p>
    <w:p w:rsidR="00446D01" w:rsidRPr="00CC7CD9" w:rsidRDefault="00446D01" w:rsidP="00446D01">
      <w:pPr>
        <w:widowControl/>
        <w:autoSpaceDE/>
        <w:autoSpaceDN/>
        <w:jc w:val="both"/>
        <w:rPr>
          <w:rFonts w:cstheme="minorBidi"/>
          <w:sz w:val="24"/>
          <w:szCs w:val="24"/>
          <w:lang w:val="uz-Cyrl-UZ" w:eastAsia="ru-RU"/>
        </w:rPr>
      </w:pPr>
    </w:p>
    <w:p w:rsidR="00446D01" w:rsidRPr="00CC7CD9" w:rsidRDefault="00446D01" w:rsidP="00446D01">
      <w:pPr>
        <w:widowControl/>
        <w:autoSpaceDE/>
        <w:autoSpaceDN/>
        <w:jc w:val="both"/>
        <w:rPr>
          <w:rFonts w:cstheme="minorBidi"/>
          <w:sz w:val="24"/>
          <w:szCs w:val="24"/>
          <w:lang w:val="uz-Cyrl-UZ" w:eastAsia="ru-RU"/>
        </w:rPr>
      </w:pPr>
    </w:p>
    <w:p w:rsidR="00446D01" w:rsidRPr="00CC7CD9" w:rsidRDefault="00446D01" w:rsidP="00446D01">
      <w:pPr>
        <w:widowControl/>
        <w:autoSpaceDE/>
        <w:autoSpaceDN/>
        <w:spacing w:after="160" w:line="259" w:lineRule="auto"/>
        <w:jc w:val="center"/>
        <w:rPr>
          <w:rFonts w:eastAsiaTheme="minorHAnsi"/>
          <w:sz w:val="20"/>
          <w:lang w:val="uz-Cyrl-UZ"/>
        </w:rPr>
      </w:pPr>
      <w:r w:rsidRPr="00CC7CD9">
        <w:rPr>
          <w:rFonts w:eastAsiaTheme="minorHAnsi"/>
          <w:snapToGrid w:val="0"/>
          <w:sz w:val="20"/>
          <w:lang w:val="uz-Cyrl-UZ"/>
        </w:rPr>
        <w:t xml:space="preserve">ВСЕ СТРАНИЦЫ ВЛОЖЕНИЙ ПРИ  ПЕРЕДАЧЕ ДОЛЖНЫ БЫТЬ ПОДПИСАНЫ РУКОВОДИТЕЛЕМ УЧАСТНИКА </w:t>
      </w:r>
      <w:r w:rsidR="000131AD">
        <w:rPr>
          <w:rFonts w:eastAsiaTheme="minorHAnsi"/>
          <w:snapToGrid w:val="0"/>
          <w:sz w:val="20"/>
          <w:lang w:val="uz-Cyrl-UZ"/>
        </w:rPr>
        <w:t>ТЕНДЕР</w:t>
      </w:r>
      <w:r w:rsidRPr="00CC7CD9">
        <w:rPr>
          <w:rFonts w:eastAsiaTheme="minorHAnsi"/>
          <w:snapToGrid w:val="0"/>
          <w:sz w:val="20"/>
          <w:lang w:val="uz-Cyrl-UZ"/>
        </w:rPr>
        <w:t>НЫХ ТОРГОВ  И  ЗАКРЕПЛЕННЫ ЕГО ПЕЧАТЬЮ</w:t>
      </w:r>
      <w:r w:rsidRPr="00CC7CD9">
        <w:rPr>
          <w:rFonts w:eastAsiaTheme="minorHAnsi"/>
          <w:snapToGrid w:val="0"/>
          <w:sz w:val="20"/>
          <w:lang w:val="ru-RU"/>
        </w:rPr>
        <w:t xml:space="preserve">. </w:t>
      </w:r>
      <w:r w:rsidRPr="00CC7CD9">
        <w:rPr>
          <w:rFonts w:eastAsiaTheme="minorHAnsi"/>
          <w:sz w:val="20"/>
          <w:lang w:val="uz-Cyrl-UZ"/>
        </w:rPr>
        <w:t>ЗА ДОСТОВЕРНОСТЬ ПРЕДСТАВЛЕННОЙ ИНФОРМАЦИИ ОФЕРЕНТ НЕСЕТ ОТВЕТСТВЕННОСТЬ В СООТВЕТСТВИИ С ДЕЙСТВУЮЩИМ ЗАКОНОДАТЕЛЬСТВОМ РЕСПУБЛИКИ УЗБЕКИСТАН</w:t>
      </w:r>
    </w:p>
    <w:p w:rsidR="00567089" w:rsidRPr="00CC7CD9" w:rsidRDefault="00567089" w:rsidP="00567089">
      <w:pPr>
        <w:widowControl/>
        <w:autoSpaceDE/>
        <w:autoSpaceDN/>
        <w:ind w:right="141"/>
        <w:jc w:val="right"/>
        <w:rPr>
          <w:rFonts w:cstheme="minorBidi"/>
          <w:b/>
          <w:snapToGrid w:val="0"/>
          <w:sz w:val="24"/>
          <w:szCs w:val="24"/>
          <w:lang w:val="ru-RU" w:eastAsia="ru-RU"/>
        </w:rPr>
      </w:pPr>
      <w:r w:rsidRPr="00CC7CD9">
        <w:rPr>
          <w:rFonts w:cstheme="minorBidi"/>
          <w:b/>
          <w:snapToGrid w:val="0"/>
          <w:sz w:val="24"/>
          <w:szCs w:val="24"/>
          <w:lang w:val="ru-RU" w:eastAsia="ru-RU"/>
        </w:rPr>
        <w:lastRenderedPageBreak/>
        <w:t>ПРИЛОЖЕНИЕ № 3</w:t>
      </w:r>
    </w:p>
    <w:p w:rsidR="00567089" w:rsidRPr="00CC7CD9" w:rsidRDefault="00567089" w:rsidP="00446D01">
      <w:pPr>
        <w:widowControl/>
        <w:autoSpaceDE/>
        <w:autoSpaceDN/>
        <w:spacing w:after="160" w:line="259" w:lineRule="auto"/>
        <w:jc w:val="center"/>
        <w:rPr>
          <w:rFonts w:eastAsiaTheme="minorHAnsi"/>
          <w:sz w:val="20"/>
          <w:lang w:val="uz-Cyrl-UZ"/>
        </w:rPr>
      </w:pPr>
    </w:p>
    <w:p w:rsidR="00567089" w:rsidRPr="00CC7CD9" w:rsidRDefault="00567089" w:rsidP="00567089">
      <w:pPr>
        <w:widowControl/>
        <w:autoSpaceDE/>
        <w:autoSpaceDN/>
        <w:spacing w:after="160" w:line="259" w:lineRule="auto"/>
        <w:jc w:val="center"/>
        <w:rPr>
          <w:rFonts w:eastAsiaTheme="minorHAnsi"/>
          <w:sz w:val="20"/>
          <w:lang w:val="uz-Cyrl-UZ"/>
        </w:rPr>
      </w:pPr>
    </w:p>
    <w:p w:rsidR="00567089" w:rsidRPr="00CC7CD9" w:rsidRDefault="00567089" w:rsidP="00567089">
      <w:pPr>
        <w:widowControl/>
        <w:autoSpaceDE/>
        <w:autoSpaceDN/>
        <w:spacing w:after="160" w:line="259" w:lineRule="auto"/>
        <w:jc w:val="center"/>
        <w:rPr>
          <w:rFonts w:cstheme="minorBidi"/>
          <w:b/>
          <w:sz w:val="24"/>
          <w:szCs w:val="24"/>
          <w:lang w:val="uz-Cyrl-UZ" w:eastAsia="ru-RU"/>
        </w:rPr>
      </w:pPr>
      <w:r w:rsidRPr="00CC7CD9">
        <w:rPr>
          <w:rFonts w:cstheme="minorBidi"/>
          <w:b/>
          <w:sz w:val="24"/>
          <w:szCs w:val="24"/>
          <w:lang w:val="uz-Cyrl-UZ" w:eastAsia="ru-RU"/>
        </w:rPr>
        <w:t>ОБЩИЙ ГРАФИК ФИНАНСИРОВАНИЯ СТРОИТЕЛЬСТВА ОБЪЕКТА</w:t>
      </w:r>
    </w:p>
    <w:p w:rsidR="00567089" w:rsidRPr="00CC7CD9" w:rsidRDefault="00567089" w:rsidP="00567089">
      <w:pPr>
        <w:widowControl/>
        <w:autoSpaceDE/>
        <w:autoSpaceDN/>
        <w:spacing w:after="160" w:line="259" w:lineRule="auto"/>
        <w:jc w:val="center"/>
        <w:rPr>
          <w:rFonts w:eastAsiaTheme="minorHAnsi"/>
          <w:sz w:val="24"/>
          <w:szCs w:val="24"/>
          <w:lang w:val="uz-Cyrl-UZ"/>
        </w:rPr>
      </w:pPr>
      <w:r w:rsidRPr="00CC7CD9">
        <w:rPr>
          <w:rFonts w:eastAsiaTheme="minorHAnsi"/>
          <w:sz w:val="24"/>
          <w:szCs w:val="24"/>
          <w:lang w:val="uz-Cyrl-UZ"/>
        </w:rPr>
        <w:t>с учетом условий авансирования и текущего финансирования</w:t>
      </w:r>
    </w:p>
    <w:p w:rsidR="00567089" w:rsidRPr="00CC7CD9" w:rsidRDefault="00567089" w:rsidP="00567089">
      <w:pPr>
        <w:widowControl/>
        <w:autoSpaceDE/>
        <w:autoSpaceDN/>
        <w:spacing w:after="160" w:line="259" w:lineRule="auto"/>
        <w:jc w:val="center"/>
        <w:rPr>
          <w:rFonts w:eastAsiaTheme="minorHAnsi"/>
          <w:sz w:val="24"/>
          <w:szCs w:val="24"/>
          <w:lang w:val="uz-Cyrl-UZ"/>
        </w:rPr>
      </w:pPr>
    </w:p>
    <w:p w:rsidR="00567089" w:rsidRPr="00CC7CD9" w:rsidRDefault="00567089" w:rsidP="00567089">
      <w:pPr>
        <w:widowControl/>
        <w:autoSpaceDE/>
        <w:autoSpaceDN/>
        <w:spacing w:after="160" w:line="259" w:lineRule="auto"/>
        <w:jc w:val="center"/>
        <w:rPr>
          <w:rFonts w:eastAsiaTheme="minorHAnsi"/>
          <w:sz w:val="24"/>
          <w:szCs w:val="24"/>
          <w:lang w:val="uz-Cyrl-UZ"/>
        </w:rPr>
      </w:pPr>
    </w:p>
    <w:p w:rsidR="00567089" w:rsidRPr="00CC7CD9" w:rsidRDefault="00567089" w:rsidP="00567089">
      <w:pPr>
        <w:widowControl/>
        <w:autoSpaceDE/>
        <w:autoSpaceDN/>
        <w:spacing w:after="160" w:line="259" w:lineRule="auto"/>
        <w:jc w:val="center"/>
        <w:rPr>
          <w:rFonts w:eastAsiaTheme="minorHAnsi"/>
          <w:sz w:val="24"/>
          <w:szCs w:val="24"/>
          <w:lang w:val="uz-Cyrl-UZ"/>
        </w:rPr>
      </w:pPr>
      <w:r w:rsidRPr="00CC7CD9">
        <w:rPr>
          <w:rFonts w:eastAsiaTheme="minorHAnsi"/>
          <w:sz w:val="24"/>
          <w:szCs w:val="24"/>
          <w:lang w:val="uz-Cyrl-UZ"/>
        </w:rPr>
        <w:t>(наименование объекта)</w:t>
      </w:r>
    </w:p>
    <w:p w:rsidR="00567089" w:rsidRPr="00CC7CD9" w:rsidRDefault="00567089" w:rsidP="00567089">
      <w:pPr>
        <w:widowControl/>
        <w:autoSpaceDE/>
        <w:autoSpaceDN/>
        <w:spacing w:after="160" w:line="259" w:lineRule="auto"/>
        <w:jc w:val="center"/>
        <w:rPr>
          <w:rFonts w:eastAsiaTheme="minorHAnsi"/>
          <w:sz w:val="24"/>
          <w:szCs w:val="24"/>
          <w:lang w:val="uz-Cyrl-UZ"/>
        </w:rPr>
      </w:pPr>
    </w:p>
    <w:p w:rsidR="00567089" w:rsidRPr="00CC7CD9" w:rsidRDefault="00567089" w:rsidP="00567089">
      <w:pPr>
        <w:widowControl/>
        <w:autoSpaceDE/>
        <w:autoSpaceDN/>
        <w:spacing w:after="160" w:line="259" w:lineRule="auto"/>
        <w:jc w:val="center"/>
        <w:rPr>
          <w:rFonts w:eastAsiaTheme="minorHAnsi"/>
          <w:sz w:val="24"/>
          <w:szCs w:val="24"/>
          <w:lang w:val="uz-Cyrl-UZ"/>
        </w:rPr>
      </w:pPr>
    </w:p>
    <w:p w:rsidR="00436E2B" w:rsidRPr="00CC7CD9" w:rsidRDefault="00436E2B" w:rsidP="00436E2B">
      <w:pPr>
        <w:widowControl/>
        <w:autoSpaceDE/>
        <w:autoSpaceDN/>
        <w:spacing w:after="160" w:line="259" w:lineRule="auto"/>
        <w:ind w:firstLine="709"/>
        <w:jc w:val="both"/>
        <w:rPr>
          <w:rFonts w:eastAsiaTheme="minorHAnsi"/>
          <w:snapToGrid w:val="0"/>
          <w:sz w:val="24"/>
          <w:szCs w:val="24"/>
          <w:lang w:val="ru-RU" w:eastAsia="ru-RU"/>
        </w:rPr>
      </w:pPr>
      <w:r w:rsidRPr="00CC7CD9">
        <w:rPr>
          <w:rFonts w:eastAsiaTheme="minorHAnsi"/>
          <w:snapToGrid w:val="0"/>
          <w:sz w:val="24"/>
          <w:szCs w:val="24"/>
          <w:lang w:val="ru-RU" w:eastAsia="ru-RU"/>
        </w:rPr>
        <w:t xml:space="preserve">Подпись руководителя участника </w:t>
      </w:r>
      <w:r w:rsidR="000131AD">
        <w:rPr>
          <w:rFonts w:eastAsiaTheme="minorHAnsi"/>
          <w:snapToGrid w:val="0"/>
          <w:sz w:val="24"/>
          <w:szCs w:val="24"/>
          <w:lang w:val="ru-RU" w:eastAsia="ru-RU"/>
        </w:rPr>
        <w:t>тендер</w:t>
      </w:r>
      <w:r w:rsidRPr="00CC7CD9">
        <w:rPr>
          <w:rFonts w:eastAsiaTheme="minorHAnsi"/>
          <w:snapToGrid w:val="0"/>
          <w:sz w:val="24"/>
          <w:szCs w:val="24"/>
          <w:lang w:val="ru-RU" w:eastAsia="ru-RU"/>
        </w:rPr>
        <w:t>а: ________________   М.П.</w:t>
      </w:r>
    </w:p>
    <w:p w:rsidR="00436E2B" w:rsidRPr="00CC7CD9" w:rsidRDefault="00436E2B" w:rsidP="00436E2B">
      <w:pPr>
        <w:widowControl/>
        <w:autoSpaceDE/>
        <w:autoSpaceDN/>
        <w:spacing w:after="160" w:line="259" w:lineRule="auto"/>
        <w:ind w:firstLine="709"/>
        <w:jc w:val="both"/>
        <w:rPr>
          <w:rFonts w:eastAsiaTheme="minorHAnsi"/>
          <w:snapToGrid w:val="0"/>
          <w:sz w:val="24"/>
          <w:szCs w:val="24"/>
          <w:lang w:val="ru-RU" w:eastAsia="ru-RU"/>
        </w:rPr>
      </w:pPr>
      <w:r w:rsidRPr="00CC7CD9">
        <w:rPr>
          <w:rFonts w:eastAsiaTheme="minorHAnsi"/>
          <w:snapToGrid w:val="0"/>
          <w:sz w:val="24"/>
          <w:szCs w:val="24"/>
          <w:lang w:val="ru-RU" w:eastAsia="ru-RU"/>
        </w:rPr>
        <w:t>Дата составления: «_____» _________________20__ г.</w:t>
      </w:r>
    </w:p>
    <w:p w:rsidR="00567089" w:rsidRPr="00CC7CD9" w:rsidRDefault="00567089" w:rsidP="00446D01">
      <w:pPr>
        <w:widowControl/>
        <w:autoSpaceDE/>
        <w:autoSpaceDN/>
        <w:jc w:val="right"/>
        <w:rPr>
          <w:rFonts w:cstheme="minorBidi"/>
          <w:b/>
          <w:snapToGrid w:val="0"/>
          <w:sz w:val="24"/>
          <w:szCs w:val="24"/>
          <w:lang w:val="ru-RU" w:eastAsia="ru-RU"/>
        </w:rPr>
      </w:pPr>
    </w:p>
    <w:p w:rsidR="00567089" w:rsidRPr="00CC7CD9" w:rsidRDefault="00567089" w:rsidP="00446D01">
      <w:pPr>
        <w:widowControl/>
        <w:autoSpaceDE/>
        <w:autoSpaceDN/>
        <w:jc w:val="right"/>
        <w:rPr>
          <w:rFonts w:cstheme="minorBidi"/>
          <w:b/>
          <w:snapToGrid w:val="0"/>
          <w:sz w:val="24"/>
          <w:szCs w:val="24"/>
          <w:lang w:val="ru-RU" w:eastAsia="ru-RU"/>
        </w:rPr>
      </w:pPr>
    </w:p>
    <w:p w:rsidR="00567089" w:rsidRPr="00CC7CD9" w:rsidRDefault="00567089" w:rsidP="00446D01">
      <w:pPr>
        <w:widowControl/>
        <w:autoSpaceDE/>
        <w:autoSpaceDN/>
        <w:jc w:val="right"/>
        <w:rPr>
          <w:rFonts w:cstheme="minorBidi"/>
          <w:b/>
          <w:snapToGrid w:val="0"/>
          <w:sz w:val="24"/>
          <w:szCs w:val="24"/>
          <w:lang w:val="ru-RU" w:eastAsia="ru-RU"/>
        </w:rPr>
      </w:pPr>
    </w:p>
    <w:p w:rsidR="00567089" w:rsidRPr="00CC7CD9" w:rsidRDefault="00567089" w:rsidP="00446D01">
      <w:pPr>
        <w:widowControl/>
        <w:autoSpaceDE/>
        <w:autoSpaceDN/>
        <w:jc w:val="right"/>
        <w:rPr>
          <w:rFonts w:cstheme="minorBidi"/>
          <w:b/>
          <w:snapToGrid w:val="0"/>
          <w:sz w:val="24"/>
          <w:szCs w:val="24"/>
          <w:lang w:val="ru-RU" w:eastAsia="ru-RU"/>
        </w:rPr>
      </w:pPr>
    </w:p>
    <w:p w:rsidR="00567089" w:rsidRPr="00CC7CD9" w:rsidRDefault="00567089" w:rsidP="00446D01">
      <w:pPr>
        <w:widowControl/>
        <w:autoSpaceDE/>
        <w:autoSpaceDN/>
        <w:jc w:val="right"/>
        <w:rPr>
          <w:rFonts w:cstheme="minorBidi"/>
          <w:b/>
          <w:snapToGrid w:val="0"/>
          <w:sz w:val="24"/>
          <w:szCs w:val="24"/>
          <w:lang w:val="ru-RU" w:eastAsia="ru-RU"/>
        </w:rPr>
      </w:pPr>
    </w:p>
    <w:p w:rsidR="00567089" w:rsidRPr="00CC7CD9" w:rsidRDefault="00567089" w:rsidP="00446D01">
      <w:pPr>
        <w:widowControl/>
        <w:autoSpaceDE/>
        <w:autoSpaceDN/>
        <w:jc w:val="right"/>
        <w:rPr>
          <w:rFonts w:cstheme="minorBidi"/>
          <w:b/>
          <w:snapToGrid w:val="0"/>
          <w:sz w:val="24"/>
          <w:szCs w:val="24"/>
          <w:lang w:val="ru-RU" w:eastAsia="ru-RU"/>
        </w:rPr>
      </w:pPr>
    </w:p>
    <w:p w:rsidR="00567089" w:rsidRPr="00CC7CD9" w:rsidRDefault="00567089" w:rsidP="00446D01">
      <w:pPr>
        <w:widowControl/>
        <w:autoSpaceDE/>
        <w:autoSpaceDN/>
        <w:jc w:val="right"/>
        <w:rPr>
          <w:rFonts w:cstheme="minorBidi"/>
          <w:b/>
          <w:snapToGrid w:val="0"/>
          <w:sz w:val="24"/>
          <w:szCs w:val="24"/>
          <w:lang w:val="ru-RU" w:eastAsia="ru-RU"/>
        </w:rPr>
      </w:pPr>
    </w:p>
    <w:p w:rsidR="00567089" w:rsidRPr="00CC7CD9" w:rsidRDefault="00567089" w:rsidP="00446D01">
      <w:pPr>
        <w:widowControl/>
        <w:autoSpaceDE/>
        <w:autoSpaceDN/>
        <w:jc w:val="right"/>
        <w:rPr>
          <w:rFonts w:cstheme="minorBidi"/>
          <w:b/>
          <w:snapToGrid w:val="0"/>
          <w:sz w:val="24"/>
          <w:szCs w:val="24"/>
          <w:lang w:val="ru-RU" w:eastAsia="ru-RU"/>
        </w:rPr>
      </w:pPr>
    </w:p>
    <w:p w:rsidR="00567089" w:rsidRPr="00CC7CD9" w:rsidRDefault="00567089" w:rsidP="00446D01">
      <w:pPr>
        <w:widowControl/>
        <w:autoSpaceDE/>
        <w:autoSpaceDN/>
        <w:jc w:val="right"/>
        <w:rPr>
          <w:rFonts w:cstheme="minorBidi"/>
          <w:b/>
          <w:snapToGrid w:val="0"/>
          <w:sz w:val="24"/>
          <w:szCs w:val="24"/>
          <w:lang w:val="ru-RU" w:eastAsia="ru-RU"/>
        </w:rPr>
      </w:pPr>
    </w:p>
    <w:p w:rsidR="00567089" w:rsidRPr="00CC7CD9" w:rsidRDefault="00567089" w:rsidP="00446D01">
      <w:pPr>
        <w:widowControl/>
        <w:autoSpaceDE/>
        <w:autoSpaceDN/>
        <w:jc w:val="right"/>
        <w:rPr>
          <w:rFonts w:cstheme="minorBidi"/>
          <w:b/>
          <w:snapToGrid w:val="0"/>
          <w:sz w:val="24"/>
          <w:szCs w:val="24"/>
          <w:lang w:val="ru-RU" w:eastAsia="ru-RU"/>
        </w:rPr>
      </w:pPr>
    </w:p>
    <w:p w:rsidR="00567089" w:rsidRPr="00CC7CD9" w:rsidRDefault="00567089" w:rsidP="00446D01">
      <w:pPr>
        <w:widowControl/>
        <w:autoSpaceDE/>
        <w:autoSpaceDN/>
        <w:jc w:val="right"/>
        <w:rPr>
          <w:rFonts w:cstheme="minorBidi"/>
          <w:b/>
          <w:snapToGrid w:val="0"/>
          <w:sz w:val="24"/>
          <w:szCs w:val="24"/>
          <w:lang w:val="ru-RU" w:eastAsia="ru-RU"/>
        </w:rPr>
      </w:pPr>
    </w:p>
    <w:p w:rsidR="00567089" w:rsidRPr="00CC7CD9" w:rsidRDefault="00567089" w:rsidP="00446D01">
      <w:pPr>
        <w:widowControl/>
        <w:autoSpaceDE/>
        <w:autoSpaceDN/>
        <w:jc w:val="right"/>
        <w:rPr>
          <w:rFonts w:cstheme="minorBidi"/>
          <w:b/>
          <w:snapToGrid w:val="0"/>
          <w:sz w:val="24"/>
          <w:szCs w:val="24"/>
          <w:lang w:val="ru-RU" w:eastAsia="ru-RU"/>
        </w:rPr>
      </w:pPr>
    </w:p>
    <w:p w:rsidR="00567089" w:rsidRPr="00CC7CD9" w:rsidRDefault="00567089" w:rsidP="00446D01">
      <w:pPr>
        <w:widowControl/>
        <w:autoSpaceDE/>
        <w:autoSpaceDN/>
        <w:jc w:val="right"/>
        <w:rPr>
          <w:rFonts w:cstheme="minorBidi"/>
          <w:b/>
          <w:snapToGrid w:val="0"/>
          <w:sz w:val="24"/>
          <w:szCs w:val="24"/>
          <w:lang w:val="ru-RU" w:eastAsia="ru-RU"/>
        </w:rPr>
      </w:pPr>
    </w:p>
    <w:p w:rsidR="00567089" w:rsidRPr="00CC7CD9" w:rsidRDefault="00567089" w:rsidP="00446D01">
      <w:pPr>
        <w:widowControl/>
        <w:autoSpaceDE/>
        <w:autoSpaceDN/>
        <w:jc w:val="right"/>
        <w:rPr>
          <w:rFonts w:cstheme="minorBidi"/>
          <w:b/>
          <w:snapToGrid w:val="0"/>
          <w:sz w:val="24"/>
          <w:szCs w:val="24"/>
          <w:lang w:val="ru-RU" w:eastAsia="ru-RU"/>
        </w:rPr>
      </w:pPr>
    </w:p>
    <w:p w:rsidR="00567089" w:rsidRPr="00CC7CD9" w:rsidRDefault="00567089" w:rsidP="00446D01">
      <w:pPr>
        <w:widowControl/>
        <w:autoSpaceDE/>
        <w:autoSpaceDN/>
        <w:jc w:val="right"/>
        <w:rPr>
          <w:rFonts w:cstheme="minorBidi"/>
          <w:b/>
          <w:snapToGrid w:val="0"/>
          <w:sz w:val="24"/>
          <w:szCs w:val="24"/>
          <w:lang w:val="ru-RU" w:eastAsia="ru-RU"/>
        </w:rPr>
      </w:pPr>
    </w:p>
    <w:p w:rsidR="00567089" w:rsidRPr="00CC7CD9" w:rsidRDefault="00567089" w:rsidP="00446D01">
      <w:pPr>
        <w:widowControl/>
        <w:autoSpaceDE/>
        <w:autoSpaceDN/>
        <w:jc w:val="right"/>
        <w:rPr>
          <w:rFonts w:cstheme="minorBidi"/>
          <w:b/>
          <w:snapToGrid w:val="0"/>
          <w:sz w:val="24"/>
          <w:szCs w:val="24"/>
          <w:lang w:val="ru-RU" w:eastAsia="ru-RU"/>
        </w:rPr>
      </w:pPr>
    </w:p>
    <w:p w:rsidR="00567089" w:rsidRPr="00CC7CD9" w:rsidRDefault="00567089" w:rsidP="00446D01">
      <w:pPr>
        <w:widowControl/>
        <w:autoSpaceDE/>
        <w:autoSpaceDN/>
        <w:jc w:val="right"/>
        <w:rPr>
          <w:rFonts w:cstheme="minorBidi"/>
          <w:b/>
          <w:snapToGrid w:val="0"/>
          <w:sz w:val="24"/>
          <w:szCs w:val="24"/>
          <w:lang w:val="ru-RU" w:eastAsia="ru-RU"/>
        </w:rPr>
      </w:pPr>
    </w:p>
    <w:p w:rsidR="00567089" w:rsidRPr="00CC7CD9" w:rsidRDefault="00567089" w:rsidP="00446D01">
      <w:pPr>
        <w:widowControl/>
        <w:autoSpaceDE/>
        <w:autoSpaceDN/>
        <w:jc w:val="right"/>
        <w:rPr>
          <w:rFonts w:cstheme="minorBidi"/>
          <w:b/>
          <w:snapToGrid w:val="0"/>
          <w:sz w:val="24"/>
          <w:szCs w:val="24"/>
          <w:lang w:val="ru-RU" w:eastAsia="ru-RU"/>
        </w:rPr>
      </w:pPr>
    </w:p>
    <w:p w:rsidR="00567089" w:rsidRPr="00CC7CD9" w:rsidRDefault="00567089" w:rsidP="00446D01">
      <w:pPr>
        <w:widowControl/>
        <w:autoSpaceDE/>
        <w:autoSpaceDN/>
        <w:jc w:val="right"/>
        <w:rPr>
          <w:rFonts w:cstheme="minorBidi"/>
          <w:b/>
          <w:snapToGrid w:val="0"/>
          <w:sz w:val="24"/>
          <w:szCs w:val="24"/>
          <w:lang w:val="ru-RU" w:eastAsia="ru-RU"/>
        </w:rPr>
      </w:pPr>
    </w:p>
    <w:p w:rsidR="00567089" w:rsidRPr="00CC7CD9" w:rsidRDefault="00567089" w:rsidP="00446D01">
      <w:pPr>
        <w:widowControl/>
        <w:autoSpaceDE/>
        <w:autoSpaceDN/>
        <w:jc w:val="right"/>
        <w:rPr>
          <w:rFonts w:cstheme="minorBidi"/>
          <w:b/>
          <w:snapToGrid w:val="0"/>
          <w:sz w:val="24"/>
          <w:szCs w:val="24"/>
          <w:lang w:val="ru-RU" w:eastAsia="ru-RU"/>
        </w:rPr>
      </w:pPr>
    </w:p>
    <w:p w:rsidR="00567089" w:rsidRPr="00CC7CD9" w:rsidRDefault="00567089" w:rsidP="00446D01">
      <w:pPr>
        <w:widowControl/>
        <w:autoSpaceDE/>
        <w:autoSpaceDN/>
        <w:jc w:val="right"/>
        <w:rPr>
          <w:rFonts w:cstheme="minorBidi"/>
          <w:b/>
          <w:snapToGrid w:val="0"/>
          <w:sz w:val="24"/>
          <w:szCs w:val="24"/>
          <w:lang w:val="ru-RU" w:eastAsia="ru-RU"/>
        </w:rPr>
      </w:pPr>
    </w:p>
    <w:p w:rsidR="00567089" w:rsidRPr="00CC7CD9" w:rsidRDefault="00567089" w:rsidP="00446D01">
      <w:pPr>
        <w:widowControl/>
        <w:autoSpaceDE/>
        <w:autoSpaceDN/>
        <w:jc w:val="right"/>
        <w:rPr>
          <w:rFonts w:cstheme="minorBidi"/>
          <w:b/>
          <w:snapToGrid w:val="0"/>
          <w:sz w:val="24"/>
          <w:szCs w:val="24"/>
          <w:lang w:val="ru-RU" w:eastAsia="ru-RU"/>
        </w:rPr>
      </w:pPr>
    </w:p>
    <w:p w:rsidR="00567089" w:rsidRPr="00CC7CD9" w:rsidRDefault="00567089" w:rsidP="00567089">
      <w:pPr>
        <w:widowControl/>
        <w:autoSpaceDE/>
        <w:autoSpaceDN/>
        <w:jc w:val="both"/>
        <w:rPr>
          <w:rFonts w:cstheme="minorBidi"/>
          <w:sz w:val="24"/>
          <w:szCs w:val="24"/>
          <w:lang w:val="uz-Cyrl-UZ" w:eastAsia="ru-RU"/>
        </w:rPr>
      </w:pPr>
    </w:p>
    <w:p w:rsidR="00567089" w:rsidRPr="00CC7CD9" w:rsidRDefault="00567089" w:rsidP="00567089">
      <w:pPr>
        <w:widowControl/>
        <w:autoSpaceDE/>
        <w:autoSpaceDN/>
        <w:jc w:val="both"/>
        <w:rPr>
          <w:rFonts w:cstheme="minorBidi"/>
          <w:sz w:val="24"/>
          <w:szCs w:val="24"/>
          <w:lang w:val="uz-Cyrl-UZ" w:eastAsia="ru-RU"/>
        </w:rPr>
      </w:pPr>
    </w:p>
    <w:p w:rsidR="00567089" w:rsidRPr="00CC7CD9" w:rsidRDefault="00567089" w:rsidP="00567089">
      <w:pPr>
        <w:widowControl/>
        <w:autoSpaceDE/>
        <w:autoSpaceDN/>
        <w:jc w:val="both"/>
        <w:rPr>
          <w:rFonts w:cstheme="minorBidi"/>
          <w:sz w:val="24"/>
          <w:szCs w:val="24"/>
          <w:lang w:val="uz-Cyrl-UZ" w:eastAsia="ru-RU"/>
        </w:rPr>
      </w:pPr>
    </w:p>
    <w:p w:rsidR="00436E2B" w:rsidRPr="00CC7CD9" w:rsidRDefault="00436E2B" w:rsidP="00567089">
      <w:pPr>
        <w:widowControl/>
        <w:autoSpaceDE/>
        <w:autoSpaceDN/>
        <w:jc w:val="both"/>
        <w:rPr>
          <w:rFonts w:cstheme="minorBidi"/>
          <w:sz w:val="24"/>
          <w:szCs w:val="24"/>
          <w:lang w:val="uz-Cyrl-UZ" w:eastAsia="ru-RU"/>
        </w:rPr>
      </w:pPr>
    </w:p>
    <w:p w:rsidR="00436E2B" w:rsidRPr="00CC7CD9" w:rsidRDefault="00436E2B" w:rsidP="00567089">
      <w:pPr>
        <w:widowControl/>
        <w:autoSpaceDE/>
        <w:autoSpaceDN/>
        <w:jc w:val="both"/>
        <w:rPr>
          <w:rFonts w:cstheme="minorBidi"/>
          <w:sz w:val="24"/>
          <w:szCs w:val="24"/>
          <w:lang w:val="uz-Cyrl-UZ" w:eastAsia="ru-RU"/>
        </w:rPr>
      </w:pPr>
    </w:p>
    <w:p w:rsidR="00436E2B" w:rsidRPr="00CC7CD9" w:rsidRDefault="00436E2B" w:rsidP="00567089">
      <w:pPr>
        <w:widowControl/>
        <w:autoSpaceDE/>
        <w:autoSpaceDN/>
        <w:jc w:val="both"/>
        <w:rPr>
          <w:rFonts w:cstheme="minorBidi"/>
          <w:sz w:val="24"/>
          <w:szCs w:val="24"/>
          <w:lang w:val="uz-Cyrl-UZ" w:eastAsia="ru-RU"/>
        </w:rPr>
      </w:pPr>
    </w:p>
    <w:p w:rsidR="00436E2B" w:rsidRPr="00CC7CD9" w:rsidRDefault="00436E2B" w:rsidP="00567089">
      <w:pPr>
        <w:widowControl/>
        <w:autoSpaceDE/>
        <w:autoSpaceDN/>
        <w:jc w:val="both"/>
        <w:rPr>
          <w:rFonts w:cstheme="minorBidi"/>
          <w:sz w:val="24"/>
          <w:szCs w:val="24"/>
          <w:lang w:val="uz-Cyrl-UZ" w:eastAsia="ru-RU"/>
        </w:rPr>
      </w:pPr>
    </w:p>
    <w:p w:rsidR="00567089" w:rsidRPr="00CC7CD9" w:rsidRDefault="00567089" w:rsidP="00567089">
      <w:pPr>
        <w:widowControl/>
        <w:autoSpaceDE/>
        <w:autoSpaceDN/>
        <w:jc w:val="both"/>
        <w:rPr>
          <w:rFonts w:cstheme="minorBidi"/>
          <w:sz w:val="24"/>
          <w:szCs w:val="24"/>
          <w:lang w:val="uz-Cyrl-UZ" w:eastAsia="ru-RU"/>
        </w:rPr>
      </w:pPr>
    </w:p>
    <w:p w:rsidR="00346C60" w:rsidRPr="00CC7CD9" w:rsidRDefault="00346C60" w:rsidP="00567089">
      <w:pPr>
        <w:widowControl/>
        <w:autoSpaceDE/>
        <w:autoSpaceDN/>
        <w:jc w:val="both"/>
        <w:rPr>
          <w:rFonts w:cstheme="minorBidi"/>
          <w:sz w:val="24"/>
          <w:szCs w:val="24"/>
          <w:lang w:val="uz-Cyrl-UZ" w:eastAsia="ru-RU"/>
        </w:rPr>
      </w:pPr>
    </w:p>
    <w:p w:rsidR="00346C60" w:rsidRPr="00CC7CD9" w:rsidRDefault="00346C60" w:rsidP="00567089">
      <w:pPr>
        <w:widowControl/>
        <w:autoSpaceDE/>
        <w:autoSpaceDN/>
        <w:jc w:val="both"/>
        <w:rPr>
          <w:rFonts w:cstheme="minorBidi"/>
          <w:sz w:val="24"/>
          <w:szCs w:val="24"/>
          <w:lang w:val="uz-Cyrl-UZ" w:eastAsia="ru-RU"/>
        </w:rPr>
      </w:pPr>
    </w:p>
    <w:p w:rsidR="00346C60" w:rsidRPr="00CC7CD9" w:rsidRDefault="00346C60" w:rsidP="00567089">
      <w:pPr>
        <w:widowControl/>
        <w:autoSpaceDE/>
        <w:autoSpaceDN/>
        <w:jc w:val="both"/>
        <w:rPr>
          <w:rFonts w:cstheme="minorBidi"/>
          <w:sz w:val="24"/>
          <w:szCs w:val="24"/>
          <w:lang w:val="uz-Cyrl-UZ" w:eastAsia="ru-RU"/>
        </w:rPr>
      </w:pPr>
    </w:p>
    <w:p w:rsidR="00567089" w:rsidRPr="00CC7CD9" w:rsidRDefault="00567089" w:rsidP="00567089">
      <w:pPr>
        <w:widowControl/>
        <w:autoSpaceDE/>
        <w:autoSpaceDN/>
        <w:spacing w:after="160" w:line="259" w:lineRule="auto"/>
        <w:jc w:val="center"/>
        <w:rPr>
          <w:rFonts w:eastAsiaTheme="minorHAnsi"/>
          <w:sz w:val="20"/>
          <w:lang w:val="uz-Cyrl-UZ"/>
        </w:rPr>
      </w:pPr>
      <w:r w:rsidRPr="00CC7CD9">
        <w:rPr>
          <w:rFonts w:eastAsiaTheme="minorHAnsi"/>
          <w:snapToGrid w:val="0"/>
          <w:sz w:val="20"/>
          <w:lang w:val="uz-Cyrl-UZ"/>
        </w:rPr>
        <w:t xml:space="preserve">ВСЕ СТРАНИЦЫ ВЛОЖЕНИЙ ПРИ  ПЕРЕДАЧЕ ДОЛЖНЫ БЫТЬ ПОДПИСАНЫ РУКОВОДИТЕЛЕМ УЧАСТНИКА </w:t>
      </w:r>
      <w:r w:rsidR="000131AD">
        <w:rPr>
          <w:rFonts w:eastAsiaTheme="minorHAnsi"/>
          <w:snapToGrid w:val="0"/>
          <w:sz w:val="20"/>
          <w:lang w:val="uz-Cyrl-UZ"/>
        </w:rPr>
        <w:t>ТЕНДЕР</w:t>
      </w:r>
      <w:r w:rsidRPr="00CC7CD9">
        <w:rPr>
          <w:rFonts w:eastAsiaTheme="minorHAnsi"/>
          <w:snapToGrid w:val="0"/>
          <w:sz w:val="20"/>
          <w:lang w:val="uz-Cyrl-UZ"/>
        </w:rPr>
        <w:t>НЫХ ТОРГОВ  И  ЗАКРЕПЛЕННЫ ЕГО ПЕЧАТЬЮ</w:t>
      </w:r>
      <w:r w:rsidRPr="00CC7CD9">
        <w:rPr>
          <w:rFonts w:eastAsiaTheme="minorHAnsi"/>
          <w:snapToGrid w:val="0"/>
          <w:sz w:val="20"/>
          <w:lang w:val="ru-RU"/>
        </w:rPr>
        <w:t xml:space="preserve">. </w:t>
      </w:r>
      <w:r w:rsidRPr="00CC7CD9">
        <w:rPr>
          <w:rFonts w:eastAsiaTheme="minorHAnsi"/>
          <w:sz w:val="20"/>
          <w:lang w:val="uz-Cyrl-UZ"/>
        </w:rPr>
        <w:t>ЗА ДОСТОВЕРНОСТЬ ПРЕДСТАВЛЕННОЙ ИНФОРМАЦИИ ОФЕРЕНТ НЕСЕТ ОТВЕТСТВЕННОСТЬ В СООТВЕТСТВИИ С ДЕЙСТВУЮЩИМ ЗАКОНОДАТЕЛЬСТВОМ РЕСПУБЛИКИ УЗБЕКИСТАН</w:t>
      </w:r>
    </w:p>
    <w:p w:rsidR="00446D01" w:rsidRPr="00CC7CD9" w:rsidRDefault="00446D01" w:rsidP="00446D01">
      <w:pPr>
        <w:widowControl/>
        <w:autoSpaceDE/>
        <w:autoSpaceDN/>
        <w:jc w:val="right"/>
        <w:rPr>
          <w:rFonts w:cstheme="minorBidi"/>
          <w:b/>
          <w:snapToGrid w:val="0"/>
          <w:sz w:val="24"/>
          <w:szCs w:val="24"/>
          <w:lang w:val="ru-RU" w:eastAsia="ru-RU"/>
        </w:rPr>
      </w:pPr>
      <w:r w:rsidRPr="00CC7CD9">
        <w:rPr>
          <w:rFonts w:cstheme="minorBidi"/>
          <w:b/>
          <w:snapToGrid w:val="0"/>
          <w:sz w:val="24"/>
          <w:szCs w:val="24"/>
          <w:lang w:val="ru-RU" w:eastAsia="ru-RU"/>
        </w:rPr>
        <w:lastRenderedPageBreak/>
        <w:t xml:space="preserve">ПРИЛОЖЕНИЕ № </w:t>
      </w:r>
      <w:r w:rsidR="00567089" w:rsidRPr="00CC7CD9">
        <w:rPr>
          <w:rFonts w:cstheme="minorBidi"/>
          <w:b/>
          <w:snapToGrid w:val="0"/>
          <w:sz w:val="24"/>
          <w:szCs w:val="24"/>
          <w:lang w:val="ru-RU" w:eastAsia="ru-RU"/>
        </w:rPr>
        <w:t>4</w:t>
      </w:r>
    </w:p>
    <w:p w:rsidR="00446D01" w:rsidRPr="00CC7CD9" w:rsidRDefault="00446D01" w:rsidP="00446D01">
      <w:pPr>
        <w:widowControl/>
        <w:autoSpaceDE/>
        <w:autoSpaceDN/>
        <w:jc w:val="right"/>
        <w:rPr>
          <w:rFonts w:cstheme="minorBidi"/>
          <w:b/>
          <w:sz w:val="24"/>
          <w:szCs w:val="24"/>
          <w:lang w:val="ru-RU" w:eastAsia="ru-RU"/>
        </w:rPr>
      </w:pPr>
    </w:p>
    <w:p w:rsidR="00446D01" w:rsidRPr="00CC7CD9" w:rsidRDefault="00446D01" w:rsidP="00446D01">
      <w:pPr>
        <w:widowControl/>
        <w:autoSpaceDE/>
        <w:autoSpaceDN/>
        <w:jc w:val="center"/>
        <w:rPr>
          <w:rFonts w:cstheme="minorBidi"/>
          <w:b/>
          <w:sz w:val="24"/>
          <w:szCs w:val="24"/>
          <w:lang w:val="uz-Cyrl-UZ" w:eastAsia="ru-RU"/>
        </w:rPr>
      </w:pPr>
      <w:r w:rsidRPr="00CC7CD9">
        <w:rPr>
          <w:rFonts w:cstheme="minorBidi"/>
          <w:b/>
          <w:sz w:val="24"/>
          <w:szCs w:val="24"/>
          <w:lang w:val="uz-Cyrl-UZ" w:eastAsia="ru-RU"/>
        </w:rPr>
        <w:t>ВЕДОМОСТЬ ФИЗИЧЕСКИХ ОБЪЕМОВ РАБОТ И РЕСУРСОВ НА ОБЪЕКТ</w:t>
      </w:r>
    </w:p>
    <w:p w:rsidR="00446D01" w:rsidRPr="00CC7CD9" w:rsidRDefault="00446D01" w:rsidP="00446D01">
      <w:pPr>
        <w:widowControl/>
        <w:autoSpaceDE/>
        <w:autoSpaceDN/>
        <w:jc w:val="center"/>
        <w:rPr>
          <w:rFonts w:cstheme="minorBidi"/>
          <w:sz w:val="24"/>
          <w:szCs w:val="24"/>
          <w:lang w:val="uz-Cyrl-UZ" w:eastAsia="ru-RU"/>
        </w:rPr>
      </w:pPr>
      <w:r w:rsidRPr="00CC7CD9">
        <w:rPr>
          <w:rFonts w:cstheme="minorBidi"/>
          <w:sz w:val="24"/>
          <w:szCs w:val="24"/>
          <w:lang w:val="uz-Cyrl-UZ" w:eastAsia="ru-RU"/>
        </w:rPr>
        <w:t>___________________________________________________________</w:t>
      </w:r>
      <w:r w:rsidRPr="00CC7CD9">
        <w:rPr>
          <w:rFonts w:cstheme="minorBidi"/>
          <w:sz w:val="24"/>
          <w:szCs w:val="24"/>
          <w:lang w:val="ru-RU" w:eastAsia="ru-RU"/>
        </w:rPr>
        <w:t>___________</w:t>
      </w:r>
      <w:r w:rsidRPr="00CC7CD9">
        <w:rPr>
          <w:rFonts w:cstheme="minorBidi"/>
          <w:sz w:val="24"/>
          <w:szCs w:val="24"/>
          <w:lang w:val="uz-Cyrl-UZ" w:eastAsia="ru-RU"/>
        </w:rPr>
        <w:t>___</w:t>
      </w:r>
    </w:p>
    <w:p w:rsidR="00446D01" w:rsidRPr="00CC7CD9" w:rsidRDefault="00446D01" w:rsidP="00446D01">
      <w:pPr>
        <w:widowControl/>
        <w:autoSpaceDE/>
        <w:autoSpaceDN/>
        <w:jc w:val="center"/>
        <w:rPr>
          <w:rFonts w:cstheme="minorBidi"/>
          <w:snapToGrid w:val="0"/>
          <w:sz w:val="16"/>
          <w:szCs w:val="24"/>
          <w:lang w:val="uz-Cyrl-UZ" w:eastAsia="ru-RU"/>
        </w:rPr>
      </w:pPr>
      <w:r w:rsidRPr="00CC7CD9">
        <w:rPr>
          <w:rFonts w:cstheme="minorBidi"/>
          <w:snapToGrid w:val="0"/>
          <w:sz w:val="16"/>
          <w:szCs w:val="24"/>
          <w:lang w:val="uz-Cyrl-UZ" w:eastAsia="ru-RU"/>
        </w:rPr>
        <w:t>(наименование объекта)</w:t>
      </w:r>
    </w:p>
    <w:p w:rsidR="00446D01" w:rsidRPr="00CC7CD9" w:rsidRDefault="00446D01" w:rsidP="00446D01">
      <w:pPr>
        <w:widowControl/>
        <w:autoSpaceDE/>
        <w:autoSpaceDN/>
        <w:jc w:val="center"/>
        <w:rPr>
          <w:rFonts w:cstheme="minorBidi"/>
          <w:snapToGrid w:val="0"/>
          <w:sz w:val="16"/>
          <w:szCs w:val="24"/>
          <w:lang w:val="uz-Cyrl-UZ" w:eastAsia="ru-RU"/>
        </w:rPr>
      </w:pPr>
      <w:r w:rsidRPr="00CC7CD9">
        <w:rPr>
          <w:rFonts w:cstheme="minorBidi"/>
          <w:snapToGrid w:val="0"/>
          <w:sz w:val="16"/>
          <w:szCs w:val="24"/>
          <w:lang w:val="uz-Cyrl-UZ" w:eastAsia="ru-RU"/>
        </w:rPr>
        <w:t>______________________________________________________________________________________</w:t>
      </w:r>
      <w:r w:rsidRPr="00CC7CD9">
        <w:rPr>
          <w:rFonts w:cstheme="minorBidi"/>
          <w:snapToGrid w:val="0"/>
          <w:sz w:val="16"/>
          <w:szCs w:val="24"/>
          <w:lang w:val="ru-RU" w:eastAsia="ru-RU"/>
        </w:rPr>
        <w:t>________________</w:t>
      </w:r>
      <w:r w:rsidRPr="00CC7CD9">
        <w:rPr>
          <w:rFonts w:cstheme="minorBidi"/>
          <w:snapToGrid w:val="0"/>
          <w:sz w:val="16"/>
          <w:szCs w:val="24"/>
          <w:lang w:val="uz-Cyrl-UZ" w:eastAsia="ru-RU"/>
        </w:rPr>
        <w:t>________</w:t>
      </w:r>
    </w:p>
    <w:p w:rsidR="00446D01" w:rsidRPr="00CC7CD9" w:rsidRDefault="00446D01" w:rsidP="00446D01">
      <w:pPr>
        <w:widowControl/>
        <w:autoSpaceDE/>
        <w:autoSpaceDN/>
        <w:jc w:val="center"/>
        <w:rPr>
          <w:rFonts w:cstheme="minorBidi"/>
          <w:snapToGrid w:val="0"/>
          <w:sz w:val="16"/>
          <w:szCs w:val="24"/>
          <w:lang w:val="uz-Cyrl-UZ" w:eastAsia="ru-RU"/>
        </w:rPr>
      </w:pPr>
      <w:r w:rsidRPr="00CC7CD9">
        <w:rPr>
          <w:rFonts w:cstheme="minorBidi"/>
          <w:snapToGrid w:val="0"/>
          <w:sz w:val="16"/>
          <w:szCs w:val="24"/>
          <w:lang w:val="uz-Cyrl-UZ" w:eastAsia="ru-RU"/>
        </w:rPr>
        <w:t>(наименование оферента)</w:t>
      </w:r>
    </w:p>
    <w:p w:rsidR="00446D01" w:rsidRPr="00CC7CD9" w:rsidRDefault="00446D01" w:rsidP="00446D01">
      <w:pPr>
        <w:widowControl/>
        <w:autoSpaceDE/>
        <w:autoSpaceDN/>
        <w:jc w:val="both"/>
        <w:rPr>
          <w:rFonts w:cstheme="minorBidi"/>
          <w:snapToGrid w:val="0"/>
          <w:sz w:val="24"/>
          <w:szCs w:val="24"/>
          <w:lang w:val="uz-Cyrl-UZ" w:eastAsia="ru-RU"/>
        </w:rPr>
      </w:pPr>
    </w:p>
    <w:p w:rsidR="00446D01" w:rsidRPr="00CC7CD9" w:rsidRDefault="00446D01" w:rsidP="00446D01">
      <w:pPr>
        <w:widowControl/>
        <w:autoSpaceDE/>
        <w:autoSpaceDN/>
        <w:jc w:val="both"/>
        <w:rPr>
          <w:rFonts w:cstheme="minorBidi"/>
          <w:snapToGrid w:val="0"/>
          <w:sz w:val="24"/>
          <w:szCs w:val="24"/>
          <w:lang w:val="uz-Cyrl-UZ" w:eastAsia="ru-RU"/>
        </w:rPr>
      </w:pPr>
    </w:p>
    <w:tbl>
      <w:tblPr>
        <w:tblW w:w="98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1437"/>
        <w:gridCol w:w="2724"/>
        <w:gridCol w:w="585"/>
        <w:gridCol w:w="1150"/>
        <w:gridCol w:w="1370"/>
        <w:gridCol w:w="1086"/>
        <w:gridCol w:w="980"/>
      </w:tblGrid>
      <w:tr w:rsidR="00446D01" w:rsidRPr="00CC7CD9" w:rsidTr="00446D01">
        <w:trPr>
          <w:trHeight w:val="270"/>
        </w:trPr>
        <w:tc>
          <w:tcPr>
            <w:tcW w:w="517" w:type="dxa"/>
            <w:vMerge w:val="restart"/>
          </w:tcPr>
          <w:p w:rsidR="00446D01" w:rsidRPr="00CC7CD9" w:rsidRDefault="00446D01" w:rsidP="00446D01">
            <w:pPr>
              <w:widowControl/>
              <w:autoSpaceDE/>
              <w:autoSpaceDN/>
              <w:ind w:left="-90"/>
              <w:jc w:val="both"/>
              <w:rPr>
                <w:rFonts w:cstheme="minorBidi"/>
                <w:b/>
                <w:snapToGrid w:val="0"/>
                <w:sz w:val="24"/>
                <w:szCs w:val="24"/>
                <w:lang w:val="uz-Cyrl-UZ" w:eastAsia="ru-RU"/>
              </w:rPr>
            </w:pPr>
            <w:r w:rsidRPr="00CC7CD9">
              <w:rPr>
                <w:rFonts w:cstheme="minorBidi"/>
                <w:b/>
                <w:snapToGrid w:val="0"/>
                <w:sz w:val="24"/>
                <w:szCs w:val="24"/>
                <w:lang w:val="uz-Cyrl-UZ" w:eastAsia="ru-RU"/>
              </w:rPr>
              <w:t>№ пп.</w:t>
            </w:r>
          </w:p>
        </w:tc>
        <w:tc>
          <w:tcPr>
            <w:tcW w:w="1437" w:type="dxa"/>
            <w:vMerge w:val="restart"/>
          </w:tcPr>
          <w:p w:rsidR="00446D01" w:rsidRPr="00CC7CD9" w:rsidRDefault="00446D01" w:rsidP="00446D01">
            <w:pPr>
              <w:widowControl/>
              <w:autoSpaceDE/>
              <w:autoSpaceDN/>
              <w:ind w:left="-90"/>
              <w:jc w:val="center"/>
              <w:rPr>
                <w:rFonts w:cstheme="minorBidi"/>
                <w:b/>
                <w:snapToGrid w:val="0"/>
                <w:sz w:val="24"/>
                <w:szCs w:val="24"/>
                <w:lang w:val="uz-Cyrl-UZ" w:eastAsia="ru-RU"/>
              </w:rPr>
            </w:pPr>
            <w:r w:rsidRPr="00CC7CD9">
              <w:rPr>
                <w:rFonts w:cstheme="minorBidi"/>
                <w:b/>
                <w:snapToGrid w:val="0"/>
                <w:sz w:val="24"/>
                <w:szCs w:val="24"/>
                <w:lang w:val="uz-Cyrl-UZ" w:eastAsia="ru-RU"/>
              </w:rPr>
              <w:t>Шифр номера нормативов и коды ресурсов</w:t>
            </w:r>
          </w:p>
        </w:tc>
        <w:tc>
          <w:tcPr>
            <w:tcW w:w="2724" w:type="dxa"/>
            <w:vMerge w:val="restart"/>
          </w:tcPr>
          <w:p w:rsidR="00446D01" w:rsidRPr="00CC7CD9" w:rsidRDefault="00446D01" w:rsidP="00446D01">
            <w:pPr>
              <w:widowControl/>
              <w:autoSpaceDE/>
              <w:autoSpaceDN/>
              <w:ind w:left="-90"/>
              <w:jc w:val="center"/>
              <w:rPr>
                <w:rFonts w:cstheme="minorBidi"/>
                <w:b/>
                <w:snapToGrid w:val="0"/>
                <w:sz w:val="24"/>
                <w:szCs w:val="24"/>
                <w:lang w:val="uz-Cyrl-UZ" w:eastAsia="ru-RU"/>
              </w:rPr>
            </w:pPr>
            <w:r w:rsidRPr="00CC7CD9">
              <w:rPr>
                <w:rFonts w:cstheme="minorBidi"/>
                <w:b/>
                <w:snapToGrid w:val="0"/>
                <w:sz w:val="24"/>
                <w:szCs w:val="24"/>
                <w:lang w:val="uz-Cyrl-UZ" w:eastAsia="ru-RU"/>
              </w:rPr>
              <w:t>Наименования работ и ресурсов</w:t>
            </w:r>
          </w:p>
        </w:tc>
        <w:tc>
          <w:tcPr>
            <w:tcW w:w="585" w:type="dxa"/>
            <w:vMerge w:val="restart"/>
          </w:tcPr>
          <w:p w:rsidR="00446D01" w:rsidRPr="00CC7CD9" w:rsidRDefault="00446D01" w:rsidP="00446D01">
            <w:pPr>
              <w:widowControl/>
              <w:autoSpaceDE/>
              <w:autoSpaceDN/>
              <w:ind w:left="-90"/>
              <w:jc w:val="both"/>
              <w:rPr>
                <w:rFonts w:cstheme="minorBidi"/>
                <w:b/>
                <w:snapToGrid w:val="0"/>
                <w:sz w:val="24"/>
                <w:szCs w:val="24"/>
                <w:lang w:val="uz-Cyrl-UZ" w:eastAsia="ru-RU"/>
              </w:rPr>
            </w:pPr>
            <w:r w:rsidRPr="00CC7CD9">
              <w:rPr>
                <w:rFonts w:cstheme="minorBidi"/>
                <w:b/>
                <w:snapToGrid w:val="0"/>
                <w:sz w:val="24"/>
                <w:szCs w:val="24"/>
                <w:lang w:val="uz-Cyrl-UZ" w:eastAsia="ru-RU"/>
              </w:rPr>
              <w:t>Ед. изм.</w:t>
            </w:r>
          </w:p>
        </w:tc>
        <w:tc>
          <w:tcPr>
            <w:tcW w:w="2520" w:type="dxa"/>
            <w:gridSpan w:val="2"/>
          </w:tcPr>
          <w:p w:rsidR="00446D01" w:rsidRPr="00CC7CD9" w:rsidRDefault="00446D01" w:rsidP="00446D01">
            <w:pPr>
              <w:widowControl/>
              <w:autoSpaceDE/>
              <w:autoSpaceDN/>
              <w:ind w:left="-90"/>
              <w:jc w:val="center"/>
              <w:rPr>
                <w:rFonts w:cstheme="minorBidi"/>
                <w:b/>
                <w:snapToGrid w:val="0"/>
                <w:sz w:val="24"/>
                <w:szCs w:val="24"/>
                <w:lang w:val="uz-Cyrl-UZ" w:eastAsia="ru-RU"/>
              </w:rPr>
            </w:pPr>
            <w:r w:rsidRPr="00CC7CD9">
              <w:rPr>
                <w:rFonts w:cstheme="minorBidi"/>
                <w:b/>
                <w:snapToGrid w:val="0"/>
                <w:sz w:val="24"/>
                <w:szCs w:val="24"/>
                <w:lang w:val="uz-Cyrl-UZ" w:eastAsia="ru-RU"/>
              </w:rPr>
              <w:t>количество</w:t>
            </w:r>
          </w:p>
        </w:tc>
        <w:tc>
          <w:tcPr>
            <w:tcW w:w="2066" w:type="dxa"/>
            <w:gridSpan w:val="2"/>
          </w:tcPr>
          <w:p w:rsidR="00446D01" w:rsidRPr="00CC7CD9" w:rsidRDefault="00446D01" w:rsidP="00446D01">
            <w:pPr>
              <w:widowControl/>
              <w:autoSpaceDE/>
              <w:autoSpaceDN/>
              <w:ind w:left="-90"/>
              <w:jc w:val="center"/>
              <w:rPr>
                <w:rFonts w:cstheme="minorBidi"/>
                <w:b/>
                <w:snapToGrid w:val="0"/>
                <w:sz w:val="24"/>
                <w:szCs w:val="24"/>
                <w:lang w:val="uz-Cyrl-UZ" w:eastAsia="ru-RU"/>
              </w:rPr>
            </w:pPr>
            <w:r w:rsidRPr="00CC7CD9">
              <w:rPr>
                <w:rFonts w:cstheme="minorBidi"/>
                <w:b/>
                <w:snapToGrid w:val="0"/>
                <w:sz w:val="24"/>
                <w:szCs w:val="24"/>
                <w:lang w:val="uz-Cyrl-UZ" w:eastAsia="ru-RU"/>
              </w:rPr>
              <w:t>Стоимость</w:t>
            </w:r>
          </w:p>
        </w:tc>
      </w:tr>
      <w:tr w:rsidR="00446D01" w:rsidRPr="00CC7CD9" w:rsidTr="00446D01">
        <w:trPr>
          <w:trHeight w:val="270"/>
        </w:trPr>
        <w:tc>
          <w:tcPr>
            <w:tcW w:w="517" w:type="dxa"/>
            <w:vMerge/>
          </w:tcPr>
          <w:p w:rsidR="00446D01" w:rsidRPr="00CC7CD9" w:rsidRDefault="00446D01" w:rsidP="00446D01">
            <w:pPr>
              <w:widowControl/>
              <w:autoSpaceDE/>
              <w:autoSpaceDN/>
              <w:ind w:left="-90"/>
              <w:jc w:val="both"/>
              <w:rPr>
                <w:rFonts w:cstheme="minorBidi"/>
                <w:b/>
                <w:snapToGrid w:val="0"/>
                <w:sz w:val="24"/>
                <w:szCs w:val="24"/>
                <w:lang w:val="uz-Cyrl-UZ" w:eastAsia="ru-RU"/>
              </w:rPr>
            </w:pPr>
          </w:p>
        </w:tc>
        <w:tc>
          <w:tcPr>
            <w:tcW w:w="1437" w:type="dxa"/>
            <w:vMerge/>
          </w:tcPr>
          <w:p w:rsidR="00446D01" w:rsidRPr="00CC7CD9" w:rsidRDefault="00446D01" w:rsidP="00446D01">
            <w:pPr>
              <w:widowControl/>
              <w:autoSpaceDE/>
              <w:autoSpaceDN/>
              <w:ind w:left="-90"/>
              <w:jc w:val="both"/>
              <w:rPr>
                <w:rFonts w:cstheme="minorBidi"/>
                <w:b/>
                <w:snapToGrid w:val="0"/>
                <w:sz w:val="24"/>
                <w:szCs w:val="24"/>
                <w:lang w:val="uz-Cyrl-UZ" w:eastAsia="ru-RU"/>
              </w:rPr>
            </w:pPr>
          </w:p>
        </w:tc>
        <w:tc>
          <w:tcPr>
            <w:tcW w:w="2724" w:type="dxa"/>
            <w:vMerge/>
          </w:tcPr>
          <w:p w:rsidR="00446D01" w:rsidRPr="00CC7CD9" w:rsidRDefault="00446D01" w:rsidP="00446D01">
            <w:pPr>
              <w:widowControl/>
              <w:autoSpaceDE/>
              <w:autoSpaceDN/>
              <w:ind w:left="-90"/>
              <w:jc w:val="both"/>
              <w:rPr>
                <w:rFonts w:cstheme="minorBidi"/>
                <w:b/>
                <w:snapToGrid w:val="0"/>
                <w:sz w:val="24"/>
                <w:szCs w:val="24"/>
                <w:lang w:val="uz-Cyrl-UZ" w:eastAsia="ru-RU"/>
              </w:rPr>
            </w:pPr>
          </w:p>
        </w:tc>
        <w:tc>
          <w:tcPr>
            <w:tcW w:w="585" w:type="dxa"/>
            <w:vMerge/>
          </w:tcPr>
          <w:p w:rsidR="00446D01" w:rsidRPr="00CC7CD9" w:rsidRDefault="00446D01" w:rsidP="00446D01">
            <w:pPr>
              <w:widowControl/>
              <w:autoSpaceDE/>
              <w:autoSpaceDN/>
              <w:ind w:left="-90"/>
              <w:jc w:val="both"/>
              <w:rPr>
                <w:rFonts w:cstheme="minorBidi"/>
                <w:b/>
                <w:snapToGrid w:val="0"/>
                <w:sz w:val="24"/>
                <w:szCs w:val="24"/>
                <w:lang w:val="uz-Cyrl-UZ" w:eastAsia="ru-RU"/>
              </w:rPr>
            </w:pPr>
          </w:p>
        </w:tc>
        <w:tc>
          <w:tcPr>
            <w:tcW w:w="1150" w:type="dxa"/>
          </w:tcPr>
          <w:p w:rsidR="00446D01" w:rsidRPr="00CC7CD9" w:rsidRDefault="00446D01" w:rsidP="00446D01">
            <w:pPr>
              <w:widowControl/>
              <w:autoSpaceDE/>
              <w:autoSpaceDN/>
              <w:ind w:left="-90"/>
              <w:jc w:val="center"/>
              <w:rPr>
                <w:rFonts w:cstheme="minorBidi"/>
                <w:b/>
                <w:snapToGrid w:val="0"/>
                <w:sz w:val="24"/>
                <w:szCs w:val="24"/>
                <w:lang w:val="uz-Cyrl-UZ" w:eastAsia="ru-RU"/>
              </w:rPr>
            </w:pPr>
            <w:r w:rsidRPr="00CC7CD9">
              <w:rPr>
                <w:rFonts w:cstheme="minorBidi"/>
                <w:b/>
                <w:snapToGrid w:val="0"/>
                <w:sz w:val="24"/>
                <w:szCs w:val="24"/>
                <w:lang w:val="uz-Cyrl-UZ" w:eastAsia="ru-RU"/>
              </w:rPr>
              <w:t>На единицу изм.</w:t>
            </w:r>
          </w:p>
        </w:tc>
        <w:tc>
          <w:tcPr>
            <w:tcW w:w="1370" w:type="dxa"/>
          </w:tcPr>
          <w:p w:rsidR="00446D01" w:rsidRPr="00CC7CD9" w:rsidRDefault="00446D01" w:rsidP="00446D01">
            <w:pPr>
              <w:widowControl/>
              <w:autoSpaceDE/>
              <w:autoSpaceDN/>
              <w:ind w:left="-90"/>
              <w:jc w:val="center"/>
              <w:rPr>
                <w:rFonts w:cstheme="minorBidi"/>
                <w:b/>
                <w:snapToGrid w:val="0"/>
                <w:sz w:val="24"/>
                <w:szCs w:val="24"/>
                <w:lang w:val="uz-Cyrl-UZ" w:eastAsia="ru-RU"/>
              </w:rPr>
            </w:pPr>
            <w:r w:rsidRPr="00CC7CD9">
              <w:rPr>
                <w:rFonts w:cstheme="minorBidi"/>
                <w:b/>
                <w:snapToGrid w:val="0"/>
                <w:sz w:val="24"/>
                <w:szCs w:val="24"/>
                <w:lang w:val="uz-Cyrl-UZ" w:eastAsia="ru-RU"/>
              </w:rPr>
              <w:t>По проектным данным</w:t>
            </w:r>
          </w:p>
        </w:tc>
        <w:tc>
          <w:tcPr>
            <w:tcW w:w="1086" w:type="dxa"/>
          </w:tcPr>
          <w:p w:rsidR="00446D01" w:rsidRPr="00CC7CD9" w:rsidRDefault="00446D01" w:rsidP="00446D01">
            <w:pPr>
              <w:widowControl/>
              <w:autoSpaceDE/>
              <w:autoSpaceDN/>
              <w:ind w:left="-90"/>
              <w:jc w:val="center"/>
              <w:rPr>
                <w:rFonts w:cstheme="minorBidi"/>
                <w:b/>
                <w:snapToGrid w:val="0"/>
                <w:sz w:val="24"/>
                <w:szCs w:val="24"/>
                <w:lang w:val="uz-Cyrl-UZ" w:eastAsia="ru-RU"/>
              </w:rPr>
            </w:pPr>
            <w:r w:rsidRPr="00CC7CD9">
              <w:rPr>
                <w:rFonts w:cstheme="minorBidi"/>
                <w:b/>
                <w:snapToGrid w:val="0"/>
                <w:sz w:val="24"/>
                <w:szCs w:val="24"/>
                <w:lang w:val="uz-Cyrl-UZ" w:eastAsia="ru-RU"/>
              </w:rPr>
              <w:t>На единицу</w:t>
            </w:r>
          </w:p>
        </w:tc>
        <w:tc>
          <w:tcPr>
            <w:tcW w:w="980" w:type="dxa"/>
          </w:tcPr>
          <w:p w:rsidR="00446D01" w:rsidRPr="00CC7CD9" w:rsidRDefault="00446D01" w:rsidP="00446D01">
            <w:pPr>
              <w:widowControl/>
              <w:autoSpaceDE/>
              <w:autoSpaceDN/>
              <w:ind w:left="-90"/>
              <w:jc w:val="center"/>
              <w:rPr>
                <w:rFonts w:cstheme="minorBidi"/>
                <w:b/>
                <w:snapToGrid w:val="0"/>
                <w:sz w:val="24"/>
                <w:szCs w:val="24"/>
                <w:lang w:val="uz-Cyrl-UZ" w:eastAsia="ru-RU"/>
              </w:rPr>
            </w:pPr>
            <w:r w:rsidRPr="00CC7CD9">
              <w:rPr>
                <w:rFonts w:cstheme="minorBidi"/>
                <w:b/>
                <w:snapToGrid w:val="0"/>
                <w:sz w:val="24"/>
                <w:szCs w:val="24"/>
                <w:lang w:val="uz-Cyrl-UZ" w:eastAsia="ru-RU"/>
              </w:rPr>
              <w:t>Всего</w:t>
            </w:r>
          </w:p>
        </w:tc>
      </w:tr>
      <w:tr w:rsidR="00446D01" w:rsidRPr="00CC7CD9" w:rsidTr="00446D01">
        <w:trPr>
          <w:trHeight w:val="285"/>
        </w:trPr>
        <w:tc>
          <w:tcPr>
            <w:tcW w:w="517" w:type="dxa"/>
          </w:tcPr>
          <w:p w:rsidR="00446D01" w:rsidRPr="00CC7CD9" w:rsidRDefault="00446D01" w:rsidP="00446D01">
            <w:pPr>
              <w:widowControl/>
              <w:autoSpaceDE/>
              <w:autoSpaceDN/>
              <w:ind w:left="-90"/>
              <w:jc w:val="both"/>
              <w:rPr>
                <w:rFonts w:cstheme="minorBidi"/>
                <w:snapToGrid w:val="0"/>
                <w:sz w:val="24"/>
                <w:szCs w:val="24"/>
                <w:lang w:val="uz-Cyrl-UZ" w:eastAsia="ru-RU"/>
              </w:rPr>
            </w:pPr>
          </w:p>
        </w:tc>
        <w:tc>
          <w:tcPr>
            <w:tcW w:w="1437" w:type="dxa"/>
          </w:tcPr>
          <w:p w:rsidR="00446D01" w:rsidRPr="00CC7CD9" w:rsidRDefault="00446D01" w:rsidP="00446D01">
            <w:pPr>
              <w:widowControl/>
              <w:autoSpaceDE/>
              <w:autoSpaceDN/>
              <w:ind w:left="-90"/>
              <w:jc w:val="both"/>
              <w:rPr>
                <w:rFonts w:cstheme="minorBidi"/>
                <w:snapToGrid w:val="0"/>
                <w:sz w:val="24"/>
                <w:szCs w:val="24"/>
                <w:lang w:val="uz-Cyrl-UZ" w:eastAsia="ru-RU"/>
              </w:rPr>
            </w:pPr>
          </w:p>
        </w:tc>
        <w:tc>
          <w:tcPr>
            <w:tcW w:w="2724" w:type="dxa"/>
          </w:tcPr>
          <w:p w:rsidR="00446D01" w:rsidRPr="00CC7CD9" w:rsidRDefault="00446D01" w:rsidP="00446D01">
            <w:pPr>
              <w:widowControl/>
              <w:autoSpaceDE/>
              <w:autoSpaceDN/>
              <w:ind w:left="-90"/>
              <w:jc w:val="both"/>
              <w:rPr>
                <w:rFonts w:cstheme="minorBidi"/>
                <w:snapToGrid w:val="0"/>
                <w:sz w:val="24"/>
                <w:szCs w:val="24"/>
                <w:lang w:val="uz-Cyrl-UZ" w:eastAsia="ru-RU"/>
              </w:rPr>
            </w:pPr>
          </w:p>
        </w:tc>
        <w:tc>
          <w:tcPr>
            <w:tcW w:w="585" w:type="dxa"/>
          </w:tcPr>
          <w:p w:rsidR="00446D01" w:rsidRPr="00CC7CD9" w:rsidRDefault="00446D01" w:rsidP="00446D01">
            <w:pPr>
              <w:widowControl/>
              <w:autoSpaceDE/>
              <w:autoSpaceDN/>
              <w:ind w:left="-90"/>
              <w:jc w:val="both"/>
              <w:rPr>
                <w:rFonts w:cstheme="minorBidi"/>
                <w:snapToGrid w:val="0"/>
                <w:sz w:val="24"/>
                <w:szCs w:val="24"/>
                <w:lang w:val="uz-Cyrl-UZ" w:eastAsia="ru-RU"/>
              </w:rPr>
            </w:pPr>
          </w:p>
        </w:tc>
        <w:tc>
          <w:tcPr>
            <w:tcW w:w="1150" w:type="dxa"/>
          </w:tcPr>
          <w:p w:rsidR="00446D01" w:rsidRPr="00CC7CD9" w:rsidRDefault="00446D01" w:rsidP="00446D01">
            <w:pPr>
              <w:widowControl/>
              <w:autoSpaceDE/>
              <w:autoSpaceDN/>
              <w:ind w:left="-90"/>
              <w:jc w:val="both"/>
              <w:rPr>
                <w:rFonts w:cstheme="minorBidi"/>
                <w:snapToGrid w:val="0"/>
                <w:sz w:val="24"/>
                <w:szCs w:val="24"/>
                <w:lang w:val="uz-Cyrl-UZ" w:eastAsia="ru-RU"/>
              </w:rPr>
            </w:pPr>
          </w:p>
        </w:tc>
        <w:tc>
          <w:tcPr>
            <w:tcW w:w="1370" w:type="dxa"/>
          </w:tcPr>
          <w:p w:rsidR="00446D01" w:rsidRPr="00CC7CD9" w:rsidRDefault="00446D01" w:rsidP="00446D01">
            <w:pPr>
              <w:widowControl/>
              <w:autoSpaceDE/>
              <w:autoSpaceDN/>
              <w:ind w:left="-90"/>
              <w:jc w:val="both"/>
              <w:rPr>
                <w:rFonts w:cstheme="minorBidi"/>
                <w:snapToGrid w:val="0"/>
                <w:sz w:val="24"/>
                <w:szCs w:val="24"/>
                <w:lang w:val="uz-Cyrl-UZ" w:eastAsia="ru-RU"/>
              </w:rPr>
            </w:pPr>
          </w:p>
        </w:tc>
        <w:tc>
          <w:tcPr>
            <w:tcW w:w="1086" w:type="dxa"/>
          </w:tcPr>
          <w:p w:rsidR="00446D01" w:rsidRPr="00CC7CD9" w:rsidRDefault="00446D01" w:rsidP="00446D01">
            <w:pPr>
              <w:widowControl/>
              <w:autoSpaceDE/>
              <w:autoSpaceDN/>
              <w:ind w:left="-90"/>
              <w:jc w:val="both"/>
              <w:rPr>
                <w:rFonts w:cstheme="minorBidi"/>
                <w:snapToGrid w:val="0"/>
                <w:sz w:val="24"/>
                <w:szCs w:val="24"/>
                <w:lang w:val="uz-Cyrl-UZ" w:eastAsia="ru-RU"/>
              </w:rPr>
            </w:pPr>
          </w:p>
        </w:tc>
        <w:tc>
          <w:tcPr>
            <w:tcW w:w="980" w:type="dxa"/>
          </w:tcPr>
          <w:p w:rsidR="00446D01" w:rsidRPr="00CC7CD9" w:rsidRDefault="00446D01" w:rsidP="00446D01">
            <w:pPr>
              <w:widowControl/>
              <w:autoSpaceDE/>
              <w:autoSpaceDN/>
              <w:ind w:left="-90"/>
              <w:jc w:val="both"/>
              <w:rPr>
                <w:rFonts w:cstheme="minorBidi"/>
                <w:snapToGrid w:val="0"/>
                <w:sz w:val="24"/>
                <w:szCs w:val="24"/>
                <w:lang w:val="uz-Cyrl-UZ" w:eastAsia="ru-RU"/>
              </w:rPr>
            </w:pPr>
          </w:p>
        </w:tc>
      </w:tr>
      <w:tr w:rsidR="00446D01" w:rsidRPr="00CC7CD9" w:rsidTr="00446D01">
        <w:trPr>
          <w:trHeight w:val="252"/>
        </w:trPr>
        <w:tc>
          <w:tcPr>
            <w:tcW w:w="517" w:type="dxa"/>
          </w:tcPr>
          <w:p w:rsidR="00446D01" w:rsidRPr="00CC7CD9" w:rsidRDefault="00446D01" w:rsidP="00446D01">
            <w:pPr>
              <w:widowControl/>
              <w:autoSpaceDE/>
              <w:autoSpaceDN/>
              <w:ind w:left="-90"/>
              <w:jc w:val="both"/>
              <w:rPr>
                <w:rFonts w:cstheme="minorBidi"/>
                <w:snapToGrid w:val="0"/>
                <w:sz w:val="24"/>
                <w:szCs w:val="24"/>
                <w:lang w:val="uz-Cyrl-UZ" w:eastAsia="ru-RU"/>
              </w:rPr>
            </w:pPr>
          </w:p>
        </w:tc>
        <w:tc>
          <w:tcPr>
            <w:tcW w:w="1437" w:type="dxa"/>
          </w:tcPr>
          <w:p w:rsidR="00446D01" w:rsidRPr="00CC7CD9" w:rsidRDefault="00446D01" w:rsidP="00446D01">
            <w:pPr>
              <w:widowControl/>
              <w:autoSpaceDE/>
              <w:autoSpaceDN/>
              <w:ind w:left="-90"/>
              <w:jc w:val="both"/>
              <w:rPr>
                <w:rFonts w:cstheme="minorBidi"/>
                <w:snapToGrid w:val="0"/>
                <w:sz w:val="24"/>
                <w:szCs w:val="24"/>
                <w:lang w:val="uz-Cyrl-UZ" w:eastAsia="ru-RU"/>
              </w:rPr>
            </w:pPr>
          </w:p>
        </w:tc>
        <w:tc>
          <w:tcPr>
            <w:tcW w:w="2724" w:type="dxa"/>
          </w:tcPr>
          <w:p w:rsidR="00446D01" w:rsidRPr="00CC7CD9" w:rsidRDefault="00446D01" w:rsidP="00446D01">
            <w:pPr>
              <w:widowControl/>
              <w:autoSpaceDE/>
              <w:autoSpaceDN/>
              <w:ind w:left="-90"/>
              <w:jc w:val="both"/>
              <w:rPr>
                <w:rFonts w:cstheme="minorBidi"/>
                <w:snapToGrid w:val="0"/>
                <w:sz w:val="24"/>
                <w:szCs w:val="24"/>
                <w:lang w:val="uz-Cyrl-UZ" w:eastAsia="ru-RU"/>
              </w:rPr>
            </w:pPr>
          </w:p>
        </w:tc>
        <w:tc>
          <w:tcPr>
            <w:tcW w:w="585" w:type="dxa"/>
          </w:tcPr>
          <w:p w:rsidR="00446D01" w:rsidRPr="00CC7CD9" w:rsidRDefault="00446D01" w:rsidP="00446D01">
            <w:pPr>
              <w:widowControl/>
              <w:autoSpaceDE/>
              <w:autoSpaceDN/>
              <w:ind w:left="-90"/>
              <w:jc w:val="both"/>
              <w:rPr>
                <w:rFonts w:cstheme="minorBidi"/>
                <w:snapToGrid w:val="0"/>
                <w:sz w:val="24"/>
                <w:szCs w:val="24"/>
                <w:lang w:val="uz-Cyrl-UZ" w:eastAsia="ru-RU"/>
              </w:rPr>
            </w:pPr>
          </w:p>
        </w:tc>
        <w:tc>
          <w:tcPr>
            <w:tcW w:w="1150" w:type="dxa"/>
          </w:tcPr>
          <w:p w:rsidR="00446D01" w:rsidRPr="00CC7CD9" w:rsidRDefault="00446D01" w:rsidP="00446D01">
            <w:pPr>
              <w:widowControl/>
              <w:autoSpaceDE/>
              <w:autoSpaceDN/>
              <w:ind w:left="-90"/>
              <w:jc w:val="both"/>
              <w:rPr>
                <w:rFonts w:cstheme="minorBidi"/>
                <w:snapToGrid w:val="0"/>
                <w:sz w:val="24"/>
                <w:szCs w:val="24"/>
                <w:lang w:val="uz-Cyrl-UZ" w:eastAsia="ru-RU"/>
              </w:rPr>
            </w:pPr>
          </w:p>
        </w:tc>
        <w:tc>
          <w:tcPr>
            <w:tcW w:w="1370" w:type="dxa"/>
          </w:tcPr>
          <w:p w:rsidR="00446D01" w:rsidRPr="00CC7CD9" w:rsidRDefault="00446D01" w:rsidP="00446D01">
            <w:pPr>
              <w:widowControl/>
              <w:autoSpaceDE/>
              <w:autoSpaceDN/>
              <w:ind w:left="-90"/>
              <w:jc w:val="both"/>
              <w:rPr>
                <w:rFonts w:cstheme="minorBidi"/>
                <w:snapToGrid w:val="0"/>
                <w:sz w:val="24"/>
                <w:szCs w:val="24"/>
                <w:lang w:val="uz-Cyrl-UZ" w:eastAsia="ru-RU"/>
              </w:rPr>
            </w:pPr>
          </w:p>
        </w:tc>
        <w:tc>
          <w:tcPr>
            <w:tcW w:w="1086" w:type="dxa"/>
          </w:tcPr>
          <w:p w:rsidR="00446D01" w:rsidRPr="00CC7CD9" w:rsidRDefault="00446D01" w:rsidP="00446D01">
            <w:pPr>
              <w:widowControl/>
              <w:autoSpaceDE/>
              <w:autoSpaceDN/>
              <w:ind w:left="-90"/>
              <w:jc w:val="both"/>
              <w:rPr>
                <w:rFonts w:cstheme="minorBidi"/>
                <w:snapToGrid w:val="0"/>
                <w:sz w:val="24"/>
                <w:szCs w:val="24"/>
                <w:lang w:val="uz-Cyrl-UZ" w:eastAsia="ru-RU"/>
              </w:rPr>
            </w:pPr>
          </w:p>
        </w:tc>
        <w:tc>
          <w:tcPr>
            <w:tcW w:w="980" w:type="dxa"/>
          </w:tcPr>
          <w:p w:rsidR="00446D01" w:rsidRPr="00CC7CD9" w:rsidRDefault="00446D01" w:rsidP="00446D01">
            <w:pPr>
              <w:widowControl/>
              <w:autoSpaceDE/>
              <w:autoSpaceDN/>
              <w:ind w:left="-90"/>
              <w:jc w:val="both"/>
              <w:rPr>
                <w:rFonts w:cstheme="minorBidi"/>
                <w:snapToGrid w:val="0"/>
                <w:sz w:val="24"/>
                <w:szCs w:val="24"/>
                <w:lang w:val="uz-Cyrl-UZ" w:eastAsia="ru-RU"/>
              </w:rPr>
            </w:pPr>
          </w:p>
        </w:tc>
      </w:tr>
    </w:tbl>
    <w:p w:rsidR="00446D01" w:rsidRPr="00CC7CD9" w:rsidRDefault="00446D01" w:rsidP="00446D01">
      <w:pPr>
        <w:widowControl/>
        <w:autoSpaceDE/>
        <w:autoSpaceDN/>
        <w:jc w:val="both"/>
        <w:rPr>
          <w:rFonts w:cstheme="minorBidi"/>
          <w:b/>
          <w:snapToGrid w:val="0"/>
          <w:sz w:val="24"/>
          <w:szCs w:val="24"/>
          <w:lang w:val="uz-Cyrl-UZ" w:eastAsia="ru-RU"/>
        </w:rPr>
      </w:pPr>
      <w:r w:rsidRPr="00CC7CD9">
        <w:rPr>
          <w:rFonts w:cstheme="minorBidi"/>
          <w:snapToGrid w:val="0"/>
          <w:sz w:val="24"/>
          <w:szCs w:val="24"/>
          <w:lang w:val="uz-Cyrl-UZ" w:eastAsia="ru-RU"/>
        </w:rPr>
        <w:t xml:space="preserve">   </w:t>
      </w:r>
      <w:r w:rsidRPr="00CC7CD9">
        <w:rPr>
          <w:rFonts w:cstheme="minorBidi"/>
          <w:b/>
          <w:snapToGrid w:val="0"/>
          <w:sz w:val="24"/>
          <w:szCs w:val="24"/>
          <w:lang w:val="uz-Cyrl-UZ" w:eastAsia="ru-RU"/>
        </w:rPr>
        <w:t>ИТОГО:</w:t>
      </w:r>
    </w:p>
    <w:p w:rsidR="00446D01" w:rsidRPr="00CC7CD9" w:rsidRDefault="00446D01" w:rsidP="00446D01">
      <w:pPr>
        <w:widowControl/>
        <w:autoSpaceDE/>
        <w:autoSpaceDN/>
        <w:jc w:val="both"/>
        <w:rPr>
          <w:rFonts w:cstheme="minorBidi"/>
          <w:snapToGrid w:val="0"/>
          <w:sz w:val="24"/>
          <w:szCs w:val="24"/>
          <w:lang w:val="uz-Cyrl-UZ" w:eastAsia="ru-RU"/>
        </w:rPr>
      </w:pPr>
    </w:p>
    <w:p w:rsidR="00446D01" w:rsidRPr="00CC7CD9" w:rsidRDefault="00446D01" w:rsidP="00446D01">
      <w:pPr>
        <w:widowControl/>
        <w:autoSpaceDE/>
        <w:autoSpaceDN/>
        <w:jc w:val="right"/>
        <w:rPr>
          <w:rFonts w:cstheme="minorBidi"/>
          <w:snapToGrid w:val="0"/>
          <w:sz w:val="20"/>
          <w:szCs w:val="20"/>
          <w:lang w:val="uz-Cyrl-UZ" w:eastAsia="ru-RU"/>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008"/>
        <w:gridCol w:w="2166"/>
        <w:gridCol w:w="2166"/>
      </w:tblGrid>
      <w:tr w:rsidR="00446D01" w:rsidRPr="00644361" w:rsidTr="00446D01">
        <w:tc>
          <w:tcPr>
            <w:tcW w:w="665" w:type="dxa"/>
            <w:shd w:val="clear" w:color="auto" w:fill="auto"/>
          </w:tcPr>
          <w:p w:rsidR="00446D01" w:rsidRPr="00CC7CD9" w:rsidRDefault="00446D01" w:rsidP="00446D01">
            <w:pPr>
              <w:widowControl/>
              <w:autoSpaceDE/>
              <w:autoSpaceDN/>
              <w:jc w:val="center"/>
              <w:rPr>
                <w:rFonts w:cstheme="minorBidi"/>
                <w:snapToGrid w:val="0"/>
                <w:sz w:val="20"/>
                <w:szCs w:val="20"/>
                <w:lang w:val="uz-Cyrl-UZ" w:eastAsia="ru-RU"/>
              </w:rPr>
            </w:pPr>
            <w:r w:rsidRPr="00CC7CD9">
              <w:rPr>
                <w:rFonts w:cstheme="minorBidi"/>
                <w:snapToGrid w:val="0"/>
                <w:sz w:val="20"/>
                <w:szCs w:val="20"/>
                <w:lang w:val="uz-Cyrl-UZ" w:eastAsia="ru-RU"/>
              </w:rPr>
              <w:t>№</w:t>
            </w:r>
          </w:p>
        </w:tc>
        <w:tc>
          <w:tcPr>
            <w:tcW w:w="4008" w:type="dxa"/>
            <w:shd w:val="clear" w:color="auto" w:fill="auto"/>
          </w:tcPr>
          <w:p w:rsidR="00446D01" w:rsidRPr="00CC7CD9" w:rsidRDefault="00446D01" w:rsidP="00446D01">
            <w:pPr>
              <w:widowControl/>
              <w:autoSpaceDE/>
              <w:autoSpaceDN/>
              <w:jc w:val="center"/>
              <w:rPr>
                <w:rFonts w:cstheme="minorBidi"/>
                <w:snapToGrid w:val="0"/>
                <w:sz w:val="20"/>
                <w:szCs w:val="20"/>
                <w:lang w:val="uz-Cyrl-UZ" w:eastAsia="ru-RU"/>
              </w:rPr>
            </w:pPr>
            <w:r w:rsidRPr="00CC7CD9">
              <w:rPr>
                <w:rFonts w:cstheme="minorBidi"/>
                <w:b/>
                <w:snapToGrid w:val="0"/>
                <w:sz w:val="20"/>
                <w:szCs w:val="20"/>
                <w:lang w:val="uz-Cyrl-UZ" w:eastAsia="ru-RU"/>
              </w:rPr>
              <w:t>Наименования работ и ресурсов</w:t>
            </w:r>
          </w:p>
        </w:tc>
        <w:tc>
          <w:tcPr>
            <w:tcW w:w="2166" w:type="dxa"/>
            <w:shd w:val="clear" w:color="auto" w:fill="auto"/>
          </w:tcPr>
          <w:p w:rsidR="00446D01" w:rsidRPr="00CC7CD9" w:rsidRDefault="00446D01" w:rsidP="00446D01">
            <w:pPr>
              <w:widowControl/>
              <w:autoSpaceDE/>
              <w:autoSpaceDN/>
              <w:jc w:val="center"/>
              <w:rPr>
                <w:rFonts w:cstheme="minorBidi"/>
                <w:b/>
                <w:snapToGrid w:val="0"/>
                <w:sz w:val="20"/>
                <w:szCs w:val="20"/>
                <w:lang w:val="uz-Cyrl-UZ" w:eastAsia="ru-RU"/>
              </w:rPr>
            </w:pPr>
            <w:r w:rsidRPr="00CC7CD9">
              <w:rPr>
                <w:rFonts w:cstheme="minorBidi"/>
                <w:b/>
                <w:snapToGrid w:val="0"/>
                <w:sz w:val="20"/>
                <w:szCs w:val="20"/>
                <w:lang w:val="uz-Cyrl-UZ" w:eastAsia="ru-RU"/>
              </w:rPr>
              <w:t>Стоимость в текущих ценах</w:t>
            </w:r>
          </w:p>
          <w:p w:rsidR="00446D01" w:rsidRPr="00CC7CD9" w:rsidRDefault="00446D01" w:rsidP="00446D01">
            <w:pPr>
              <w:widowControl/>
              <w:autoSpaceDE/>
              <w:autoSpaceDN/>
              <w:jc w:val="center"/>
              <w:rPr>
                <w:rFonts w:cstheme="minorBidi"/>
                <w:b/>
                <w:snapToGrid w:val="0"/>
                <w:sz w:val="20"/>
                <w:szCs w:val="20"/>
                <w:lang w:val="uz-Cyrl-UZ" w:eastAsia="ru-RU"/>
              </w:rPr>
            </w:pPr>
            <w:r w:rsidRPr="00CC7CD9">
              <w:rPr>
                <w:rFonts w:cstheme="minorBidi"/>
                <w:b/>
                <w:snapToGrid w:val="0"/>
                <w:sz w:val="20"/>
                <w:szCs w:val="20"/>
                <w:lang w:val="ru-RU" w:eastAsia="ru-RU"/>
              </w:rPr>
              <w:t>без</w:t>
            </w:r>
            <w:r w:rsidRPr="00CC7CD9">
              <w:rPr>
                <w:rFonts w:cstheme="minorBidi"/>
                <w:b/>
                <w:snapToGrid w:val="0"/>
                <w:sz w:val="20"/>
                <w:szCs w:val="20"/>
                <w:lang w:val="uz-Cyrl-UZ" w:eastAsia="ru-RU"/>
              </w:rPr>
              <w:t xml:space="preserve"> учетом НДС и</w:t>
            </w:r>
            <w:r w:rsidRPr="00CC7CD9">
              <w:rPr>
                <w:rFonts w:cstheme="minorBidi"/>
                <w:b/>
                <w:snapToGrid w:val="0"/>
                <w:sz w:val="20"/>
                <w:szCs w:val="20"/>
                <w:lang w:val="ru-RU" w:eastAsia="ru-RU"/>
              </w:rPr>
              <w:t xml:space="preserve"> без</w:t>
            </w:r>
            <w:r w:rsidRPr="00CC7CD9">
              <w:rPr>
                <w:rFonts w:cstheme="minorBidi"/>
                <w:b/>
                <w:snapToGrid w:val="0"/>
                <w:sz w:val="20"/>
                <w:szCs w:val="20"/>
                <w:lang w:val="uz-Cyrl-UZ" w:eastAsia="ru-RU"/>
              </w:rPr>
              <w:t xml:space="preserve"> ставки ЕСП от фонда заработной платы)</w:t>
            </w:r>
          </w:p>
        </w:tc>
        <w:tc>
          <w:tcPr>
            <w:tcW w:w="2166" w:type="dxa"/>
          </w:tcPr>
          <w:p w:rsidR="00446D01" w:rsidRPr="00CC7CD9" w:rsidRDefault="00446D01" w:rsidP="00446D01">
            <w:pPr>
              <w:widowControl/>
              <w:autoSpaceDE/>
              <w:autoSpaceDN/>
              <w:jc w:val="center"/>
              <w:rPr>
                <w:rFonts w:cstheme="minorBidi"/>
                <w:b/>
                <w:snapToGrid w:val="0"/>
                <w:sz w:val="20"/>
                <w:szCs w:val="20"/>
                <w:lang w:val="uz-Cyrl-UZ" w:eastAsia="ru-RU"/>
              </w:rPr>
            </w:pPr>
            <w:r w:rsidRPr="00CC7CD9">
              <w:rPr>
                <w:rFonts w:cstheme="minorBidi"/>
                <w:b/>
                <w:snapToGrid w:val="0"/>
                <w:sz w:val="20"/>
                <w:szCs w:val="20"/>
                <w:lang w:val="uz-Cyrl-UZ" w:eastAsia="ru-RU"/>
              </w:rPr>
              <w:t>Стоимость в текущих ценах</w:t>
            </w:r>
          </w:p>
          <w:p w:rsidR="00446D01" w:rsidRPr="00CC7CD9" w:rsidRDefault="00446D01" w:rsidP="00446D01">
            <w:pPr>
              <w:widowControl/>
              <w:autoSpaceDE/>
              <w:autoSpaceDN/>
              <w:jc w:val="center"/>
              <w:rPr>
                <w:rFonts w:cstheme="minorBidi"/>
                <w:b/>
                <w:snapToGrid w:val="0"/>
                <w:sz w:val="20"/>
                <w:szCs w:val="20"/>
                <w:lang w:val="uz-Cyrl-UZ" w:eastAsia="ru-RU"/>
              </w:rPr>
            </w:pPr>
            <w:r w:rsidRPr="00CC7CD9">
              <w:rPr>
                <w:rFonts w:cstheme="minorBidi"/>
                <w:b/>
                <w:snapToGrid w:val="0"/>
                <w:sz w:val="20"/>
                <w:szCs w:val="20"/>
                <w:lang w:val="uz-Cyrl-UZ" w:eastAsia="ru-RU"/>
              </w:rPr>
              <w:t>с учетом НДС и ставки ЕСП от фонда заработной платы)</w:t>
            </w:r>
          </w:p>
        </w:tc>
      </w:tr>
      <w:tr w:rsidR="00446D01" w:rsidRPr="00CC7CD9" w:rsidTr="00446D01">
        <w:tc>
          <w:tcPr>
            <w:tcW w:w="665" w:type="dxa"/>
            <w:shd w:val="clear" w:color="auto" w:fill="auto"/>
          </w:tcPr>
          <w:p w:rsidR="00446D01" w:rsidRPr="00CC7CD9" w:rsidRDefault="00446D01" w:rsidP="00446D01">
            <w:pPr>
              <w:widowControl/>
              <w:autoSpaceDE/>
              <w:autoSpaceDN/>
              <w:jc w:val="center"/>
              <w:rPr>
                <w:rFonts w:cstheme="minorBidi"/>
                <w:snapToGrid w:val="0"/>
                <w:sz w:val="20"/>
                <w:szCs w:val="20"/>
                <w:lang w:val="uz-Cyrl-UZ" w:eastAsia="ru-RU"/>
              </w:rPr>
            </w:pPr>
            <w:r w:rsidRPr="00CC7CD9">
              <w:rPr>
                <w:rFonts w:cstheme="minorBidi"/>
                <w:snapToGrid w:val="0"/>
                <w:sz w:val="20"/>
                <w:szCs w:val="20"/>
                <w:lang w:val="uz-Cyrl-UZ" w:eastAsia="ru-RU"/>
              </w:rPr>
              <w:t>1</w:t>
            </w:r>
          </w:p>
        </w:tc>
        <w:tc>
          <w:tcPr>
            <w:tcW w:w="4008" w:type="dxa"/>
            <w:shd w:val="clear" w:color="auto" w:fill="auto"/>
          </w:tcPr>
          <w:p w:rsidR="00446D01" w:rsidRPr="00CC7CD9" w:rsidRDefault="00446D01" w:rsidP="00446D01">
            <w:pPr>
              <w:widowControl/>
              <w:autoSpaceDE/>
              <w:autoSpaceDN/>
              <w:jc w:val="both"/>
              <w:rPr>
                <w:rFonts w:cstheme="minorBidi"/>
                <w:snapToGrid w:val="0"/>
                <w:sz w:val="20"/>
                <w:szCs w:val="20"/>
                <w:lang w:val="uz-Cyrl-UZ" w:eastAsia="ru-RU"/>
              </w:rPr>
            </w:pPr>
            <w:r w:rsidRPr="00CC7CD9">
              <w:rPr>
                <w:rFonts w:cstheme="minorBidi"/>
                <w:snapToGrid w:val="0"/>
                <w:sz w:val="20"/>
                <w:szCs w:val="20"/>
                <w:lang w:val="uz-Cyrl-UZ" w:eastAsia="ru-RU"/>
              </w:rPr>
              <w:t>Строительные материалы и конструкции</w:t>
            </w:r>
          </w:p>
        </w:tc>
        <w:tc>
          <w:tcPr>
            <w:tcW w:w="2166" w:type="dxa"/>
            <w:shd w:val="clear" w:color="auto" w:fill="auto"/>
          </w:tcPr>
          <w:p w:rsidR="00446D01" w:rsidRPr="00CC7CD9" w:rsidRDefault="00446D01" w:rsidP="00446D01">
            <w:pPr>
              <w:widowControl/>
              <w:autoSpaceDE/>
              <w:autoSpaceDN/>
              <w:jc w:val="both"/>
              <w:rPr>
                <w:rFonts w:cstheme="minorBidi"/>
                <w:snapToGrid w:val="0"/>
                <w:sz w:val="20"/>
                <w:szCs w:val="20"/>
                <w:lang w:val="uz-Cyrl-UZ" w:eastAsia="ru-RU"/>
              </w:rPr>
            </w:pPr>
          </w:p>
        </w:tc>
        <w:tc>
          <w:tcPr>
            <w:tcW w:w="2166" w:type="dxa"/>
          </w:tcPr>
          <w:p w:rsidR="00446D01" w:rsidRPr="00CC7CD9" w:rsidRDefault="00446D01" w:rsidP="00446D01">
            <w:pPr>
              <w:widowControl/>
              <w:autoSpaceDE/>
              <w:autoSpaceDN/>
              <w:jc w:val="both"/>
              <w:rPr>
                <w:rFonts w:cstheme="minorBidi"/>
                <w:snapToGrid w:val="0"/>
                <w:sz w:val="20"/>
                <w:szCs w:val="20"/>
                <w:lang w:val="uz-Cyrl-UZ" w:eastAsia="ru-RU"/>
              </w:rPr>
            </w:pPr>
          </w:p>
        </w:tc>
      </w:tr>
      <w:tr w:rsidR="00446D01" w:rsidRPr="00CC7CD9" w:rsidTr="00446D01">
        <w:tc>
          <w:tcPr>
            <w:tcW w:w="665" w:type="dxa"/>
            <w:shd w:val="clear" w:color="auto" w:fill="auto"/>
          </w:tcPr>
          <w:p w:rsidR="00446D01" w:rsidRPr="00CC7CD9" w:rsidRDefault="00446D01" w:rsidP="00446D01">
            <w:pPr>
              <w:widowControl/>
              <w:autoSpaceDE/>
              <w:autoSpaceDN/>
              <w:jc w:val="center"/>
              <w:rPr>
                <w:rFonts w:cstheme="minorBidi"/>
                <w:snapToGrid w:val="0"/>
                <w:sz w:val="20"/>
                <w:szCs w:val="20"/>
                <w:lang w:val="uz-Cyrl-UZ" w:eastAsia="ru-RU"/>
              </w:rPr>
            </w:pPr>
            <w:r w:rsidRPr="00CC7CD9">
              <w:rPr>
                <w:rFonts w:cstheme="minorBidi"/>
                <w:snapToGrid w:val="0"/>
                <w:sz w:val="20"/>
                <w:szCs w:val="20"/>
                <w:lang w:val="uz-Cyrl-UZ" w:eastAsia="ru-RU"/>
              </w:rPr>
              <w:t>2</w:t>
            </w:r>
          </w:p>
        </w:tc>
        <w:tc>
          <w:tcPr>
            <w:tcW w:w="4008" w:type="dxa"/>
            <w:shd w:val="clear" w:color="auto" w:fill="auto"/>
          </w:tcPr>
          <w:p w:rsidR="00446D01" w:rsidRPr="00CC7CD9" w:rsidRDefault="00446D01" w:rsidP="00446D01">
            <w:pPr>
              <w:widowControl/>
              <w:autoSpaceDE/>
              <w:autoSpaceDN/>
              <w:jc w:val="both"/>
              <w:rPr>
                <w:rFonts w:cstheme="minorBidi"/>
                <w:snapToGrid w:val="0"/>
                <w:sz w:val="20"/>
                <w:szCs w:val="20"/>
                <w:lang w:val="uz-Cyrl-UZ" w:eastAsia="ru-RU"/>
              </w:rPr>
            </w:pPr>
            <w:r w:rsidRPr="00CC7CD9">
              <w:rPr>
                <w:rFonts w:cstheme="minorBidi"/>
                <w:snapToGrid w:val="0"/>
                <w:sz w:val="20"/>
                <w:szCs w:val="20"/>
                <w:lang w:val="uz-Cyrl-UZ" w:eastAsia="ru-RU"/>
              </w:rPr>
              <w:t>Оборудование</w:t>
            </w:r>
          </w:p>
        </w:tc>
        <w:tc>
          <w:tcPr>
            <w:tcW w:w="2166" w:type="dxa"/>
            <w:shd w:val="clear" w:color="auto" w:fill="auto"/>
          </w:tcPr>
          <w:p w:rsidR="00446D01" w:rsidRPr="00CC7CD9" w:rsidRDefault="00446D01" w:rsidP="00446D01">
            <w:pPr>
              <w:widowControl/>
              <w:autoSpaceDE/>
              <w:autoSpaceDN/>
              <w:jc w:val="both"/>
              <w:rPr>
                <w:rFonts w:cstheme="minorBidi"/>
                <w:snapToGrid w:val="0"/>
                <w:sz w:val="20"/>
                <w:szCs w:val="20"/>
                <w:lang w:val="uz-Cyrl-UZ" w:eastAsia="ru-RU"/>
              </w:rPr>
            </w:pPr>
          </w:p>
        </w:tc>
        <w:tc>
          <w:tcPr>
            <w:tcW w:w="2166" w:type="dxa"/>
          </w:tcPr>
          <w:p w:rsidR="00446D01" w:rsidRPr="00CC7CD9" w:rsidRDefault="00446D01" w:rsidP="00446D01">
            <w:pPr>
              <w:widowControl/>
              <w:autoSpaceDE/>
              <w:autoSpaceDN/>
              <w:jc w:val="both"/>
              <w:rPr>
                <w:rFonts w:cstheme="minorBidi"/>
                <w:snapToGrid w:val="0"/>
                <w:sz w:val="20"/>
                <w:szCs w:val="20"/>
                <w:lang w:val="uz-Cyrl-UZ" w:eastAsia="ru-RU"/>
              </w:rPr>
            </w:pPr>
          </w:p>
        </w:tc>
      </w:tr>
      <w:tr w:rsidR="00446D01" w:rsidRPr="00CC7CD9" w:rsidTr="00446D01">
        <w:tc>
          <w:tcPr>
            <w:tcW w:w="665" w:type="dxa"/>
            <w:shd w:val="clear" w:color="auto" w:fill="auto"/>
          </w:tcPr>
          <w:p w:rsidR="00446D01" w:rsidRPr="00CC7CD9" w:rsidRDefault="00446D01" w:rsidP="00446D01">
            <w:pPr>
              <w:widowControl/>
              <w:autoSpaceDE/>
              <w:autoSpaceDN/>
              <w:jc w:val="center"/>
              <w:rPr>
                <w:rFonts w:cstheme="minorBidi"/>
                <w:snapToGrid w:val="0"/>
                <w:sz w:val="20"/>
                <w:szCs w:val="20"/>
                <w:lang w:val="uz-Cyrl-UZ" w:eastAsia="ru-RU"/>
              </w:rPr>
            </w:pPr>
            <w:r w:rsidRPr="00CC7CD9">
              <w:rPr>
                <w:rFonts w:cstheme="minorBidi"/>
                <w:snapToGrid w:val="0"/>
                <w:sz w:val="20"/>
                <w:szCs w:val="20"/>
                <w:lang w:val="uz-Cyrl-UZ" w:eastAsia="ru-RU"/>
              </w:rPr>
              <w:t>3</w:t>
            </w:r>
          </w:p>
        </w:tc>
        <w:tc>
          <w:tcPr>
            <w:tcW w:w="4008" w:type="dxa"/>
            <w:shd w:val="clear" w:color="auto" w:fill="auto"/>
          </w:tcPr>
          <w:p w:rsidR="00446D01" w:rsidRPr="00CC7CD9" w:rsidRDefault="00446D01" w:rsidP="00446D01">
            <w:pPr>
              <w:widowControl/>
              <w:autoSpaceDE/>
              <w:autoSpaceDN/>
              <w:jc w:val="both"/>
              <w:rPr>
                <w:rFonts w:cstheme="minorBidi"/>
                <w:snapToGrid w:val="0"/>
                <w:sz w:val="20"/>
                <w:szCs w:val="20"/>
                <w:lang w:val="uz-Cyrl-UZ" w:eastAsia="ru-RU"/>
              </w:rPr>
            </w:pPr>
            <w:r w:rsidRPr="00CC7CD9">
              <w:rPr>
                <w:rFonts w:cstheme="minorBidi"/>
                <w:snapToGrid w:val="0"/>
                <w:sz w:val="20"/>
                <w:szCs w:val="20"/>
                <w:lang w:val="uz-Cyrl-UZ" w:eastAsia="ru-RU"/>
              </w:rPr>
              <w:t>Машина и механизмы</w:t>
            </w:r>
          </w:p>
        </w:tc>
        <w:tc>
          <w:tcPr>
            <w:tcW w:w="2166" w:type="dxa"/>
            <w:shd w:val="clear" w:color="auto" w:fill="auto"/>
          </w:tcPr>
          <w:p w:rsidR="00446D01" w:rsidRPr="00CC7CD9" w:rsidRDefault="00446D01" w:rsidP="00446D01">
            <w:pPr>
              <w:widowControl/>
              <w:autoSpaceDE/>
              <w:autoSpaceDN/>
              <w:jc w:val="both"/>
              <w:rPr>
                <w:rFonts w:cstheme="minorBidi"/>
                <w:snapToGrid w:val="0"/>
                <w:sz w:val="20"/>
                <w:szCs w:val="20"/>
                <w:lang w:val="uz-Cyrl-UZ" w:eastAsia="ru-RU"/>
              </w:rPr>
            </w:pPr>
          </w:p>
        </w:tc>
        <w:tc>
          <w:tcPr>
            <w:tcW w:w="2166" w:type="dxa"/>
          </w:tcPr>
          <w:p w:rsidR="00446D01" w:rsidRPr="00CC7CD9" w:rsidRDefault="00446D01" w:rsidP="00446D01">
            <w:pPr>
              <w:widowControl/>
              <w:autoSpaceDE/>
              <w:autoSpaceDN/>
              <w:jc w:val="both"/>
              <w:rPr>
                <w:rFonts w:cstheme="minorBidi"/>
                <w:snapToGrid w:val="0"/>
                <w:sz w:val="20"/>
                <w:szCs w:val="20"/>
                <w:lang w:val="uz-Cyrl-UZ" w:eastAsia="ru-RU"/>
              </w:rPr>
            </w:pPr>
          </w:p>
        </w:tc>
      </w:tr>
      <w:tr w:rsidR="00446D01" w:rsidRPr="00CC7CD9" w:rsidTr="00446D01">
        <w:tc>
          <w:tcPr>
            <w:tcW w:w="665" w:type="dxa"/>
            <w:shd w:val="clear" w:color="auto" w:fill="auto"/>
          </w:tcPr>
          <w:p w:rsidR="00446D01" w:rsidRPr="00CC7CD9" w:rsidRDefault="00446D01" w:rsidP="00446D01">
            <w:pPr>
              <w:widowControl/>
              <w:autoSpaceDE/>
              <w:autoSpaceDN/>
              <w:jc w:val="center"/>
              <w:rPr>
                <w:rFonts w:cstheme="minorBidi"/>
                <w:snapToGrid w:val="0"/>
                <w:sz w:val="20"/>
                <w:szCs w:val="20"/>
                <w:lang w:val="uz-Cyrl-UZ" w:eastAsia="ru-RU"/>
              </w:rPr>
            </w:pPr>
            <w:r w:rsidRPr="00CC7CD9">
              <w:rPr>
                <w:rFonts w:cstheme="minorBidi"/>
                <w:snapToGrid w:val="0"/>
                <w:sz w:val="20"/>
                <w:szCs w:val="20"/>
                <w:lang w:val="uz-Cyrl-UZ" w:eastAsia="ru-RU"/>
              </w:rPr>
              <w:t>4</w:t>
            </w:r>
          </w:p>
        </w:tc>
        <w:tc>
          <w:tcPr>
            <w:tcW w:w="4008" w:type="dxa"/>
            <w:shd w:val="clear" w:color="auto" w:fill="auto"/>
          </w:tcPr>
          <w:p w:rsidR="00446D01" w:rsidRPr="00CC7CD9" w:rsidRDefault="00446D01" w:rsidP="00446D01">
            <w:pPr>
              <w:widowControl/>
              <w:autoSpaceDE/>
              <w:autoSpaceDN/>
              <w:jc w:val="both"/>
              <w:rPr>
                <w:rFonts w:cstheme="minorBidi"/>
                <w:snapToGrid w:val="0"/>
                <w:sz w:val="20"/>
                <w:szCs w:val="20"/>
                <w:lang w:val="uz-Cyrl-UZ" w:eastAsia="ru-RU"/>
              </w:rPr>
            </w:pPr>
            <w:r w:rsidRPr="00CC7CD9">
              <w:rPr>
                <w:rFonts w:cstheme="minorBidi"/>
                <w:snapToGrid w:val="0"/>
                <w:sz w:val="20"/>
                <w:szCs w:val="20"/>
                <w:lang w:val="uz-Cyrl-UZ" w:eastAsia="ru-RU"/>
              </w:rPr>
              <w:t>Заработная плата</w:t>
            </w:r>
          </w:p>
        </w:tc>
        <w:tc>
          <w:tcPr>
            <w:tcW w:w="2166" w:type="dxa"/>
            <w:shd w:val="clear" w:color="auto" w:fill="auto"/>
          </w:tcPr>
          <w:p w:rsidR="00446D01" w:rsidRPr="00CC7CD9" w:rsidRDefault="00446D01" w:rsidP="00446D01">
            <w:pPr>
              <w:widowControl/>
              <w:autoSpaceDE/>
              <w:autoSpaceDN/>
              <w:jc w:val="both"/>
              <w:rPr>
                <w:rFonts w:cstheme="minorBidi"/>
                <w:snapToGrid w:val="0"/>
                <w:sz w:val="20"/>
                <w:szCs w:val="20"/>
                <w:lang w:val="uz-Cyrl-UZ" w:eastAsia="ru-RU"/>
              </w:rPr>
            </w:pPr>
          </w:p>
        </w:tc>
        <w:tc>
          <w:tcPr>
            <w:tcW w:w="2166" w:type="dxa"/>
          </w:tcPr>
          <w:p w:rsidR="00446D01" w:rsidRPr="00CC7CD9" w:rsidRDefault="00446D01" w:rsidP="00446D01">
            <w:pPr>
              <w:widowControl/>
              <w:autoSpaceDE/>
              <w:autoSpaceDN/>
              <w:jc w:val="both"/>
              <w:rPr>
                <w:rFonts w:cstheme="minorBidi"/>
                <w:snapToGrid w:val="0"/>
                <w:sz w:val="20"/>
                <w:szCs w:val="20"/>
                <w:lang w:val="uz-Cyrl-UZ" w:eastAsia="ru-RU"/>
              </w:rPr>
            </w:pPr>
          </w:p>
        </w:tc>
      </w:tr>
      <w:tr w:rsidR="00446D01" w:rsidRPr="00CC7CD9" w:rsidTr="00446D01">
        <w:tc>
          <w:tcPr>
            <w:tcW w:w="665" w:type="dxa"/>
            <w:shd w:val="clear" w:color="auto" w:fill="auto"/>
          </w:tcPr>
          <w:p w:rsidR="00446D01" w:rsidRPr="00CC7CD9" w:rsidRDefault="00446D01" w:rsidP="00446D01">
            <w:pPr>
              <w:widowControl/>
              <w:autoSpaceDE/>
              <w:autoSpaceDN/>
              <w:jc w:val="center"/>
              <w:rPr>
                <w:rFonts w:cstheme="minorBidi"/>
                <w:snapToGrid w:val="0"/>
                <w:sz w:val="20"/>
                <w:szCs w:val="20"/>
                <w:lang w:val="uz-Cyrl-UZ" w:eastAsia="ru-RU"/>
              </w:rPr>
            </w:pPr>
          </w:p>
        </w:tc>
        <w:tc>
          <w:tcPr>
            <w:tcW w:w="4008" w:type="dxa"/>
            <w:shd w:val="clear" w:color="auto" w:fill="auto"/>
          </w:tcPr>
          <w:p w:rsidR="00446D01" w:rsidRPr="00CC7CD9" w:rsidRDefault="00446D01" w:rsidP="00446D01">
            <w:pPr>
              <w:widowControl/>
              <w:autoSpaceDE/>
              <w:autoSpaceDN/>
              <w:jc w:val="both"/>
              <w:rPr>
                <w:rFonts w:cstheme="minorBidi"/>
                <w:snapToGrid w:val="0"/>
                <w:sz w:val="20"/>
                <w:szCs w:val="20"/>
                <w:lang w:val="uz-Cyrl-UZ" w:eastAsia="ru-RU"/>
              </w:rPr>
            </w:pPr>
            <w:r w:rsidRPr="00CC7CD9">
              <w:rPr>
                <w:rFonts w:cstheme="minorBidi"/>
                <w:snapToGrid w:val="0"/>
                <w:sz w:val="20"/>
                <w:szCs w:val="20"/>
                <w:lang w:val="uz-Cyrl-UZ" w:eastAsia="ru-RU"/>
              </w:rPr>
              <w:t>ИТОГО (без НДС)</w:t>
            </w:r>
          </w:p>
        </w:tc>
        <w:tc>
          <w:tcPr>
            <w:tcW w:w="2166" w:type="dxa"/>
            <w:shd w:val="clear" w:color="auto" w:fill="auto"/>
          </w:tcPr>
          <w:p w:rsidR="00446D01" w:rsidRPr="00CC7CD9" w:rsidRDefault="00446D01" w:rsidP="00446D01">
            <w:pPr>
              <w:widowControl/>
              <w:autoSpaceDE/>
              <w:autoSpaceDN/>
              <w:jc w:val="both"/>
              <w:rPr>
                <w:rFonts w:cstheme="minorBidi"/>
                <w:snapToGrid w:val="0"/>
                <w:sz w:val="20"/>
                <w:szCs w:val="20"/>
                <w:lang w:val="uz-Cyrl-UZ" w:eastAsia="ru-RU"/>
              </w:rPr>
            </w:pPr>
          </w:p>
        </w:tc>
        <w:tc>
          <w:tcPr>
            <w:tcW w:w="2166" w:type="dxa"/>
          </w:tcPr>
          <w:p w:rsidR="00446D01" w:rsidRPr="00CC7CD9" w:rsidRDefault="00446D01" w:rsidP="00446D01">
            <w:pPr>
              <w:widowControl/>
              <w:autoSpaceDE/>
              <w:autoSpaceDN/>
              <w:jc w:val="both"/>
              <w:rPr>
                <w:rFonts w:cstheme="minorBidi"/>
                <w:snapToGrid w:val="0"/>
                <w:sz w:val="20"/>
                <w:szCs w:val="20"/>
                <w:lang w:val="uz-Cyrl-UZ" w:eastAsia="ru-RU"/>
              </w:rPr>
            </w:pPr>
          </w:p>
        </w:tc>
      </w:tr>
      <w:tr w:rsidR="00446D01" w:rsidRPr="00CC7CD9" w:rsidTr="00446D01">
        <w:tc>
          <w:tcPr>
            <w:tcW w:w="665" w:type="dxa"/>
            <w:shd w:val="clear" w:color="auto" w:fill="auto"/>
          </w:tcPr>
          <w:p w:rsidR="00446D01" w:rsidRPr="00CC7CD9" w:rsidRDefault="00446D01" w:rsidP="00446D01">
            <w:pPr>
              <w:widowControl/>
              <w:autoSpaceDE/>
              <w:autoSpaceDN/>
              <w:jc w:val="center"/>
              <w:rPr>
                <w:rFonts w:cstheme="minorBidi"/>
                <w:snapToGrid w:val="0"/>
                <w:sz w:val="20"/>
                <w:szCs w:val="20"/>
                <w:lang w:val="uz-Cyrl-UZ" w:eastAsia="ru-RU"/>
              </w:rPr>
            </w:pPr>
          </w:p>
        </w:tc>
        <w:tc>
          <w:tcPr>
            <w:tcW w:w="4008" w:type="dxa"/>
            <w:shd w:val="clear" w:color="auto" w:fill="auto"/>
          </w:tcPr>
          <w:p w:rsidR="00446D01" w:rsidRPr="00CC7CD9" w:rsidRDefault="00446D01" w:rsidP="00446D01">
            <w:pPr>
              <w:widowControl/>
              <w:autoSpaceDE/>
              <w:autoSpaceDN/>
              <w:jc w:val="both"/>
              <w:rPr>
                <w:rFonts w:cstheme="minorBidi"/>
                <w:snapToGrid w:val="0"/>
                <w:sz w:val="20"/>
                <w:szCs w:val="20"/>
                <w:lang w:val="uz-Cyrl-UZ" w:eastAsia="ru-RU"/>
              </w:rPr>
            </w:pPr>
            <w:r w:rsidRPr="00CC7CD9">
              <w:rPr>
                <w:rFonts w:cstheme="minorBidi"/>
                <w:snapToGrid w:val="0"/>
                <w:sz w:val="20"/>
                <w:szCs w:val="20"/>
                <w:lang w:val="uz-Cyrl-UZ" w:eastAsia="ru-RU"/>
              </w:rPr>
              <w:t xml:space="preserve">Прочие расходы </w:t>
            </w:r>
          </w:p>
        </w:tc>
        <w:tc>
          <w:tcPr>
            <w:tcW w:w="2166" w:type="dxa"/>
            <w:shd w:val="clear" w:color="auto" w:fill="auto"/>
          </w:tcPr>
          <w:p w:rsidR="00446D01" w:rsidRPr="00CC7CD9" w:rsidRDefault="00446D01" w:rsidP="00446D01">
            <w:pPr>
              <w:widowControl/>
              <w:autoSpaceDE/>
              <w:autoSpaceDN/>
              <w:jc w:val="both"/>
              <w:rPr>
                <w:rFonts w:cstheme="minorBidi"/>
                <w:snapToGrid w:val="0"/>
                <w:sz w:val="20"/>
                <w:szCs w:val="20"/>
                <w:lang w:val="uz-Cyrl-UZ" w:eastAsia="ru-RU"/>
              </w:rPr>
            </w:pPr>
          </w:p>
        </w:tc>
        <w:tc>
          <w:tcPr>
            <w:tcW w:w="2166" w:type="dxa"/>
          </w:tcPr>
          <w:p w:rsidR="00446D01" w:rsidRPr="00CC7CD9" w:rsidRDefault="00446D01" w:rsidP="00446D01">
            <w:pPr>
              <w:widowControl/>
              <w:autoSpaceDE/>
              <w:autoSpaceDN/>
              <w:jc w:val="both"/>
              <w:rPr>
                <w:rFonts w:cstheme="minorBidi"/>
                <w:snapToGrid w:val="0"/>
                <w:sz w:val="20"/>
                <w:szCs w:val="20"/>
                <w:lang w:val="uz-Cyrl-UZ" w:eastAsia="ru-RU"/>
              </w:rPr>
            </w:pPr>
          </w:p>
        </w:tc>
      </w:tr>
      <w:tr w:rsidR="00446D01" w:rsidRPr="00CC7CD9" w:rsidTr="00446D01">
        <w:tc>
          <w:tcPr>
            <w:tcW w:w="665" w:type="dxa"/>
            <w:shd w:val="clear" w:color="auto" w:fill="auto"/>
          </w:tcPr>
          <w:p w:rsidR="00446D01" w:rsidRPr="00CC7CD9" w:rsidRDefault="00446D01" w:rsidP="00446D01">
            <w:pPr>
              <w:widowControl/>
              <w:autoSpaceDE/>
              <w:autoSpaceDN/>
              <w:jc w:val="center"/>
              <w:rPr>
                <w:rFonts w:cstheme="minorBidi"/>
                <w:snapToGrid w:val="0"/>
                <w:sz w:val="20"/>
                <w:szCs w:val="20"/>
                <w:lang w:val="uz-Cyrl-UZ" w:eastAsia="ru-RU"/>
              </w:rPr>
            </w:pPr>
          </w:p>
        </w:tc>
        <w:tc>
          <w:tcPr>
            <w:tcW w:w="4008" w:type="dxa"/>
            <w:shd w:val="clear" w:color="auto" w:fill="auto"/>
          </w:tcPr>
          <w:p w:rsidR="00446D01" w:rsidRPr="00CC7CD9" w:rsidRDefault="00446D01" w:rsidP="00446D01">
            <w:pPr>
              <w:widowControl/>
              <w:autoSpaceDE/>
              <w:autoSpaceDN/>
              <w:jc w:val="both"/>
              <w:rPr>
                <w:rFonts w:cstheme="minorBidi"/>
                <w:snapToGrid w:val="0"/>
                <w:sz w:val="20"/>
                <w:szCs w:val="20"/>
                <w:lang w:val="uz-Cyrl-UZ" w:eastAsia="ru-RU"/>
              </w:rPr>
            </w:pPr>
            <w:r w:rsidRPr="00CC7CD9">
              <w:rPr>
                <w:rFonts w:cstheme="minorBidi"/>
                <w:snapToGrid w:val="0"/>
                <w:sz w:val="20"/>
                <w:szCs w:val="20"/>
                <w:lang w:val="uz-Cyrl-UZ" w:eastAsia="ru-RU"/>
              </w:rPr>
              <w:t>НДС</w:t>
            </w:r>
            <w:r w:rsidR="008B43F8">
              <w:rPr>
                <w:rFonts w:cstheme="minorBidi"/>
                <w:snapToGrid w:val="0"/>
                <w:sz w:val="20"/>
                <w:szCs w:val="20"/>
                <w:lang w:val="uz-Cyrl-UZ" w:eastAsia="ru-RU"/>
              </w:rPr>
              <w:t xml:space="preserve"> (15%)</w:t>
            </w:r>
          </w:p>
        </w:tc>
        <w:tc>
          <w:tcPr>
            <w:tcW w:w="2166" w:type="dxa"/>
            <w:shd w:val="clear" w:color="auto" w:fill="auto"/>
          </w:tcPr>
          <w:p w:rsidR="00446D01" w:rsidRPr="00CC7CD9" w:rsidRDefault="00446D01" w:rsidP="00446D01">
            <w:pPr>
              <w:widowControl/>
              <w:autoSpaceDE/>
              <w:autoSpaceDN/>
              <w:jc w:val="both"/>
              <w:rPr>
                <w:rFonts w:cstheme="minorBidi"/>
                <w:snapToGrid w:val="0"/>
                <w:sz w:val="20"/>
                <w:szCs w:val="20"/>
                <w:lang w:val="uz-Cyrl-UZ" w:eastAsia="ru-RU"/>
              </w:rPr>
            </w:pPr>
          </w:p>
        </w:tc>
        <w:tc>
          <w:tcPr>
            <w:tcW w:w="2166" w:type="dxa"/>
          </w:tcPr>
          <w:p w:rsidR="00446D01" w:rsidRPr="00CC7CD9" w:rsidRDefault="00446D01" w:rsidP="00446D01">
            <w:pPr>
              <w:widowControl/>
              <w:autoSpaceDE/>
              <w:autoSpaceDN/>
              <w:jc w:val="both"/>
              <w:rPr>
                <w:rFonts w:cstheme="minorBidi"/>
                <w:snapToGrid w:val="0"/>
                <w:sz w:val="20"/>
                <w:szCs w:val="20"/>
                <w:lang w:val="uz-Cyrl-UZ" w:eastAsia="ru-RU"/>
              </w:rPr>
            </w:pPr>
          </w:p>
        </w:tc>
      </w:tr>
      <w:tr w:rsidR="00446D01" w:rsidRPr="00CC7CD9" w:rsidTr="00446D01">
        <w:tc>
          <w:tcPr>
            <w:tcW w:w="4673" w:type="dxa"/>
            <w:gridSpan w:val="2"/>
            <w:shd w:val="clear" w:color="auto" w:fill="auto"/>
          </w:tcPr>
          <w:p w:rsidR="00446D01" w:rsidRPr="00CC7CD9" w:rsidRDefault="00446D01" w:rsidP="00446D01">
            <w:pPr>
              <w:widowControl/>
              <w:autoSpaceDE/>
              <w:autoSpaceDN/>
              <w:rPr>
                <w:rFonts w:cstheme="minorBidi"/>
                <w:snapToGrid w:val="0"/>
                <w:sz w:val="20"/>
                <w:szCs w:val="20"/>
                <w:lang w:val="uz-Cyrl-UZ" w:eastAsia="ru-RU"/>
              </w:rPr>
            </w:pPr>
            <w:r w:rsidRPr="00CC7CD9">
              <w:rPr>
                <w:rFonts w:cstheme="minorBidi"/>
                <w:snapToGrid w:val="0"/>
                <w:sz w:val="20"/>
                <w:szCs w:val="20"/>
                <w:lang w:val="uz-Cyrl-UZ" w:eastAsia="ru-RU"/>
              </w:rPr>
              <w:t xml:space="preserve">            ИТОГО стоимость СМР</w:t>
            </w:r>
          </w:p>
        </w:tc>
        <w:tc>
          <w:tcPr>
            <w:tcW w:w="2166" w:type="dxa"/>
            <w:shd w:val="clear" w:color="auto" w:fill="auto"/>
          </w:tcPr>
          <w:p w:rsidR="00446D01" w:rsidRPr="00CC7CD9" w:rsidRDefault="00446D01" w:rsidP="00446D01">
            <w:pPr>
              <w:widowControl/>
              <w:autoSpaceDE/>
              <w:autoSpaceDN/>
              <w:jc w:val="both"/>
              <w:rPr>
                <w:rFonts w:cstheme="minorBidi"/>
                <w:snapToGrid w:val="0"/>
                <w:sz w:val="20"/>
                <w:szCs w:val="20"/>
                <w:lang w:val="uz-Cyrl-UZ" w:eastAsia="ru-RU"/>
              </w:rPr>
            </w:pPr>
          </w:p>
        </w:tc>
        <w:tc>
          <w:tcPr>
            <w:tcW w:w="2166" w:type="dxa"/>
          </w:tcPr>
          <w:p w:rsidR="00446D01" w:rsidRPr="00CC7CD9" w:rsidRDefault="00446D01" w:rsidP="00446D01">
            <w:pPr>
              <w:widowControl/>
              <w:autoSpaceDE/>
              <w:autoSpaceDN/>
              <w:jc w:val="both"/>
              <w:rPr>
                <w:rFonts w:cstheme="minorBidi"/>
                <w:snapToGrid w:val="0"/>
                <w:sz w:val="20"/>
                <w:szCs w:val="20"/>
                <w:lang w:val="uz-Cyrl-UZ" w:eastAsia="ru-RU"/>
              </w:rPr>
            </w:pPr>
          </w:p>
        </w:tc>
      </w:tr>
    </w:tbl>
    <w:p w:rsidR="00446D01" w:rsidRPr="00CC7CD9" w:rsidRDefault="00446D01" w:rsidP="00446D01">
      <w:pPr>
        <w:widowControl/>
        <w:autoSpaceDE/>
        <w:autoSpaceDN/>
        <w:jc w:val="both"/>
        <w:rPr>
          <w:rFonts w:cstheme="minorBidi"/>
          <w:snapToGrid w:val="0"/>
          <w:sz w:val="24"/>
          <w:szCs w:val="24"/>
          <w:lang w:val="uz-Cyrl-UZ" w:eastAsia="ru-RU"/>
        </w:rPr>
      </w:pPr>
    </w:p>
    <w:p w:rsidR="00446D01" w:rsidRPr="00CC7CD9" w:rsidRDefault="00446D01" w:rsidP="00446D01">
      <w:pPr>
        <w:widowControl/>
        <w:autoSpaceDE/>
        <w:autoSpaceDN/>
        <w:jc w:val="both"/>
        <w:rPr>
          <w:rFonts w:cstheme="minorBidi"/>
          <w:snapToGrid w:val="0"/>
          <w:sz w:val="24"/>
          <w:szCs w:val="24"/>
          <w:lang w:val="uz-Cyrl-UZ" w:eastAsia="ru-RU"/>
        </w:rPr>
      </w:pPr>
    </w:p>
    <w:p w:rsidR="00446D01" w:rsidRPr="00CC7CD9" w:rsidRDefault="00446D01" w:rsidP="00446D01">
      <w:pPr>
        <w:widowControl/>
        <w:autoSpaceDE/>
        <w:autoSpaceDN/>
        <w:ind w:firstLine="708"/>
        <w:jc w:val="center"/>
        <w:rPr>
          <w:rFonts w:cstheme="minorBidi"/>
          <w:b/>
          <w:bCs/>
          <w:sz w:val="24"/>
          <w:szCs w:val="20"/>
          <w:lang w:val="uz-Cyrl-UZ" w:eastAsia="ru-RU"/>
        </w:rPr>
      </w:pPr>
      <w:r w:rsidRPr="00CC7CD9">
        <w:rPr>
          <w:rFonts w:cstheme="minorBidi"/>
          <w:b/>
          <w:bCs/>
          <w:sz w:val="24"/>
          <w:szCs w:val="20"/>
          <w:lang w:val="uz-Cyrl-UZ" w:eastAsia="ru-RU"/>
        </w:rPr>
        <w:t>ЦЕНЫ НА ОСНОВНЫЕ ЦЕНООБРАЗУЮЩИЕ КОМПОНЕНТЫ, ИСПОЛЬЗОВАННЫЕ ПРИ ОПРЕДЕЛЕНИИ ДОГОВОРНОЙ ЦЕНЫ СТРОИТЕЛЬСТВА ОБЪЕКТА</w:t>
      </w:r>
    </w:p>
    <w:p w:rsidR="00446D01" w:rsidRPr="00CC7CD9" w:rsidRDefault="00446D01" w:rsidP="00446D01">
      <w:pPr>
        <w:widowControl/>
        <w:tabs>
          <w:tab w:val="left" w:pos="851"/>
        </w:tabs>
        <w:autoSpaceDE/>
        <w:autoSpaceDN/>
        <w:ind w:firstLine="708"/>
        <w:jc w:val="center"/>
        <w:rPr>
          <w:rFonts w:cstheme="minorBidi"/>
          <w:sz w:val="20"/>
          <w:szCs w:val="20"/>
          <w:lang w:val="uz-Cyrl-UZ" w:eastAsia="ru-RU"/>
        </w:rPr>
      </w:pPr>
      <w:r w:rsidRPr="00CC7CD9">
        <w:rPr>
          <w:rFonts w:cstheme="minorBidi"/>
          <w:sz w:val="20"/>
          <w:szCs w:val="20"/>
          <w:lang w:val="uz-Cyrl-UZ" w:eastAsia="ru-RU"/>
        </w:rPr>
        <w:t>(необходимо при корректировке цены договора на второй и</w:t>
      </w:r>
      <w:r w:rsidRPr="00CC7CD9">
        <w:rPr>
          <w:rFonts w:cstheme="minorBidi"/>
          <w:b/>
          <w:bCs/>
          <w:i/>
          <w:iCs/>
          <w:sz w:val="20"/>
          <w:szCs w:val="20"/>
          <w:lang w:val="uz-Cyrl-UZ" w:eastAsia="ru-RU"/>
        </w:rPr>
        <w:t xml:space="preserve"> </w:t>
      </w:r>
      <w:r w:rsidRPr="00CC7CD9">
        <w:rPr>
          <w:rFonts w:cstheme="minorBidi"/>
          <w:sz w:val="20"/>
          <w:szCs w:val="20"/>
          <w:lang w:val="uz-Cyrl-UZ" w:eastAsia="ru-RU"/>
        </w:rPr>
        <w:t>последующие годы)</w:t>
      </w:r>
    </w:p>
    <w:p w:rsidR="00446D01" w:rsidRPr="00CC7CD9" w:rsidRDefault="00446D01" w:rsidP="00446D01">
      <w:pPr>
        <w:widowControl/>
        <w:tabs>
          <w:tab w:val="left" w:pos="851"/>
        </w:tabs>
        <w:autoSpaceDE/>
        <w:autoSpaceDN/>
        <w:ind w:firstLine="708"/>
        <w:jc w:val="center"/>
        <w:rPr>
          <w:rFonts w:cstheme="minorBidi"/>
          <w:sz w:val="20"/>
          <w:szCs w:val="20"/>
          <w:lang w:val="uz-Cyrl-UZ" w:eastAsia="ru-RU"/>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5796"/>
        <w:gridCol w:w="1459"/>
        <w:gridCol w:w="1441"/>
      </w:tblGrid>
      <w:tr w:rsidR="00446D01" w:rsidRPr="00CC7CD9" w:rsidTr="00446D01">
        <w:trPr>
          <w:trHeight w:val="410"/>
        </w:trPr>
        <w:tc>
          <w:tcPr>
            <w:tcW w:w="807" w:type="dxa"/>
          </w:tcPr>
          <w:p w:rsidR="00446D01" w:rsidRPr="00CC7CD9" w:rsidRDefault="00446D01" w:rsidP="00446D01">
            <w:pPr>
              <w:widowControl/>
              <w:autoSpaceDE/>
              <w:autoSpaceDN/>
              <w:jc w:val="center"/>
              <w:rPr>
                <w:rFonts w:cstheme="minorBidi"/>
                <w:b/>
                <w:sz w:val="20"/>
                <w:szCs w:val="20"/>
                <w:lang w:val="uz-Cyrl-UZ" w:eastAsia="ru-RU"/>
              </w:rPr>
            </w:pPr>
            <w:r w:rsidRPr="00CC7CD9">
              <w:rPr>
                <w:rFonts w:cstheme="minorBidi"/>
                <w:b/>
                <w:sz w:val="20"/>
                <w:szCs w:val="20"/>
                <w:lang w:val="uz-Cyrl-UZ" w:eastAsia="ru-RU"/>
              </w:rPr>
              <w:t>№№ пп</w:t>
            </w:r>
          </w:p>
        </w:tc>
        <w:tc>
          <w:tcPr>
            <w:tcW w:w="5796" w:type="dxa"/>
          </w:tcPr>
          <w:p w:rsidR="00446D01" w:rsidRPr="00CC7CD9" w:rsidRDefault="00446D01" w:rsidP="00446D01">
            <w:pPr>
              <w:widowControl/>
              <w:autoSpaceDE/>
              <w:autoSpaceDN/>
              <w:rPr>
                <w:rFonts w:cstheme="minorBidi"/>
                <w:b/>
                <w:sz w:val="20"/>
                <w:szCs w:val="20"/>
                <w:lang w:val="uz-Cyrl-UZ" w:eastAsia="ru-RU"/>
              </w:rPr>
            </w:pPr>
            <w:r w:rsidRPr="00CC7CD9">
              <w:rPr>
                <w:rFonts w:cstheme="minorBidi"/>
                <w:b/>
                <w:sz w:val="20"/>
                <w:szCs w:val="20"/>
                <w:lang w:val="uz-Cyrl-UZ" w:eastAsia="ru-RU"/>
              </w:rPr>
              <w:t>Наименование компонента</w:t>
            </w:r>
          </w:p>
        </w:tc>
        <w:tc>
          <w:tcPr>
            <w:tcW w:w="1459" w:type="dxa"/>
          </w:tcPr>
          <w:p w:rsidR="00446D01" w:rsidRPr="00CC7CD9" w:rsidRDefault="00446D01" w:rsidP="00446D01">
            <w:pPr>
              <w:widowControl/>
              <w:autoSpaceDE/>
              <w:autoSpaceDN/>
              <w:rPr>
                <w:rFonts w:cstheme="minorBidi"/>
                <w:b/>
                <w:sz w:val="20"/>
                <w:szCs w:val="20"/>
                <w:lang w:val="uz-Cyrl-UZ" w:eastAsia="ru-RU"/>
              </w:rPr>
            </w:pPr>
            <w:r w:rsidRPr="00CC7CD9">
              <w:rPr>
                <w:rFonts w:cstheme="minorBidi"/>
                <w:b/>
                <w:sz w:val="20"/>
                <w:szCs w:val="20"/>
                <w:lang w:val="uz-Cyrl-UZ" w:eastAsia="ru-RU"/>
              </w:rPr>
              <w:t>Единица измерения</w:t>
            </w:r>
          </w:p>
        </w:tc>
        <w:tc>
          <w:tcPr>
            <w:tcW w:w="1441" w:type="dxa"/>
          </w:tcPr>
          <w:p w:rsidR="00446D01" w:rsidRPr="00CC7CD9" w:rsidRDefault="00446D01" w:rsidP="00446D01">
            <w:pPr>
              <w:widowControl/>
              <w:autoSpaceDE/>
              <w:autoSpaceDN/>
              <w:rPr>
                <w:rFonts w:cstheme="minorBidi"/>
                <w:b/>
                <w:sz w:val="20"/>
                <w:szCs w:val="20"/>
                <w:lang w:val="uz-Cyrl-UZ" w:eastAsia="ru-RU"/>
              </w:rPr>
            </w:pPr>
            <w:r w:rsidRPr="00CC7CD9">
              <w:rPr>
                <w:rFonts w:cstheme="minorBidi"/>
                <w:b/>
                <w:sz w:val="20"/>
                <w:szCs w:val="20"/>
                <w:lang w:val="uz-Cyrl-UZ" w:eastAsia="ru-RU"/>
              </w:rPr>
              <w:t>Цена за единицу</w:t>
            </w:r>
          </w:p>
        </w:tc>
      </w:tr>
      <w:tr w:rsidR="00446D01" w:rsidRPr="00CC7CD9" w:rsidTr="00446D01">
        <w:trPr>
          <w:trHeight w:val="289"/>
        </w:trPr>
        <w:tc>
          <w:tcPr>
            <w:tcW w:w="807" w:type="dxa"/>
          </w:tcPr>
          <w:p w:rsidR="00446D01" w:rsidRPr="00CC7CD9" w:rsidRDefault="00446D01" w:rsidP="00446D01">
            <w:pPr>
              <w:widowControl/>
              <w:autoSpaceDE/>
              <w:autoSpaceDN/>
              <w:jc w:val="center"/>
              <w:rPr>
                <w:rFonts w:cstheme="minorBidi"/>
                <w:sz w:val="20"/>
                <w:szCs w:val="20"/>
                <w:lang w:val="uz-Cyrl-UZ" w:eastAsia="ru-RU"/>
              </w:rPr>
            </w:pPr>
            <w:r w:rsidRPr="00CC7CD9">
              <w:rPr>
                <w:rFonts w:cstheme="minorBidi"/>
                <w:sz w:val="20"/>
                <w:szCs w:val="20"/>
                <w:lang w:val="uz-Cyrl-UZ" w:eastAsia="ru-RU"/>
              </w:rPr>
              <w:t>1.</w:t>
            </w:r>
          </w:p>
        </w:tc>
        <w:tc>
          <w:tcPr>
            <w:tcW w:w="5796" w:type="dxa"/>
          </w:tcPr>
          <w:p w:rsidR="00446D01" w:rsidRPr="00CC7CD9" w:rsidRDefault="00446D01" w:rsidP="00446D01">
            <w:pPr>
              <w:widowControl/>
              <w:autoSpaceDE/>
              <w:autoSpaceDN/>
              <w:rPr>
                <w:rFonts w:cstheme="minorBidi"/>
                <w:sz w:val="20"/>
                <w:szCs w:val="20"/>
                <w:lang w:val="uz-Cyrl-UZ" w:eastAsia="ru-RU"/>
              </w:rPr>
            </w:pPr>
            <w:r w:rsidRPr="00CC7CD9">
              <w:rPr>
                <w:rFonts w:cstheme="minorBidi"/>
                <w:sz w:val="20"/>
                <w:szCs w:val="20"/>
                <w:lang w:val="uz-Cyrl-UZ" w:eastAsia="ru-RU"/>
              </w:rPr>
              <w:t xml:space="preserve">Трудовые затраты </w:t>
            </w:r>
          </w:p>
        </w:tc>
        <w:tc>
          <w:tcPr>
            <w:tcW w:w="1459" w:type="dxa"/>
          </w:tcPr>
          <w:p w:rsidR="00446D01" w:rsidRPr="00CC7CD9" w:rsidRDefault="00446D01" w:rsidP="00446D01">
            <w:pPr>
              <w:widowControl/>
              <w:autoSpaceDE/>
              <w:autoSpaceDN/>
              <w:jc w:val="center"/>
              <w:rPr>
                <w:rFonts w:cstheme="minorBidi"/>
                <w:sz w:val="20"/>
                <w:szCs w:val="20"/>
                <w:lang w:val="uz-Cyrl-UZ" w:eastAsia="ru-RU"/>
              </w:rPr>
            </w:pPr>
          </w:p>
          <w:p w:rsidR="00446D01" w:rsidRPr="00CC7CD9" w:rsidRDefault="00446D01" w:rsidP="00446D01">
            <w:pPr>
              <w:widowControl/>
              <w:autoSpaceDE/>
              <w:autoSpaceDN/>
              <w:jc w:val="center"/>
              <w:rPr>
                <w:rFonts w:cstheme="minorBidi"/>
                <w:sz w:val="20"/>
                <w:szCs w:val="20"/>
                <w:lang w:val="uz-Cyrl-UZ" w:eastAsia="ru-RU"/>
              </w:rPr>
            </w:pPr>
          </w:p>
        </w:tc>
        <w:tc>
          <w:tcPr>
            <w:tcW w:w="1441" w:type="dxa"/>
          </w:tcPr>
          <w:p w:rsidR="00446D01" w:rsidRPr="00CC7CD9" w:rsidRDefault="00446D01" w:rsidP="00446D01">
            <w:pPr>
              <w:widowControl/>
              <w:autoSpaceDE/>
              <w:autoSpaceDN/>
              <w:jc w:val="center"/>
              <w:rPr>
                <w:rFonts w:cstheme="minorBidi"/>
                <w:sz w:val="20"/>
                <w:szCs w:val="20"/>
                <w:lang w:val="uz-Cyrl-UZ" w:eastAsia="ru-RU"/>
              </w:rPr>
            </w:pPr>
          </w:p>
          <w:p w:rsidR="00446D01" w:rsidRPr="00CC7CD9" w:rsidRDefault="00446D01" w:rsidP="00446D01">
            <w:pPr>
              <w:widowControl/>
              <w:autoSpaceDE/>
              <w:autoSpaceDN/>
              <w:jc w:val="center"/>
              <w:rPr>
                <w:rFonts w:cstheme="minorBidi"/>
                <w:sz w:val="20"/>
                <w:szCs w:val="20"/>
                <w:lang w:val="uz-Cyrl-UZ" w:eastAsia="ru-RU"/>
              </w:rPr>
            </w:pPr>
          </w:p>
        </w:tc>
      </w:tr>
      <w:tr w:rsidR="00446D01" w:rsidRPr="00CC7CD9" w:rsidTr="00446D01">
        <w:trPr>
          <w:trHeight w:val="254"/>
        </w:trPr>
        <w:tc>
          <w:tcPr>
            <w:tcW w:w="807" w:type="dxa"/>
          </w:tcPr>
          <w:p w:rsidR="00446D01" w:rsidRPr="00CC7CD9" w:rsidRDefault="00446D01" w:rsidP="00446D01">
            <w:pPr>
              <w:widowControl/>
              <w:autoSpaceDE/>
              <w:autoSpaceDN/>
              <w:jc w:val="center"/>
              <w:rPr>
                <w:rFonts w:cstheme="minorBidi"/>
                <w:sz w:val="20"/>
                <w:szCs w:val="20"/>
                <w:lang w:val="uz-Cyrl-UZ" w:eastAsia="ru-RU"/>
              </w:rPr>
            </w:pPr>
            <w:r w:rsidRPr="00CC7CD9">
              <w:rPr>
                <w:rFonts w:cstheme="minorBidi"/>
                <w:sz w:val="20"/>
                <w:szCs w:val="20"/>
                <w:lang w:val="uz-Cyrl-UZ" w:eastAsia="ru-RU"/>
              </w:rPr>
              <w:t>2.</w:t>
            </w:r>
          </w:p>
        </w:tc>
        <w:tc>
          <w:tcPr>
            <w:tcW w:w="5796" w:type="dxa"/>
          </w:tcPr>
          <w:p w:rsidR="00446D01" w:rsidRPr="00CC7CD9" w:rsidRDefault="00446D01" w:rsidP="00446D01">
            <w:pPr>
              <w:widowControl/>
              <w:tabs>
                <w:tab w:val="left" w:pos="851"/>
              </w:tabs>
              <w:autoSpaceDE/>
              <w:autoSpaceDN/>
              <w:rPr>
                <w:rFonts w:cstheme="minorBidi"/>
                <w:sz w:val="20"/>
                <w:szCs w:val="20"/>
                <w:lang w:val="uz-Cyrl-UZ" w:eastAsia="ru-RU"/>
              </w:rPr>
            </w:pPr>
            <w:r w:rsidRPr="00CC7CD9">
              <w:rPr>
                <w:rFonts w:cstheme="minorBidi"/>
                <w:sz w:val="20"/>
                <w:szCs w:val="20"/>
                <w:lang w:val="uz-Cyrl-UZ" w:eastAsia="ru-RU"/>
              </w:rPr>
              <w:t>Элекроэнергия (ГАК «Узбекэнерго»</w:t>
            </w:r>
          </w:p>
        </w:tc>
        <w:tc>
          <w:tcPr>
            <w:tcW w:w="1459" w:type="dxa"/>
          </w:tcPr>
          <w:p w:rsidR="00446D01" w:rsidRPr="00CC7CD9" w:rsidRDefault="00446D01" w:rsidP="00446D01">
            <w:pPr>
              <w:widowControl/>
              <w:autoSpaceDE/>
              <w:autoSpaceDN/>
              <w:jc w:val="center"/>
              <w:rPr>
                <w:rFonts w:cstheme="minorBidi"/>
                <w:sz w:val="20"/>
                <w:szCs w:val="20"/>
                <w:lang w:val="uz-Cyrl-UZ" w:eastAsia="ru-RU"/>
              </w:rPr>
            </w:pPr>
          </w:p>
        </w:tc>
        <w:tc>
          <w:tcPr>
            <w:tcW w:w="1441" w:type="dxa"/>
          </w:tcPr>
          <w:p w:rsidR="00446D01" w:rsidRPr="00CC7CD9" w:rsidRDefault="00446D01" w:rsidP="00446D01">
            <w:pPr>
              <w:widowControl/>
              <w:autoSpaceDE/>
              <w:autoSpaceDN/>
              <w:jc w:val="center"/>
              <w:rPr>
                <w:rFonts w:cstheme="minorBidi"/>
                <w:sz w:val="20"/>
                <w:szCs w:val="20"/>
                <w:lang w:val="uz-Cyrl-UZ" w:eastAsia="ru-RU"/>
              </w:rPr>
            </w:pPr>
          </w:p>
        </w:tc>
      </w:tr>
      <w:tr w:rsidR="00446D01" w:rsidRPr="00644361" w:rsidTr="00446D01">
        <w:trPr>
          <w:trHeight w:val="257"/>
        </w:trPr>
        <w:tc>
          <w:tcPr>
            <w:tcW w:w="807" w:type="dxa"/>
          </w:tcPr>
          <w:p w:rsidR="00446D01" w:rsidRPr="00CC7CD9" w:rsidRDefault="00446D01" w:rsidP="00446D01">
            <w:pPr>
              <w:widowControl/>
              <w:autoSpaceDE/>
              <w:autoSpaceDN/>
              <w:jc w:val="center"/>
              <w:rPr>
                <w:rFonts w:cstheme="minorBidi"/>
                <w:sz w:val="20"/>
                <w:szCs w:val="20"/>
                <w:lang w:val="uz-Cyrl-UZ" w:eastAsia="ru-RU"/>
              </w:rPr>
            </w:pPr>
            <w:r w:rsidRPr="00CC7CD9">
              <w:rPr>
                <w:rFonts w:cstheme="minorBidi"/>
                <w:sz w:val="20"/>
                <w:szCs w:val="20"/>
                <w:lang w:val="uz-Cyrl-UZ" w:eastAsia="ru-RU"/>
              </w:rPr>
              <w:t>3.</w:t>
            </w:r>
          </w:p>
        </w:tc>
        <w:tc>
          <w:tcPr>
            <w:tcW w:w="5796" w:type="dxa"/>
          </w:tcPr>
          <w:p w:rsidR="00446D01" w:rsidRPr="00CC7CD9" w:rsidRDefault="00446D01" w:rsidP="00446D01">
            <w:pPr>
              <w:widowControl/>
              <w:autoSpaceDE/>
              <w:autoSpaceDN/>
              <w:rPr>
                <w:rFonts w:cstheme="minorBidi"/>
                <w:sz w:val="20"/>
                <w:szCs w:val="20"/>
                <w:lang w:val="uz-Cyrl-UZ" w:eastAsia="ru-RU"/>
              </w:rPr>
            </w:pPr>
            <w:r w:rsidRPr="00CC7CD9">
              <w:rPr>
                <w:rFonts w:cstheme="minorBidi"/>
                <w:sz w:val="20"/>
                <w:szCs w:val="20"/>
                <w:lang w:val="uz-Cyrl-UZ" w:eastAsia="ru-RU"/>
              </w:rPr>
              <w:t>Горюче-смазочные материалы (НХК «Узбекнефтегаз»</w:t>
            </w:r>
          </w:p>
        </w:tc>
        <w:tc>
          <w:tcPr>
            <w:tcW w:w="1459" w:type="dxa"/>
          </w:tcPr>
          <w:p w:rsidR="00446D01" w:rsidRPr="00CC7CD9" w:rsidRDefault="00446D01" w:rsidP="00446D01">
            <w:pPr>
              <w:widowControl/>
              <w:autoSpaceDE/>
              <w:autoSpaceDN/>
              <w:jc w:val="center"/>
              <w:rPr>
                <w:rFonts w:cstheme="minorBidi"/>
                <w:sz w:val="20"/>
                <w:szCs w:val="20"/>
                <w:lang w:val="uz-Cyrl-UZ" w:eastAsia="ru-RU"/>
              </w:rPr>
            </w:pPr>
          </w:p>
        </w:tc>
        <w:tc>
          <w:tcPr>
            <w:tcW w:w="1441" w:type="dxa"/>
          </w:tcPr>
          <w:p w:rsidR="00446D01" w:rsidRPr="00CC7CD9" w:rsidRDefault="00446D01" w:rsidP="00446D01">
            <w:pPr>
              <w:widowControl/>
              <w:autoSpaceDE/>
              <w:autoSpaceDN/>
              <w:jc w:val="center"/>
              <w:rPr>
                <w:rFonts w:cstheme="minorBidi"/>
                <w:sz w:val="20"/>
                <w:szCs w:val="20"/>
                <w:lang w:val="uz-Cyrl-UZ" w:eastAsia="ru-RU"/>
              </w:rPr>
            </w:pPr>
          </w:p>
        </w:tc>
      </w:tr>
      <w:tr w:rsidR="00446D01" w:rsidRPr="00CC7CD9" w:rsidTr="00446D01">
        <w:trPr>
          <w:trHeight w:val="241"/>
        </w:trPr>
        <w:tc>
          <w:tcPr>
            <w:tcW w:w="807" w:type="dxa"/>
          </w:tcPr>
          <w:p w:rsidR="00446D01" w:rsidRPr="00CC7CD9" w:rsidRDefault="00446D01" w:rsidP="00446D01">
            <w:pPr>
              <w:widowControl/>
              <w:autoSpaceDE/>
              <w:autoSpaceDN/>
              <w:jc w:val="center"/>
              <w:rPr>
                <w:rFonts w:cstheme="minorBidi"/>
                <w:sz w:val="20"/>
                <w:szCs w:val="20"/>
                <w:lang w:val="uz-Cyrl-UZ" w:eastAsia="ru-RU"/>
              </w:rPr>
            </w:pPr>
            <w:r w:rsidRPr="00CC7CD9">
              <w:rPr>
                <w:rFonts w:cstheme="minorBidi"/>
                <w:sz w:val="20"/>
                <w:szCs w:val="20"/>
                <w:lang w:val="uz-Cyrl-UZ" w:eastAsia="ru-RU"/>
              </w:rPr>
              <w:t>4.</w:t>
            </w:r>
          </w:p>
        </w:tc>
        <w:tc>
          <w:tcPr>
            <w:tcW w:w="5796" w:type="dxa"/>
          </w:tcPr>
          <w:p w:rsidR="00446D01" w:rsidRPr="00CC7CD9" w:rsidRDefault="00446D01" w:rsidP="00446D01">
            <w:pPr>
              <w:widowControl/>
              <w:tabs>
                <w:tab w:val="left" w:pos="851"/>
              </w:tabs>
              <w:autoSpaceDE/>
              <w:autoSpaceDN/>
              <w:rPr>
                <w:rFonts w:cstheme="minorBidi"/>
                <w:sz w:val="20"/>
                <w:szCs w:val="20"/>
                <w:lang w:val="uz-Cyrl-UZ" w:eastAsia="ru-RU"/>
              </w:rPr>
            </w:pPr>
            <w:r w:rsidRPr="00CC7CD9">
              <w:rPr>
                <w:rFonts w:cstheme="minorBidi"/>
                <w:sz w:val="20"/>
                <w:szCs w:val="20"/>
                <w:lang w:val="uz-Cyrl-UZ" w:eastAsia="ru-RU"/>
              </w:rPr>
              <w:t>Металл (АПО «Узметкомбинат»)</w:t>
            </w:r>
          </w:p>
        </w:tc>
        <w:tc>
          <w:tcPr>
            <w:tcW w:w="1459" w:type="dxa"/>
          </w:tcPr>
          <w:p w:rsidR="00446D01" w:rsidRPr="00CC7CD9" w:rsidRDefault="00446D01" w:rsidP="00446D01">
            <w:pPr>
              <w:widowControl/>
              <w:autoSpaceDE/>
              <w:autoSpaceDN/>
              <w:jc w:val="center"/>
              <w:rPr>
                <w:rFonts w:cstheme="minorBidi"/>
                <w:sz w:val="20"/>
                <w:szCs w:val="20"/>
                <w:lang w:val="uz-Cyrl-UZ" w:eastAsia="ru-RU"/>
              </w:rPr>
            </w:pPr>
          </w:p>
        </w:tc>
        <w:tc>
          <w:tcPr>
            <w:tcW w:w="1441" w:type="dxa"/>
          </w:tcPr>
          <w:p w:rsidR="00446D01" w:rsidRPr="00CC7CD9" w:rsidRDefault="00446D01" w:rsidP="00446D01">
            <w:pPr>
              <w:widowControl/>
              <w:autoSpaceDE/>
              <w:autoSpaceDN/>
              <w:jc w:val="center"/>
              <w:rPr>
                <w:rFonts w:cstheme="minorBidi"/>
                <w:sz w:val="20"/>
                <w:szCs w:val="20"/>
                <w:lang w:val="uz-Cyrl-UZ" w:eastAsia="ru-RU"/>
              </w:rPr>
            </w:pPr>
          </w:p>
        </w:tc>
      </w:tr>
      <w:tr w:rsidR="00446D01" w:rsidRPr="00CC7CD9" w:rsidTr="00446D01">
        <w:trPr>
          <w:trHeight w:val="292"/>
        </w:trPr>
        <w:tc>
          <w:tcPr>
            <w:tcW w:w="807" w:type="dxa"/>
          </w:tcPr>
          <w:p w:rsidR="00446D01" w:rsidRPr="00CC7CD9" w:rsidRDefault="00446D01" w:rsidP="00446D01">
            <w:pPr>
              <w:widowControl/>
              <w:autoSpaceDE/>
              <w:autoSpaceDN/>
              <w:jc w:val="center"/>
              <w:rPr>
                <w:rFonts w:cstheme="minorBidi"/>
                <w:sz w:val="20"/>
                <w:szCs w:val="20"/>
                <w:lang w:val="uz-Cyrl-UZ" w:eastAsia="ru-RU"/>
              </w:rPr>
            </w:pPr>
            <w:r w:rsidRPr="00CC7CD9">
              <w:rPr>
                <w:rFonts w:cstheme="minorBidi"/>
                <w:sz w:val="20"/>
                <w:szCs w:val="20"/>
                <w:lang w:val="uz-Cyrl-UZ" w:eastAsia="ru-RU"/>
              </w:rPr>
              <w:t>5.</w:t>
            </w:r>
          </w:p>
        </w:tc>
        <w:tc>
          <w:tcPr>
            <w:tcW w:w="5796" w:type="dxa"/>
          </w:tcPr>
          <w:p w:rsidR="00446D01" w:rsidRPr="00CC7CD9" w:rsidRDefault="00446D01" w:rsidP="00446D01">
            <w:pPr>
              <w:widowControl/>
              <w:autoSpaceDE/>
              <w:autoSpaceDN/>
              <w:ind w:firstLine="708"/>
              <w:rPr>
                <w:rFonts w:cstheme="minorBidi"/>
                <w:sz w:val="20"/>
                <w:szCs w:val="20"/>
                <w:lang w:val="uz-Cyrl-UZ" w:eastAsia="ru-RU"/>
              </w:rPr>
            </w:pPr>
            <w:r w:rsidRPr="00CC7CD9">
              <w:rPr>
                <w:rFonts w:cstheme="minorBidi"/>
                <w:sz w:val="20"/>
                <w:szCs w:val="20"/>
                <w:lang w:val="uz-Cyrl-UZ" w:eastAsia="ru-RU"/>
              </w:rPr>
              <w:t>Цемент (цементные заводы)</w:t>
            </w:r>
          </w:p>
        </w:tc>
        <w:tc>
          <w:tcPr>
            <w:tcW w:w="1459" w:type="dxa"/>
          </w:tcPr>
          <w:p w:rsidR="00446D01" w:rsidRPr="00CC7CD9" w:rsidRDefault="00446D01" w:rsidP="00446D01">
            <w:pPr>
              <w:widowControl/>
              <w:autoSpaceDE/>
              <w:autoSpaceDN/>
              <w:jc w:val="center"/>
              <w:rPr>
                <w:rFonts w:cstheme="minorBidi"/>
                <w:sz w:val="20"/>
                <w:szCs w:val="20"/>
                <w:lang w:val="uz-Cyrl-UZ" w:eastAsia="ru-RU"/>
              </w:rPr>
            </w:pPr>
          </w:p>
        </w:tc>
        <w:tc>
          <w:tcPr>
            <w:tcW w:w="1441" w:type="dxa"/>
          </w:tcPr>
          <w:p w:rsidR="00446D01" w:rsidRPr="00CC7CD9" w:rsidRDefault="00446D01" w:rsidP="00446D01">
            <w:pPr>
              <w:widowControl/>
              <w:autoSpaceDE/>
              <w:autoSpaceDN/>
              <w:jc w:val="center"/>
              <w:rPr>
                <w:rFonts w:cstheme="minorBidi"/>
                <w:sz w:val="20"/>
                <w:szCs w:val="20"/>
                <w:lang w:val="uz-Cyrl-UZ" w:eastAsia="ru-RU"/>
              </w:rPr>
            </w:pPr>
          </w:p>
        </w:tc>
      </w:tr>
      <w:tr w:rsidR="00446D01" w:rsidRPr="00CC7CD9" w:rsidTr="00446D01">
        <w:trPr>
          <w:trHeight w:val="214"/>
        </w:trPr>
        <w:tc>
          <w:tcPr>
            <w:tcW w:w="807" w:type="dxa"/>
          </w:tcPr>
          <w:p w:rsidR="00446D01" w:rsidRPr="00CC7CD9" w:rsidRDefault="00446D01" w:rsidP="00446D01">
            <w:pPr>
              <w:widowControl/>
              <w:autoSpaceDE/>
              <w:autoSpaceDN/>
              <w:jc w:val="center"/>
              <w:rPr>
                <w:rFonts w:cstheme="minorBidi"/>
                <w:sz w:val="20"/>
                <w:szCs w:val="20"/>
                <w:lang w:val="uz-Cyrl-UZ" w:eastAsia="ru-RU"/>
              </w:rPr>
            </w:pPr>
            <w:r w:rsidRPr="00CC7CD9">
              <w:rPr>
                <w:rFonts w:cstheme="minorBidi"/>
                <w:sz w:val="20"/>
                <w:szCs w:val="20"/>
                <w:lang w:val="uz-Cyrl-UZ" w:eastAsia="ru-RU"/>
              </w:rPr>
              <w:t>6.</w:t>
            </w:r>
          </w:p>
        </w:tc>
        <w:tc>
          <w:tcPr>
            <w:tcW w:w="5796" w:type="dxa"/>
          </w:tcPr>
          <w:p w:rsidR="00446D01" w:rsidRPr="00CC7CD9" w:rsidRDefault="00446D01" w:rsidP="00446D01">
            <w:pPr>
              <w:widowControl/>
              <w:autoSpaceDE/>
              <w:autoSpaceDN/>
              <w:ind w:firstLine="708"/>
              <w:rPr>
                <w:rFonts w:cstheme="minorBidi"/>
                <w:sz w:val="20"/>
                <w:szCs w:val="20"/>
                <w:lang w:val="uz-Cyrl-UZ" w:eastAsia="ru-RU"/>
              </w:rPr>
            </w:pPr>
            <w:r w:rsidRPr="00CC7CD9">
              <w:rPr>
                <w:rFonts w:cstheme="minorBidi"/>
                <w:sz w:val="20"/>
                <w:szCs w:val="20"/>
                <w:lang w:val="uz-Cyrl-UZ" w:eastAsia="ru-RU"/>
              </w:rPr>
              <w:t>Песок (заводы, карьеры)</w:t>
            </w:r>
          </w:p>
        </w:tc>
        <w:tc>
          <w:tcPr>
            <w:tcW w:w="1459" w:type="dxa"/>
          </w:tcPr>
          <w:p w:rsidR="00446D01" w:rsidRPr="00CC7CD9" w:rsidRDefault="00446D01" w:rsidP="00446D01">
            <w:pPr>
              <w:widowControl/>
              <w:autoSpaceDE/>
              <w:autoSpaceDN/>
              <w:jc w:val="center"/>
              <w:rPr>
                <w:rFonts w:cstheme="minorBidi"/>
                <w:sz w:val="20"/>
                <w:szCs w:val="20"/>
                <w:lang w:val="uz-Cyrl-UZ" w:eastAsia="ru-RU"/>
              </w:rPr>
            </w:pPr>
          </w:p>
        </w:tc>
        <w:tc>
          <w:tcPr>
            <w:tcW w:w="1441" w:type="dxa"/>
          </w:tcPr>
          <w:p w:rsidR="00446D01" w:rsidRPr="00CC7CD9" w:rsidRDefault="00446D01" w:rsidP="00446D01">
            <w:pPr>
              <w:widowControl/>
              <w:autoSpaceDE/>
              <w:autoSpaceDN/>
              <w:jc w:val="center"/>
              <w:rPr>
                <w:rFonts w:cstheme="minorBidi"/>
                <w:sz w:val="20"/>
                <w:szCs w:val="20"/>
                <w:lang w:val="uz-Cyrl-UZ" w:eastAsia="ru-RU"/>
              </w:rPr>
            </w:pPr>
          </w:p>
        </w:tc>
      </w:tr>
      <w:tr w:rsidR="00446D01" w:rsidRPr="00644361" w:rsidTr="00446D01">
        <w:trPr>
          <w:trHeight w:val="390"/>
        </w:trPr>
        <w:tc>
          <w:tcPr>
            <w:tcW w:w="807" w:type="dxa"/>
          </w:tcPr>
          <w:p w:rsidR="00446D01" w:rsidRPr="00CC7CD9" w:rsidRDefault="00446D01" w:rsidP="00446D01">
            <w:pPr>
              <w:widowControl/>
              <w:autoSpaceDE/>
              <w:autoSpaceDN/>
              <w:jc w:val="center"/>
              <w:rPr>
                <w:rFonts w:cstheme="minorBidi"/>
                <w:sz w:val="20"/>
                <w:szCs w:val="20"/>
                <w:lang w:val="uz-Cyrl-UZ" w:eastAsia="ru-RU"/>
              </w:rPr>
            </w:pPr>
            <w:r w:rsidRPr="00CC7CD9">
              <w:rPr>
                <w:rFonts w:cstheme="minorBidi"/>
                <w:sz w:val="20"/>
                <w:szCs w:val="20"/>
                <w:lang w:val="uz-Cyrl-UZ" w:eastAsia="ru-RU"/>
              </w:rPr>
              <w:t>7.</w:t>
            </w:r>
          </w:p>
        </w:tc>
        <w:tc>
          <w:tcPr>
            <w:tcW w:w="5796" w:type="dxa"/>
          </w:tcPr>
          <w:p w:rsidR="00446D01" w:rsidRPr="00CC7CD9" w:rsidRDefault="00446D01" w:rsidP="00446D01">
            <w:pPr>
              <w:widowControl/>
              <w:tabs>
                <w:tab w:val="left" w:pos="851"/>
              </w:tabs>
              <w:autoSpaceDE/>
              <w:autoSpaceDN/>
              <w:rPr>
                <w:rFonts w:cstheme="minorBidi"/>
                <w:sz w:val="20"/>
                <w:szCs w:val="20"/>
                <w:lang w:val="uz-Cyrl-UZ" w:eastAsia="ru-RU"/>
              </w:rPr>
            </w:pPr>
            <w:r w:rsidRPr="00CC7CD9">
              <w:rPr>
                <w:rFonts w:cstheme="minorBidi"/>
                <w:sz w:val="20"/>
                <w:szCs w:val="20"/>
                <w:lang w:val="uz-Cyrl-UZ" w:eastAsia="ru-RU"/>
              </w:rPr>
              <w:t>Сборные железобетонные изделия (заводы-изготовители)</w:t>
            </w:r>
          </w:p>
        </w:tc>
        <w:tc>
          <w:tcPr>
            <w:tcW w:w="1459" w:type="dxa"/>
          </w:tcPr>
          <w:p w:rsidR="00446D01" w:rsidRPr="00CC7CD9" w:rsidRDefault="00446D01" w:rsidP="00446D01">
            <w:pPr>
              <w:widowControl/>
              <w:autoSpaceDE/>
              <w:autoSpaceDN/>
              <w:jc w:val="center"/>
              <w:rPr>
                <w:rFonts w:cstheme="minorBidi"/>
                <w:sz w:val="20"/>
                <w:szCs w:val="20"/>
                <w:lang w:val="uz-Cyrl-UZ" w:eastAsia="ru-RU"/>
              </w:rPr>
            </w:pPr>
          </w:p>
        </w:tc>
        <w:tc>
          <w:tcPr>
            <w:tcW w:w="1441" w:type="dxa"/>
          </w:tcPr>
          <w:p w:rsidR="00446D01" w:rsidRPr="00CC7CD9" w:rsidRDefault="00446D01" w:rsidP="00446D01">
            <w:pPr>
              <w:widowControl/>
              <w:autoSpaceDE/>
              <w:autoSpaceDN/>
              <w:jc w:val="center"/>
              <w:rPr>
                <w:rFonts w:cstheme="minorBidi"/>
                <w:sz w:val="20"/>
                <w:szCs w:val="20"/>
                <w:lang w:val="uz-Cyrl-UZ" w:eastAsia="ru-RU"/>
              </w:rPr>
            </w:pPr>
          </w:p>
        </w:tc>
      </w:tr>
      <w:tr w:rsidR="00446D01" w:rsidRPr="00CC7CD9" w:rsidTr="00446D01">
        <w:trPr>
          <w:trHeight w:val="330"/>
        </w:trPr>
        <w:tc>
          <w:tcPr>
            <w:tcW w:w="807" w:type="dxa"/>
          </w:tcPr>
          <w:p w:rsidR="00446D01" w:rsidRPr="00CC7CD9" w:rsidRDefault="00446D01" w:rsidP="00446D01">
            <w:pPr>
              <w:widowControl/>
              <w:autoSpaceDE/>
              <w:autoSpaceDN/>
              <w:jc w:val="center"/>
              <w:rPr>
                <w:rFonts w:cstheme="minorBidi"/>
                <w:sz w:val="20"/>
                <w:szCs w:val="20"/>
                <w:lang w:val="uz-Cyrl-UZ" w:eastAsia="ru-RU"/>
              </w:rPr>
            </w:pPr>
            <w:r w:rsidRPr="00CC7CD9">
              <w:rPr>
                <w:rFonts w:cstheme="minorBidi"/>
                <w:sz w:val="20"/>
                <w:szCs w:val="20"/>
                <w:lang w:val="uz-Cyrl-UZ" w:eastAsia="ru-RU"/>
              </w:rPr>
              <w:t>8.</w:t>
            </w:r>
          </w:p>
        </w:tc>
        <w:tc>
          <w:tcPr>
            <w:tcW w:w="5796" w:type="dxa"/>
          </w:tcPr>
          <w:p w:rsidR="00446D01" w:rsidRPr="00CC7CD9" w:rsidRDefault="00446D01" w:rsidP="00446D01">
            <w:pPr>
              <w:widowControl/>
              <w:autoSpaceDE/>
              <w:autoSpaceDN/>
              <w:ind w:firstLine="43"/>
              <w:rPr>
                <w:rFonts w:cstheme="minorBidi"/>
                <w:sz w:val="20"/>
                <w:szCs w:val="20"/>
                <w:lang w:val="uz-Cyrl-UZ" w:eastAsia="ru-RU"/>
              </w:rPr>
            </w:pPr>
            <w:r w:rsidRPr="00CC7CD9">
              <w:rPr>
                <w:rFonts w:cstheme="minorBidi"/>
                <w:sz w:val="20"/>
                <w:szCs w:val="20"/>
                <w:lang w:val="uz-Cyrl-UZ" w:eastAsia="ru-RU"/>
              </w:rPr>
              <w:t>Пиломатериалы (биржевые цены)</w:t>
            </w:r>
          </w:p>
        </w:tc>
        <w:tc>
          <w:tcPr>
            <w:tcW w:w="1459" w:type="dxa"/>
          </w:tcPr>
          <w:p w:rsidR="00446D01" w:rsidRPr="00CC7CD9" w:rsidRDefault="00446D01" w:rsidP="00446D01">
            <w:pPr>
              <w:widowControl/>
              <w:autoSpaceDE/>
              <w:autoSpaceDN/>
              <w:jc w:val="center"/>
              <w:rPr>
                <w:rFonts w:cstheme="minorBidi"/>
                <w:sz w:val="20"/>
                <w:szCs w:val="20"/>
                <w:lang w:val="uz-Cyrl-UZ" w:eastAsia="ru-RU"/>
              </w:rPr>
            </w:pPr>
          </w:p>
        </w:tc>
        <w:tc>
          <w:tcPr>
            <w:tcW w:w="1441" w:type="dxa"/>
          </w:tcPr>
          <w:p w:rsidR="00446D01" w:rsidRPr="00CC7CD9" w:rsidRDefault="00446D01" w:rsidP="00446D01">
            <w:pPr>
              <w:widowControl/>
              <w:autoSpaceDE/>
              <w:autoSpaceDN/>
              <w:jc w:val="center"/>
              <w:rPr>
                <w:rFonts w:cstheme="minorBidi"/>
                <w:sz w:val="20"/>
                <w:szCs w:val="20"/>
                <w:lang w:val="uz-Cyrl-UZ" w:eastAsia="ru-RU"/>
              </w:rPr>
            </w:pPr>
          </w:p>
        </w:tc>
      </w:tr>
      <w:tr w:rsidR="00446D01" w:rsidRPr="00CC7CD9" w:rsidTr="00446D01">
        <w:trPr>
          <w:trHeight w:val="225"/>
        </w:trPr>
        <w:tc>
          <w:tcPr>
            <w:tcW w:w="807" w:type="dxa"/>
          </w:tcPr>
          <w:p w:rsidR="00446D01" w:rsidRPr="00CC7CD9" w:rsidRDefault="00446D01" w:rsidP="00446D01">
            <w:pPr>
              <w:widowControl/>
              <w:autoSpaceDE/>
              <w:autoSpaceDN/>
              <w:jc w:val="center"/>
              <w:rPr>
                <w:rFonts w:cstheme="minorBidi"/>
                <w:sz w:val="20"/>
                <w:szCs w:val="20"/>
                <w:lang w:val="uz-Cyrl-UZ" w:eastAsia="ru-RU"/>
              </w:rPr>
            </w:pPr>
            <w:r w:rsidRPr="00CC7CD9">
              <w:rPr>
                <w:rFonts w:cstheme="minorBidi"/>
                <w:sz w:val="20"/>
                <w:szCs w:val="20"/>
                <w:lang w:val="uz-Cyrl-UZ" w:eastAsia="ru-RU"/>
              </w:rPr>
              <w:t>9.</w:t>
            </w:r>
          </w:p>
        </w:tc>
        <w:tc>
          <w:tcPr>
            <w:tcW w:w="5796" w:type="dxa"/>
          </w:tcPr>
          <w:p w:rsidR="00446D01" w:rsidRPr="00CC7CD9" w:rsidRDefault="00446D01" w:rsidP="00446D01">
            <w:pPr>
              <w:widowControl/>
              <w:autoSpaceDE/>
              <w:autoSpaceDN/>
              <w:ind w:firstLine="43"/>
              <w:rPr>
                <w:rFonts w:cstheme="minorBidi"/>
                <w:sz w:val="20"/>
                <w:szCs w:val="20"/>
                <w:lang w:val="uz-Cyrl-UZ" w:eastAsia="ru-RU"/>
              </w:rPr>
            </w:pPr>
            <w:r w:rsidRPr="00CC7CD9">
              <w:rPr>
                <w:rFonts w:cstheme="minorBidi"/>
                <w:sz w:val="20"/>
                <w:szCs w:val="20"/>
                <w:lang w:val="uz-Cyrl-UZ" w:eastAsia="ru-RU"/>
              </w:rPr>
              <w:t xml:space="preserve">Кирпич (заводы-изготовители) </w:t>
            </w:r>
          </w:p>
        </w:tc>
        <w:tc>
          <w:tcPr>
            <w:tcW w:w="1459" w:type="dxa"/>
          </w:tcPr>
          <w:p w:rsidR="00446D01" w:rsidRPr="00CC7CD9" w:rsidRDefault="00446D01" w:rsidP="00446D01">
            <w:pPr>
              <w:widowControl/>
              <w:autoSpaceDE/>
              <w:autoSpaceDN/>
              <w:jc w:val="center"/>
              <w:rPr>
                <w:rFonts w:cstheme="minorBidi"/>
                <w:sz w:val="20"/>
                <w:szCs w:val="20"/>
                <w:lang w:val="uz-Cyrl-UZ" w:eastAsia="ru-RU"/>
              </w:rPr>
            </w:pPr>
          </w:p>
        </w:tc>
        <w:tc>
          <w:tcPr>
            <w:tcW w:w="1441" w:type="dxa"/>
          </w:tcPr>
          <w:p w:rsidR="00446D01" w:rsidRPr="00CC7CD9" w:rsidRDefault="00446D01" w:rsidP="00446D01">
            <w:pPr>
              <w:widowControl/>
              <w:autoSpaceDE/>
              <w:autoSpaceDN/>
              <w:jc w:val="center"/>
              <w:rPr>
                <w:rFonts w:cstheme="minorBidi"/>
                <w:sz w:val="20"/>
                <w:szCs w:val="20"/>
                <w:lang w:val="uz-Cyrl-UZ" w:eastAsia="ru-RU"/>
              </w:rPr>
            </w:pPr>
          </w:p>
        </w:tc>
      </w:tr>
      <w:tr w:rsidR="00446D01" w:rsidRPr="00CC7CD9" w:rsidTr="00446D01">
        <w:trPr>
          <w:trHeight w:val="360"/>
        </w:trPr>
        <w:tc>
          <w:tcPr>
            <w:tcW w:w="807" w:type="dxa"/>
          </w:tcPr>
          <w:p w:rsidR="00446D01" w:rsidRPr="00CC7CD9" w:rsidRDefault="00446D01" w:rsidP="00446D01">
            <w:pPr>
              <w:widowControl/>
              <w:autoSpaceDE/>
              <w:autoSpaceDN/>
              <w:jc w:val="center"/>
              <w:rPr>
                <w:rFonts w:cstheme="minorBidi"/>
                <w:sz w:val="20"/>
                <w:szCs w:val="20"/>
                <w:lang w:val="uz-Cyrl-UZ" w:eastAsia="ru-RU"/>
              </w:rPr>
            </w:pPr>
            <w:r w:rsidRPr="00CC7CD9">
              <w:rPr>
                <w:rFonts w:cstheme="minorBidi"/>
                <w:sz w:val="20"/>
                <w:szCs w:val="20"/>
                <w:lang w:val="uz-Cyrl-UZ" w:eastAsia="ru-RU"/>
              </w:rPr>
              <w:t>10.</w:t>
            </w:r>
          </w:p>
        </w:tc>
        <w:tc>
          <w:tcPr>
            <w:tcW w:w="5796" w:type="dxa"/>
          </w:tcPr>
          <w:p w:rsidR="00446D01" w:rsidRPr="00CC7CD9" w:rsidRDefault="00446D01" w:rsidP="00446D01">
            <w:pPr>
              <w:widowControl/>
              <w:autoSpaceDE/>
              <w:autoSpaceDN/>
              <w:rPr>
                <w:rFonts w:cstheme="minorBidi"/>
                <w:sz w:val="20"/>
                <w:szCs w:val="20"/>
                <w:lang w:val="uz-Cyrl-UZ" w:eastAsia="ru-RU"/>
              </w:rPr>
            </w:pPr>
            <w:r w:rsidRPr="00CC7CD9">
              <w:rPr>
                <w:rFonts w:cstheme="minorBidi"/>
                <w:sz w:val="20"/>
                <w:szCs w:val="20"/>
                <w:lang w:val="uz-Cyrl-UZ" w:eastAsia="ru-RU"/>
              </w:rPr>
              <w:t>Прочие материалы</w:t>
            </w:r>
          </w:p>
        </w:tc>
        <w:tc>
          <w:tcPr>
            <w:tcW w:w="1459" w:type="dxa"/>
          </w:tcPr>
          <w:p w:rsidR="00446D01" w:rsidRPr="00CC7CD9" w:rsidRDefault="00446D01" w:rsidP="00446D01">
            <w:pPr>
              <w:widowControl/>
              <w:autoSpaceDE/>
              <w:autoSpaceDN/>
              <w:jc w:val="center"/>
              <w:rPr>
                <w:rFonts w:cstheme="minorBidi"/>
                <w:sz w:val="20"/>
                <w:szCs w:val="20"/>
                <w:lang w:val="uz-Cyrl-UZ" w:eastAsia="ru-RU"/>
              </w:rPr>
            </w:pPr>
          </w:p>
        </w:tc>
        <w:tc>
          <w:tcPr>
            <w:tcW w:w="1441" w:type="dxa"/>
          </w:tcPr>
          <w:p w:rsidR="00446D01" w:rsidRPr="00CC7CD9" w:rsidRDefault="00446D01" w:rsidP="00446D01">
            <w:pPr>
              <w:widowControl/>
              <w:autoSpaceDE/>
              <w:autoSpaceDN/>
              <w:jc w:val="center"/>
              <w:rPr>
                <w:rFonts w:cstheme="minorBidi"/>
                <w:sz w:val="20"/>
                <w:szCs w:val="20"/>
                <w:lang w:val="uz-Cyrl-UZ" w:eastAsia="ru-RU"/>
              </w:rPr>
            </w:pPr>
          </w:p>
        </w:tc>
      </w:tr>
      <w:tr w:rsidR="00446D01" w:rsidRPr="00CC7CD9" w:rsidTr="00446D01">
        <w:trPr>
          <w:trHeight w:val="315"/>
        </w:trPr>
        <w:tc>
          <w:tcPr>
            <w:tcW w:w="807" w:type="dxa"/>
          </w:tcPr>
          <w:p w:rsidR="00446D01" w:rsidRPr="00CC7CD9" w:rsidRDefault="00446D01" w:rsidP="00446D01">
            <w:pPr>
              <w:widowControl/>
              <w:autoSpaceDE/>
              <w:autoSpaceDN/>
              <w:jc w:val="center"/>
              <w:rPr>
                <w:rFonts w:cstheme="minorBidi"/>
                <w:sz w:val="20"/>
                <w:szCs w:val="20"/>
                <w:lang w:val="uz-Cyrl-UZ" w:eastAsia="ru-RU"/>
              </w:rPr>
            </w:pPr>
            <w:r w:rsidRPr="00CC7CD9">
              <w:rPr>
                <w:rFonts w:cstheme="minorBidi"/>
                <w:sz w:val="20"/>
                <w:szCs w:val="20"/>
                <w:lang w:val="uz-Cyrl-UZ" w:eastAsia="ru-RU"/>
              </w:rPr>
              <w:t>11.</w:t>
            </w:r>
          </w:p>
        </w:tc>
        <w:tc>
          <w:tcPr>
            <w:tcW w:w="5796" w:type="dxa"/>
          </w:tcPr>
          <w:p w:rsidR="00446D01" w:rsidRPr="00CC7CD9" w:rsidRDefault="00446D01" w:rsidP="00446D01">
            <w:pPr>
              <w:widowControl/>
              <w:autoSpaceDE/>
              <w:autoSpaceDN/>
              <w:ind w:firstLine="43"/>
              <w:rPr>
                <w:rFonts w:cstheme="minorBidi"/>
                <w:sz w:val="20"/>
                <w:szCs w:val="20"/>
                <w:lang w:val="uz-Cyrl-UZ" w:eastAsia="ru-RU"/>
              </w:rPr>
            </w:pPr>
            <w:r w:rsidRPr="00CC7CD9">
              <w:rPr>
                <w:rFonts w:cstheme="minorBidi"/>
                <w:sz w:val="20"/>
                <w:szCs w:val="20"/>
                <w:lang w:val="uz-Cyrl-UZ" w:eastAsia="ru-RU"/>
              </w:rPr>
              <w:t>Коэффициент риска</w:t>
            </w:r>
          </w:p>
        </w:tc>
        <w:tc>
          <w:tcPr>
            <w:tcW w:w="1459" w:type="dxa"/>
          </w:tcPr>
          <w:p w:rsidR="00446D01" w:rsidRPr="00CC7CD9" w:rsidRDefault="00446D01" w:rsidP="00446D01">
            <w:pPr>
              <w:widowControl/>
              <w:autoSpaceDE/>
              <w:autoSpaceDN/>
              <w:jc w:val="center"/>
              <w:rPr>
                <w:rFonts w:cstheme="minorBidi"/>
                <w:sz w:val="20"/>
                <w:szCs w:val="20"/>
                <w:lang w:val="uz-Cyrl-UZ" w:eastAsia="ru-RU"/>
              </w:rPr>
            </w:pPr>
          </w:p>
        </w:tc>
        <w:tc>
          <w:tcPr>
            <w:tcW w:w="1441" w:type="dxa"/>
          </w:tcPr>
          <w:p w:rsidR="00446D01" w:rsidRPr="00CC7CD9" w:rsidRDefault="00446D01" w:rsidP="00446D01">
            <w:pPr>
              <w:widowControl/>
              <w:autoSpaceDE/>
              <w:autoSpaceDN/>
              <w:jc w:val="center"/>
              <w:rPr>
                <w:rFonts w:cstheme="minorBidi"/>
                <w:sz w:val="20"/>
                <w:szCs w:val="20"/>
                <w:lang w:val="uz-Cyrl-UZ" w:eastAsia="ru-RU"/>
              </w:rPr>
            </w:pPr>
          </w:p>
        </w:tc>
      </w:tr>
    </w:tbl>
    <w:p w:rsidR="00446D01" w:rsidRPr="00CC7CD9" w:rsidRDefault="00446D01" w:rsidP="00446D01">
      <w:pPr>
        <w:widowControl/>
        <w:autoSpaceDE/>
        <w:autoSpaceDN/>
        <w:ind w:firstLine="708"/>
        <w:jc w:val="center"/>
        <w:rPr>
          <w:rFonts w:cstheme="minorBidi"/>
          <w:sz w:val="20"/>
          <w:szCs w:val="20"/>
          <w:lang w:val="uz-Cyrl-UZ" w:eastAsia="ru-RU"/>
        </w:rPr>
      </w:pPr>
    </w:p>
    <w:p w:rsidR="00446D01" w:rsidRPr="00CC7CD9" w:rsidRDefault="00446D01" w:rsidP="00446D01">
      <w:pPr>
        <w:widowControl/>
        <w:autoSpaceDE/>
        <w:autoSpaceDN/>
        <w:ind w:firstLine="708"/>
        <w:rPr>
          <w:rFonts w:cstheme="minorBidi"/>
          <w:sz w:val="20"/>
          <w:szCs w:val="20"/>
          <w:lang w:val="uz-Cyrl-UZ" w:eastAsia="ru-RU"/>
        </w:rPr>
      </w:pPr>
      <w:r w:rsidRPr="00CC7CD9">
        <w:rPr>
          <w:rFonts w:cstheme="minorBidi"/>
          <w:sz w:val="20"/>
          <w:szCs w:val="20"/>
          <w:lang w:val="uz-Cyrl-UZ" w:eastAsia="ru-RU"/>
        </w:rPr>
        <w:t xml:space="preserve">Количество компонентов не ограничивается  и подбирается подрядчиком самостоятельно в зависимости от технических характеристик  предмета торгов.  </w:t>
      </w:r>
    </w:p>
    <w:p w:rsidR="00446D01" w:rsidRPr="00CC7CD9" w:rsidRDefault="00446D01" w:rsidP="00446D01">
      <w:pPr>
        <w:widowControl/>
        <w:autoSpaceDE/>
        <w:autoSpaceDN/>
        <w:ind w:firstLine="708"/>
        <w:rPr>
          <w:rFonts w:cstheme="minorBidi"/>
          <w:snapToGrid w:val="0"/>
          <w:sz w:val="24"/>
          <w:szCs w:val="24"/>
          <w:lang w:val="uz-Cyrl-UZ" w:eastAsia="ru-RU"/>
        </w:rPr>
      </w:pPr>
      <w:r w:rsidRPr="00CC7CD9">
        <w:rPr>
          <w:rFonts w:cstheme="minorBidi"/>
          <w:sz w:val="20"/>
          <w:szCs w:val="20"/>
          <w:lang w:val="uz-Cyrl-UZ" w:eastAsia="ru-RU"/>
        </w:rPr>
        <w:t xml:space="preserve">При этом номенклатура компонентов и основных строительных материалов по каждому конкретному объекту подбирается с учетом основных </w:t>
      </w:r>
      <w:r w:rsidRPr="00CC7CD9">
        <w:rPr>
          <w:rFonts w:cstheme="minorBidi"/>
          <w:b/>
          <w:bCs/>
          <w:i/>
          <w:iCs/>
          <w:sz w:val="20"/>
          <w:szCs w:val="20"/>
          <w:u w:val="single"/>
          <w:lang w:val="uz-Cyrl-UZ" w:eastAsia="ru-RU"/>
        </w:rPr>
        <w:t>ценообразующих</w:t>
      </w:r>
      <w:r w:rsidRPr="00CC7CD9">
        <w:rPr>
          <w:rFonts w:cstheme="minorBidi"/>
          <w:sz w:val="20"/>
          <w:szCs w:val="20"/>
          <w:lang w:val="uz-Cyrl-UZ" w:eastAsia="ru-RU"/>
        </w:rPr>
        <w:t xml:space="preserve"> компонентов, составляющих не менее 70% стоимости строительства объекта. </w:t>
      </w:r>
    </w:p>
    <w:p w:rsidR="00446D01" w:rsidRPr="00CC7CD9" w:rsidRDefault="00446D01" w:rsidP="00446D01">
      <w:pPr>
        <w:keepNext/>
        <w:widowControl/>
        <w:tabs>
          <w:tab w:val="left" w:pos="851"/>
        </w:tabs>
        <w:autoSpaceDE/>
        <w:autoSpaceDN/>
        <w:jc w:val="center"/>
        <w:outlineLvl w:val="4"/>
        <w:rPr>
          <w:rFonts w:cstheme="minorBidi"/>
          <w:sz w:val="24"/>
          <w:szCs w:val="24"/>
          <w:lang w:val="uz-Cyrl-UZ" w:eastAsia="ru-RU"/>
        </w:rPr>
      </w:pPr>
      <w:r w:rsidRPr="00CC7CD9">
        <w:rPr>
          <w:rFonts w:cstheme="minorBidi"/>
          <w:sz w:val="24"/>
          <w:szCs w:val="24"/>
          <w:lang w:val="uz-Cyrl-UZ" w:eastAsia="ru-RU"/>
        </w:rPr>
        <w:lastRenderedPageBreak/>
        <w:t>ОБРАЗЕЦ</w:t>
      </w:r>
    </w:p>
    <w:p w:rsidR="00446D01" w:rsidRPr="00CC7CD9" w:rsidRDefault="00446D01" w:rsidP="00446D01">
      <w:pPr>
        <w:keepNext/>
        <w:widowControl/>
        <w:tabs>
          <w:tab w:val="left" w:pos="851"/>
        </w:tabs>
        <w:autoSpaceDE/>
        <w:autoSpaceDN/>
        <w:jc w:val="center"/>
        <w:outlineLvl w:val="0"/>
        <w:rPr>
          <w:rFonts w:cstheme="minorBidi"/>
          <w:b/>
          <w:bCs/>
          <w:sz w:val="24"/>
          <w:szCs w:val="24"/>
          <w:lang w:val="uz-Cyrl-UZ" w:eastAsia="ru-RU"/>
        </w:rPr>
      </w:pPr>
      <w:r w:rsidRPr="00CC7CD9">
        <w:rPr>
          <w:rFonts w:cstheme="minorBidi"/>
          <w:b/>
          <w:bCs/>
          <w:sz w:val="24"/>
          <w:szCs w:val="24"/>
          <w:lang w:val="uz-Cyrl-UZ" w:eastAsia="ru-RU"/>
        </w:rPr>
        <w:t xml:space="preserve">ГАРАНТИЯ </w:t>
      </w:r>
      <w:r w:rsidRPr="00CC7CD9">
        <w:rPr>
          <w:rFonts w:cstheme="minorBidi"/>
          <w:b/>
          <w:bCs/>
          <w:iCs/>
          <w:sz w:val="24"/>
          <w:szCs w:val="24"/>
          <w:lang w:val="uz-Cyrl-UZ" w:eastAsia="ru-RU"/>
        </w:rPr>
        <w:t>ОБЕСПЕЧЕНИЯ</w:t>
      </w:r>
      <w:r w:rsidRPr="00CC7CD9">
        <w:rPr>
          <w:rFonts w:cstheme="minorBidi"/>
          <w:b/>
          <w:bCs/>
          <w:sz w:val="24"/>
          <w:szCs w:val="24"/>
          <w:lang w:val="uz-Cyrl-UZ" w:eastAsia="ru-RU"/>
        </w:rPr>
        <w:t xml:space="preserve"> ИСПОЛНЕНИЯ ДОГОВОРА</w:t>
      </w:r>
    </w:p>
    <w:p w:rsidR="00446D01" w:rsidRPr="00CC7CD9" w:rsidRDefault="00446D01" w:rsidP="00446D01">
      <w:pPr>
        <w:widowControl/>
        <w:tabs>
          <w:tab w:val="left" w:pos="851"/>
        </w:tabs>
        <w:autoSpaceDE/>
        <w:autoSpaceDN/>
        <w:rPr>
          <w:rFonts w:cstheme="minorBidi"/>
          <w:sz w:val="24"/>
          <w:szCs w:val="24"/>
          <w:lang w:val="uz-Cyrl-UZ" w:eastAsia="ru-RU"/>
        </w:rPr>
      </w:pPr>
    </w:p>
    <w:p w:rsidR="00446D01" w:rsidRPr="00CC7CD9" w:rsidRDefault="00446D01" w:rsidP="00446D01">
      <w:pPr>
        <w:keepNext/>
        <w:widowControl/>
        <w:tabs>
          <w:tab w:val="left" w:pos="851"/>
        </w:tabs>
        <w:autoSpaceDE/>
        <w:autoSpaceDN/>
        <w:outlineLvl w:val="0"/>
        <w:rPr>
          <w:rFonts w:cstheme="minorBidi"/>
          <w:bCs/>
          <w:sz w:val="24"/>
          <w:szCs w:val="24"/>
          <w:lang w:val="uz-Cyrl-UZ" w:eastAsia="ru-RU"/>
        </w:rPr>
      </w:pPr>
      <w:r w:rsidRPr="00CC7CD9">
        <w:rPr>
          <w:rFonts w:cstheme="minorBidi"/>
          <w:bCs/>
          <w:sz w:val="24"/>
          <w:szCs w:val="24"/>
          <w:lang w:val="uz-Cyrl-UZ" w:eastAsia="ru-RU"/>
        </w:rPr>
        <w:t>Кому: ____________________________________</w:t>
      </w:r>
      <w:r w:rsidRPr="00CC7CD9">
        <w:rPr>
          <w:rFonts w:cstheme="minorBidi"/>
          <w:bCs/>
          <w:sz w:val="24"/>
          <w:szCs w:val="24"/>
          <w:lang w:val="ru-RU" w:eastAsia="ru-RU"/>
        </w:rPr>
        <w:t>______</w:t>
      </w:r>
      <w:r w:rsidRPr="00CC7CD9">
        <w:rPr>
          <w:rFonts w:cstheme="minorBidi"/>
          <w:bCs/>
          <w:sz w:val="24"/>
          <w:szCs w:val="24"/>
          <w:lang w:val="uz-Cyrl-UZ" w:eastAsia="ru-RU"/>
        </w:rPr>
        <w:t>__ в дальнейшем именуемый «Заказчик»</w:t>
      </w:r>
    </w:p>
    <w:p w:rsidR="00446D01" w:rsidRPr="00CC7CD9" w:rsidRDefault="00446D01" w:rsidP="00446D01">
      <w:pPr>
        <w:keepNext/>
        <w:widowControl/>
        <w:tabs>
          <w:tab w:val="left" w:pos="851"/>
        </w:tabs>
        <w:autoSpaceDE/>
        <w:autoSpaceDN/>
        <w:outlineLvl w:val="0"/>
        <w:rPr>
          <w:rFonts w:cstheme="minorBidi"/>
          <w:bCs/>
          <w:i/>
          <w:sz w:val="20"/>
          <w:szCs w:val="20"/>
          <w:lang w:val="uz-Cyrl-UZ" w:eastAsia="ru-RU"/>
        </w:rPr>
      </w:pPr>
      <w:r w:rsidRPr="00CC7CD9">
        <w:rPr>
          <w:rFonts w:cstheme="minorBidi"/>
          <w:bCs/>
          <w:i/>
          <w:sz w:val="20"/>
          <w:szCs w:val="20"/>
          <w:lang w:val="uz-Cyrl-UZ" w:eastAsia="ru-RU"/>
        </w:rPr>
        <w:t xml:space="preserve">                                      (наименование заказчика)</w:t>
      </w:r>
    </w:p>
    <w:p w:rsidR="00446D01" w:rsidRPr="00CC7CD9" w:rsidRDefault="00446D01" w:rsidP="00446D01">
      <w:pPr>
        <w:widowControl/>
        <w:tabs>
          <w:tab w:val="left" w:pos="851"/>
        </w:tabs>
        <w:autoSpaceDE/>
        <w:autoSpaceDN/>
        <w:jc w:val="both"/>
        <w:rPr>
          <w:rFonts w:cstheme="minorBidi"/>
          <w:sz w:val="24"/>
          <w:szCs w:val="24"/>
          <w:lang w:val="uz-Cyrl-UZ" w:eastAsia="ru-RU"/>
        </w:rPr>
      </w:pPr>
      <w:r w:rsidRPr="00CC7CD9">
        <w:rPr>
          <w:rFonts w:cstheme="minorBidi"/>
          <w:bCs/>
          <w:iCs/>
          <w:sz w:val="24"/>
          <w:szCs w:val="24"/>
          <w:lang w:val="uz-Cyrl-UZ" w:eastAsia="ru-RU"/>
        </w:rPr>
        <w:tab/>
      </w:r>
      <w:r w:rsidR="000131AD">
        <w:rPr>
          <w:rFonts w:cstheme="minorBidi"/>
          <w:bCs/>
          <w:iCs/>
          <w:sz w:val="24"/>
          <w:szCs w:val="24"/>
          <w:lang w:val="uz-Cyrl-UZ" w:eastAsia="ru-RU"/>
        </w:rPr>
        <w:t>Тендер</w:t>
      </w:r>
      <w:r w:rsidRPr="00CC7CD9">
        <w:rPr>
          <w:rFonts w:cstheme="minorBidi"/>
          <w:bCs/>
          <w:iCs/>
          <w:sz w:val="24"/>
          <w:szCs w:val="24"/>
          <w:lang w:val="uz-Cyrl-UZ" w:eastAsia="ru-RU"/>
        </w:rPr>
        <w:t>ная</w:t>
      </w:r>
      <w:r w:rsidRPr="00CC7CD9">
        <w:rPr>
          <w:rFonts w:cstheme="minorBidi"/>
          <w:sz w:val="24"/>
          <w:szCs w:val="24"/>
          <w:lang w:val="uz-Cyrl-UZ" w:eastAsia="ru-RU"/>
        </w:rPr>
        <w:t xml:space="preserve"> комиссия присудила договор на выполнение проекта по строительству (реконструкции, ремонту) _________________________________________________</w:t>
      </w:r>
      <w:r w:rsidRPr="00CC7CD9">
        <w:rPr>
          <w:rFonts w:cstheme="minorBidi"/>
          <w:sz w:val="24"/>
          <w:szCs w:val="24"/>
          <w:lang w:val="ru-RU" w:eastAsia="ru-RU"/>
        </w:rPr>
        <w:t>___</w:t>
      </w:r>
      <w:r w:rsidRPr="00CC7CD9">
        <w:rPr>
          <w:rFonts w:cstheme="minorBidi"/>
          <w:sz w:val="24"/>
          <w:szCs w:val="24"/>
          <w:lang w:val="uz-Cyrl-UZ" w:eastAsia="ru-RU"/>
        </w:rPr>
        <w:t>________</w:t>
      </w:r>
    </w:p>
    <w:p w:rsidR="00446D01" w:rsidRPr="00CC7CD9" w:rsidRDefault="00446D01" w:rsidP="00446D01">
      <w:pPr>
        <w:widowControl/>
        <w:tabs>
          <w:tab w:val="left" w:pos="851"/>
        </w:tabs>
        <w:autoSpaceDE/>
        <w:autoSpaceDN/>
        <w:jc w:val="center"/>
        <w:rPr>
          <w:rFonts w:cstheme="minorBidi"/>
          <w:i/>
          <w:sz w:val="20"/>
          <w:szCs w:val="20"/>
          <w:lang w:val="uz-Cyrl-UZ" w:eastAsia="ru-RU"/>
        </w:rPr>
      </w:pPr>
      <w:r w:rsidRPr="00CC7CD9">
        <w:rPr>
          <w:rFonts w:cstheme="minorBidi"/>
          <w:i/>
          <w:sz w:val="24"/>
          <w:szCs w:val="24"/>
          <w:lang w:val="uz-Cyrl-UZ" w:eastAsia="ru-RU"/>
        </w:rPr>
        <w:t xml:space="preserve"> </w:t>
      </w:r>
      <w:r w:rsidRPr="00CC7CD9">
        <w:rPr>
          <w:rFonts w:cstheme="minorBidi"/>
          <w:i/>
          <w:sz w:val="20"/>
          <w:szCs w:val="20"/>
          <w:lang w:val="uz-Cyrl-UZ" w:eastAsia="ru-RU"/>
        </w:rPr>
        <w:t xml:space="preserve">(наименование объекта) </w:t>
      </w:r>
    </w:p>
    <w:p w:rsidR="00446D01" w:rsidRPr="007836D6" w:rsidRDefault="00446D01" w:rsidP="00446D01">
      <w:pPr>
        <w:widowControl/>
        <w:tabs>
          <w:tab w:val="left" w:pos="851"/>
        </w:tabs>
        <w:autoSpaceDE/>
        <w:autoSpaceDN/>
        <w:rPr>
          <w:rFonts w:cstheme="minorBidi"/>
          <w:sz w:val="24"/>
          <w:szCs w:val="24"/>
          <w:lang w:val="ru-RU" w:eastAsia="ru-RU"/>
        </w:rPr>
      </w:pPr>
      <w:r w:rsidRPr="00CC7CD9">
        <w:rPr>
          <w:rFonts w:cstheme="minorBidi"/>
          <w:sz w:val="24"/>
          <w:szCs w:val="24"/>
          <w:lang w:val="uz-Cyrl-UZ" w:eastAsia="ru-RU"/>
        </w:rPr>
        <w:t xml:space="preserve">победителю </w:t>
      </w:r>
      <w:r w:rsidR="000131AD">
        <w:rPr>
          <w:rFonts w:cstheme="minorBidi"/>
          <w:sz w:val="24"/>
          <w:szCs w:val="24"/>
          <w:lang w:val="uz-Cyrl-UZ" w:eastAsia="ru-RU"/>
        </w:rPr>
        <w:t>тендер</w:t>
      </w:r>
      <w:r w:rsidRPr="00CC7CD9">
        <w:rPr>
          <w:rFonts w:cstheme="minorBidi"/>
          <w:sz w:val="24"/>
          <w:szCs w:val="24"/>
          <w:lang w:val="uz-Cyrl-UZ" w:eastAsia="ru-RU"/>
        </w:rPr>
        <w:t>ных торгов_________________________________________________</w:t>
      </w:r>
      <w:r w:rsidRPr="00CC7CD9">
        <w:rPr>
          <w:rFonts w:cstheme="minorBidi"/>
          <w:sz w:val="24"/>
          <w:szCs w:val="24"/>
          <w:lang w:val="ru-RU" w:eastAsia="ru-RU"/>
        </w:rPr>
        <w:t>___</w:t>
      </w:r>
      <w:r w:rsidRPr="00CC7CD9">
        <w:rPr>
          <w:rFonts w:cstheme="minorBidi"/>
          <w:sz w:val="24"/>
          <w:szCs w:val="24"/>
          <w:lang w:val="uz-Cyrl-UZ" w:eastAsia="ru-RU"/>
        </w:rPr>
        <w:t>___</w:t>
      </w:r>
      <w:r w:rsidR="00A40C45" w:rsidRPr="007836D6">
        <w:rPr>
          <w:rFonts w:cstheme="minorBidi"/>
          <w:sz w:val="24"/>
          <w:szCs w:val="24"/>
          <w:lang w:val="ru-RU" w:eastAsia="ru-RU"/>
        </w:rPr>
        <w:t>_</w:t>
      </w:r>
    </w:p>
    <w:p w:rsidR="00446D01" w:rsidRPr="00CC7CD9" w:rsidRDefault="00446D01" w:rsidP="00446D01">
      <w:pPr>
        <w:widowControl/>
        <w:tabs>
          <w:tab w:val="left" w:pos="851"/>
        </w:tabs>
        <w:autoSpaceDE/>
        <w:autoSpaceDN/>
        <w:jc w:val="center"/>
        <w:rPr>
          <w:rFonts w:cstheme="minorBidi"/>
          <w:i/>
          <w:sz w:val="20"/>
          <w:szCs w:val="20"/>
          <w:lang w:val="uz-Cyrl-UZ" w:eastAsia="ru-RU"/>
        </w:rPr>
      </w:pPr>
      <w:r w:rsidRPr="00CC7CD9">
        <w:rPr>
          <w:rFonts w:cstheme="minorBidi"/>
          <w:sz w:val="24"/>
          <w:szCs w:val="24"/>
          <w:lang w:val="uz-Cyrl-UZ" w:eastAsia="ru-RU"/>
        </w:rPr>
        <w:t xml:space="preserve">        </w:t>
      </w:r>
      <w:r w:rsidRPr="00CC7CD9">
        <w:rPr>
          <w:rFonts w:cstheme="minorBidi"/>
          <w:i/>
          <w:sz w:val="20"/>
          <w:szCs w:val="20"/>
          <w:lang w:val="uz-Cyrl-UZ" w:eastAsia="ru-RU"/>
        </w:rPr>
        <w:t>(наименование подрядчика)</w:t>
      </w:r>
    </w:p>
    <w:p w:rsidR="00446D01" w:rsidRPr="00CC7CD9" w:rsidRDefault="00446D01" w:rsidP="00446D01">
      <w:pPr>
        <w:widowControl/>
        <w:tabs>
          <w:tab w:val="left" w:pos="851"/>
        </w:tabs>
        <w:autoSpaceDE/>
        <w:autoSpaceDN/>
        <w:rPr>
          <w:rFonts w:cstheme="minorBidi"/>
          <w:sz w:val="24"/>
          <w:szCs w:val="24"/>
          <w:lang w:val="ru-RU" w:eastAsia="ru-RU"/>
        </w:rPr>
      </w:pPr>
      <w:r w:rsidRPr="00CC7CD9">
        <w:rPr>
          <w:rFonts w:cstheme="minorBidi"/>
          <w:sz w:val="24"/>
          <w:szCs w:val="24"/>
          <w:lang w:val="uz-Cyrl-UZ" w:eastAsia="ru-RU"/>
        </w:rPr>
        <w:t>в дальнейшем именуемый «Подрядчик» на сумму_____________________________________</w:t>
      </w:r>
      <w:r w:rsidRPr="00CC7CD9">
        <w:rPr>
          <w:rFonts w:cstheme="minorBidi"/>
          <w:sz w:val="24"/>
          <w:szCs w:val="24"/>
          <w:lang w:val="ru-RU" w:eastAsia="ru-RU"/>
        </w:rPr>
        <w:t>___</w:t>
      </w:r>
    </w:p>
    <w:p w:rsidR="00446D01" w:rsidRPr="00CC7CD9" w:rsidRDefault="00446D01" w:rsidP="00446D01">
      <w:pPr>
        <w:widowControl/>
        <w:tabs>
          <w:tab w:val="left" w:pos="851"/>
        </w:tabs>
        <w:autoSpaceDE/>
        <w:autoSpaceDN/>
        <w:jc w:val="center"/>
        <w:rPr>
          <w:rFonts w:cstheme="minorBidi"/>
          <w:i/>
          <w:sz w:val="20"/>
          <w:szCs w:val="20"/>
          <w:lang w:val="uz-Cyrl-UZ" w:eastAsia="ru-RU"/>
        </w:rPr>
      </w:pPr>
      <w:r w:rsidRPr="00CC7CD9">
        <w:rPr>
          <w:rFonts w:cstheme="minorBidi"/>
          <w:i/>
          <w:sz w:val="24"/>
          <w:szCs w:val="24"/>
          <w:lang w:val="uz-Cyrl-UZ" w:eastAsia="ru-RU"/>
        </w:rPr>
        <w:tab/>
      </w:r>
      <w:r w:rsidRPr="00CC7CD9">
        <w:rPr>
          <w:rFonts w:cstheme="minorBidi"/>
          <w:i/>
          <w:sz w:val="24"/>
          <w:szCs w:val="24"/>
          <w:lang w:val="uz-Cyrl-UZ" w:eastAsia="ru-RU"/>
        </w:rPr>
        <w:tab/>
      </w:r>
      <w:r w:rsidRPr="00CC7CD9">
        <w:rPr>
          <w:rFonts w:cstheme="minorBidi"/>
          <w:i/>
          <w:sz w:val="24"/>
          <w:szCs w:val="24"/>
          <w:lang w:val="uz-Cyrl-UZ" w:eastAsia="ru-RU"/>
        </w:rPr>
        <w:tab/>
      </w:r>
      <w:r w:rsidRPr="00CC7CD9">
        <w:rPr>
          <w:rFonts w:cstheme="minorBidi"/>
          <w:i/>
          <w:sz w:val="24"/>
          <w:szCs w:val="24"/>
          <w:lang w:val="uz-Cyrl-UZ" w:eastAsia="ru-RU"/>
        </w:rPr>
        <w:tab/>
      </w:r>
      <w:r w:rsidRPr="00CC7CD9">
        <w:rPr>
          <w:rFonts w:cstheme="minorBidi"/>
          <w:i/>
          <w:sz w:val="20"/>
          <w:szCs w:val="20"/>
          <w:lang w:val="uz-Cyrl-UZ" w:eastAsia="ru-RU"/>
        </w:rPr>
        <w:t>(сумма прописью, валюта)</w:t>
      </w:r>
    </w:p>
    <w:p w:rsidR="00446D01" w:rsidRPr="00CC7CD9" w:rsidRDefault="00446D01" w:rsidP="00446D01">
      <w:pPr>
        <w:widowControl/>
        <w:tabs>
          <w:tab w:val="left" w:pos="851"/>
        </w:tabs>
        <w:autoSpaceDE/>
        <w:autoSpaceDN/>
        <w:jc w:val="both"/>
        <w:rPr>
          <w:rFonts w:cstheme="minorBidi"/>
          <w:sz w:val="24"/>
          <w:szCs w:val="24"/>
          <w:lang w:val="uz-Cyrl-UZ" w:eastAsia="ru-RU"/>
        </w:rPr>
      </w:pPr>
      <w:r w:rsidRPr="00CC7CD9">
        <w:rPr>
          <w:rFonts w:cstheme="minorBidi"/>
          <w:sz w:val="24"/>
          <w:szCs w:val="24"/>
          <w:lang w:val="uz-Cyrl-UZ" w:eastAsia="ru-RU"/>
        </w:rPr>
        <w:t xml:space="preserve">и  </w:t>
      </w:r>
      <w:r w:rsidRPr="00CC7CD9">
        <w:rPr>
          <w:rFonts w:cstheme="minorBidi"/>
          <w:bCs/>
          <w:iCs/>
          <w:sz w:val="24"/>
          <w:szCs w:val="24"/>
          <w:lang w:val="uz-Cyrl-UZ" w:eastAsia="ru-RU"/>
        </w:rPr>
        <w:t xml:space="preserve">он </w:t>
      </w:r>
      <w:r w:rsidRPr="00CC7CD9">
        <w:rPr>
          <w:rFonts w:cstheme="minorBidi"/>
          <w:sz w:val="24"/>
          <w:szCs w:val="24"/>
          <w:lang w:val="uz-Cyrl-UZ" w:eastAsia="ru-RU"/>
        </w:rPr>
        <w:t xml:space="preserve"> обязан по упомянутому Договору предоставить «Заказчику» гарантию</w:t>
      </w:r>
      <w:r w:rsidRPr="00CC7CD9">
        <w:rPr>
          <w:rFonts w:cstheme="minorBidi"/>
          <w:bCs/>
          <w:sz w:val="24"/>
          <w:szCs w:val="24"/>
          <w:lang w:val="uz-Cyrl-UZ" w:eastAsia="ru-RU"/>
        </w:rPr>
        <w:t xml:space="preserve"> </w:t>
      </w:r>
      <w:r w:rsidRPr="00CC7CD9">
        <w:rPr>
          <w:rFonts w:cstheme="minorBidi"/>
          <w:sz w:val="24"/>
          <w:szCs w:val="24"/>
          <w:lang w:val="uz-Cyrl-UZ" w:eastAsia="ru-RU"/>
        </w:rPr>
        <w:t>выполнения договора на сумму______________________________________________________</w:t>
      </w:r>
      <w:r w:rsidRPr="00CC7CD9">
        <w:rPr>
          <w:rFonts w:cstheme="minorBidi"/>
          <w:sz w:val="24"/>
          <w:szCs w:val="24"/>
          <w:lang w:val="ru-RU" w:eastAsia="ru-RU"/>
        </w:rPr>
        <w:t>___________</w:t>
      </w:r>
      <w:r w:rsidRPr="00CC7CD9">
        <w:rPr>
          <w:rFonts w:cstheme="minorBidi"/>
          <w:sz w:val="24"/>
          <w:szCs w:val="24"/>
          <w:lang w:val="uz-Cyrl-UZ" w:eastAsia="ru-RU"/>
        </w:rPr>
        <w:t>_</w:t>
      </w:r>
    </w:p>
    <w:p w:rsidR="00446D01" w:rsidRPr="00CC7CD9" w:rsidRDefault="00446D01" w:rsidP="00446D01">
      <w:pPr>
        <w:widowControl/>
        <w:tabs>
          <w:tab w:val="left" w:pos="851"/>
        </w:tabs>
        <w:autoSpaceDE/>
        <w:autoSpaceDN/>
        <w:jc w:val="center"/>
        <w:rPr>
          <w:rFonts w:cstheme="minorBidi"/>
          <w:i/>
          <w:sz w:val="20"/>
          <w:szCs w:val="20"/>
          <w:lang w:val="uz-Cyrl-UZ" w:eastAsia="ru-RU"/>
        </w:rPr>
      </w:pPr>
      <w:r w:rsidRPr="00CC7CD9">
        <w:rPr>
          <w:rFonts w:cstheme="minorBidi"/>
          <w:i/>
          <w:sz w:val="20"/>
          <w:szCs w:val="20"/>
          <w:lang w:val="uz-Cyrl-UZ" w:eastAsia="ru-RU"/>
        </w:rPr>
        <w:t>(сумма прописью, валюта)</w:t>
      </w:r>
    </w:p>
    <w:p w:rsidR="00446D01" w:rsidRPr="00CC7CD9" w:rsidRDefault="00446D01" w:rsidP="00446D01">
      <w:pPr>
        <w:widowControl/>
        <w:tabs>
          <w:tab w:val="left" w:pos="851"/>
        </w:tabs>
        <w:autoSpaceDE/>
        <w:autoSpaceDN/>
        <w:rPr>
          <w:rFonts w:cstheme="minorBidi"/>
          <w:sz w:val="24"/>
          <w:szCs w:val="24"/>
          <w:lang w:val="uz-Cyrl-UZ" w:eastAsia="ru-RU"/>
        </w:rPr>
      </w:pPr>
      <w:r w:rsidRPr="00CC7CD9">
        <w:rPr>
          <w:rFonts w:cstheme="minorBidi"/>
          <w:sz w:val="24"/>
          <w:szCs w:val="24"/>
          <w:lang w:val="uz-Cyrl-UZ" w:eastAsia="ru-RU"/>
        </w:rPr>
        <w:t>настоящим доводится до всеобщего сведения, что _____________________________</w:t>
      </w:r>
      <w:r w:rsidRPr="00CC7CD9">
        <w:rPr>
          <w:rFonts w:cstheme="minorBidi"/>
          <w:sz w:val="24"/>
          <w:szCs w:val="24"/>
          <w:lang w:val="ru-RU" w:eastAsia="ru-RU"/>
        </w:rPr>
        <w:t>___</w:t>
      </w:r>
      <w:r w:rsidRPr="00CC7CD9">
        <w:rPr>
          <w:rFonts w:cstheme="minorBidi"/>
          <w:sz w:val="24"/>
          <w:szCs w:val="24"/>
          <w:lang w:val="uz-Cyrl-UZ" w:eastAsia="ru-RU"/>
        </w:rPr>
        <w:t xml:space="preserve">______, </w:t>
      </w:r>
    </w:p>
    <w:p w:rsidR="00446D01" w:rsidRPr="00CC7CD9" w:rsidRDefault="00446D01" w:rsidP="00446D01">
      <w:pPr>
        <w:widowControl/>
        <w:tabs>
          <w:tab w:val="left" w:pos="851"/>
        </w:tabs>
        <w:autoSpaceDE/>
        <w:autoSpaceDN/>
        <w:rPr>
          <w:rFonts w:cstheme="minorBidi"/>
          <w:i/>
          <w:sz w:val="20"/>
          <w:szCs w:val="20"/>
          <w:lang w:val="uz-Cyrl-UZ" w:eastAsia="ru-RU"/>
        </w:rPr>
      </w:pPr>
      <w:r w:rsidRPr="00CC7CD9">
        <w:rPr>
          <w:rFonts w:cstheme="minorBidi"/>
          <w:sz w:val="24"/>
          <w:szCs w:val="24"/>
          <w:lang w:val="uz-Cyrl-UZ" w:eastAsia="ru-RU"/>
        </w:rPr>
        <w:t xml:space="preserve">                                </w:t>
      </w:r>
      <w:r w:rsidRPr="00CC7CD9">
        <w:rPr>
          <w:rFonts w:cstheme="minorBidi"/>
          <w:sz w:val="24"/>
          <w:szCs w:val="24"/>
          <w:lang w:val="uz-Cyrl-UZ" w:eastAsia="ru-RU"/>
        </w:rPr>
        <w:tab/>
      </w:r>
      <w:r w:rsidRPr="00CC7CD9">
        <w:rPr>
          <w:rFonts w:cstheme="minorBidi"/>
          <w:sz w:val="24"/>
          <w:szCs w:val="24"/>
          <w:lang w:val="uz-Cyrl-UZ" w:eastAsia="ru-RU"/>
        </w:rPr>
        <w:tab/>
      </w:r>
      <w:r w:rsidRPr="00CC7CD9">
        <w:rPr>
          <w:rFonts w:cstheme="minorBidi"/>
          <w:sz w:val="24"/>
          <w:szCs w:val="24"/>
          <w:lang w:val="uz-Cyrl-UZ" w:eastAsia="ru-RU"/>
        </w:rPr>
        <w:tab/>
      </w:r>
      <w:r w:rsidRPr="00CC7CD9">
        <w:rPr>
          <w:rFonts w:cstheme="minorBidi"/>
          <w:sz w:val="24"/>
          <w:szCs w:val="24"/>
          <w:lang w:val="uz-Cyrl-UZ" w:eastAsia="ru-RU"/>
        </w:rPr>
        <w:tab/>
      </w:r>
      <w:r w:rsidRPr="00CC7CD9">
        <w:rPr>
          <w:rFonts w:cstheme="minorBidi"/>
          <w:sz w:val="24"/>
          <w:szCs w:val="24"/>
          <w:lang w:val="uz-Cyrl-UZ" w:eastAsia="ru-RU"/>
        </w:rPr>
        <w:tab/>
      </w:r>
      <w:r w:rsidRPr="00CC7CD9">
        <w:rPr>
          <w:rFonts w:cstheme="minorBidi"/>
          <w:sz w:val="24"/>
          <w:szCs w:val="24"/>
          <w:lang w:val="uz-Cyrl-UZ" w:eastAsia="ru-RU"/>
        </w:rPr>
        <w:tab/>
      </w:r>
      <w:r w:rsidRPr="00CC7CD9">
        <w:rPr>
          <w:rFonts w:cstheme="minorBidi"/>
          <w:sz w:val="24"/>
          <w:szCs w:val="24"/>
          <w:lang w:val="uz-Cyrl-UZ" w:eastAsia="ru-RU"/>
        </w:rPr>
        <w:tab/>
      </w:r>
      <w:r w:rsidRPr="00CC7CD9">
        <w:rPr>
          <w:rFonts w:cstheme="minorBidi"/>
          <w:i/>
          <w:sz w:val="20"/>
          <w:szCs w:val="20"/>
          <w:lang w:val="uz-Cyrl-UZ" w:eastAsia="ru-RU"/>
        </w:rPr>
        <w:t xml:space="preserve">     (наименование банка)</w:t>
      </w:r>
    </w:p>
    <w:p w:rsidR="00446D01" w:rsidRPr="00CC7CD9" w:rsidRDefault="00446D01" w:rsidP="00446D01">
      <w:pPr>
        <w:widowControl/>
        <w:tabs>
          <w:tab w:val="left" w:pos="851"/>
        </w:tabs>
        <w:autoSpaceDE/>
        <w:autoSpaceDN/>
        <w:jc w:val="both"/>
        <w:rPr>
          <w:rFonts w:cstheme="minorBidi"/>
          <w:sz w:val="24"/>
          <w:szCs w:val="24"/>
          <w:lang w:val="uz-Cyrl-UZ" w:eastAsia="ru-RU"/>
        </w:rPr>
      </w:pPr>
      <w:r w:rsidRPr="00CC7CD9">
        <w:rPr>
          <w:rFonts w:cstheme="minorBidi"/>
          <w:sz w:val="24"/>
          <w:szCs w:val="24"/>
          <w:lang w:val="uz-Cyrl-UZ" w:eastAsia="ru-RU"/>
        </w:rPr>
        <w:t>имеющий зарегистрированный офис, по адресу _______________________________________ именуемый в дальнейшем «ГАРАНТ» имеет обязательство перед «Заказчиком» от имени «Подрядчика» на сумму_________________________________________________________</w:t>
      </w:r>
    </w:p>
    <w:p w:rsidR="00446D01" w:rsidRPr="00CC7CD9" w:rsidRDefault="00446D01" w:rsidP="00446D01">
      <w:pPr>
        <w:widowControl/>
        <w:tabs>
          <w:tab w:val="left" w:pos="851"/>
        </w:tabs>
        <w:autoSpaceDE/>
        <w:autoSpaceDN/>
        <w:jc w:val="center"/>
        <w:rPr>
          <w:rFonts w:cstheme="minorBidi"/>
          <w:i/>
          <w:sz w:val="20"/>
          <w:szCs w:val="20"/>
          <w:lang w:val="uz-Cyrl-UZ" w:eastAsia="ru-RU"/>
        </w:rPr>
      </w:pPr>
      <w:r w:rsidRPr="00CC7CD9">
        <w:rPr>
          <w:rFonts w:cstheme="minorBidi"/>
          <w:i/>
          <w:sz w:val="20"/>
          <w:szCs w:val="20"/>
          <w:lang w:val="uz-Cyrl-UZ" w:eastAsia="ru-RU"/>
        </w:rPr>
        <w:t>(сумма прописью, валюта)</w:t>
      </w:r>
    </w:p>
    <w:p w:rsidR="00446D01" w:rsidRPr="00CC7CD9" w:rsidRDefault="00446D01" w:rsidP="00446D01">
      <w:pPr>
        <w:widowControl/>
        <w:tabs>
          <w:tab w:val="left" w:pos="851"/>
        </w:tabs>
        <w:autoSpaceDE/>
        <w:autoSpaceDN/>
        <w:jc w:val="both"/>
        <w:rPr>
          <w:rFonts w:cstheme="minorBidi"/>
          <w:sz w:val="24"/>
          <w:szCs w:val="24"/>
          <w:lang w:val="uz-Cyrl-UZ" w:eastAsia="ru-RU"/>
        </w:rPr>
      </w:pPr>
      <w:r w:rsidRPr="00CC7CD9">
        <w:rPr>
          <w:rFonts w:cstheme="minorBidi"/>
          <w:sz w:val="24"/>
          <w:szCs w:val="24"/>
          <w:lang w:val="uz-Cyrl-UZ" w:eastAsia="ru-RU"/>
        </w:rPr>
        <w:t>по которому платеж указанному «Заказчику» будет произведен полностью и своевременно.</w:t>
      </w:r>
    </w:p>
    <w:p w:rsidR="00446D01" w:rsidRPr="00CC7CD9" w:rsidRDefault="00446D01" w:rsidP="00446D01">
      <w:pPr>
        <w:widowControl/>
        <w:tabs>
          <w:tab w:val="left" w:pos="851"/>
        </w:tabs>
        <w:autoSpaceDE/>
        <w:autoSpaceDN/>
        <w:jc w:val="both"/>
        <w:rPr>
          <w:rFonts w:cstheme="minorBidi"/>
          <w:sz w:val="24"/>
          <w:szCs w:val="24"/>
          <w:lang w:val="uz-Cyrl-UZ" w:eastAsia="ru-RU"/>
        </w:rPr>
      </w:pPr>
      <w:r w:rsidRPr="00CC7CD9">
        <w:rPr>
          <w:rFonts w:cstheme="minorBidi"/>
          <w:sz w:val="24"/>
          <w:szCs w:val="24"/>
          <w:lang w:val="uz-Cyrl-UZ" w:eastAsia="ru-RU"/>
        </w:rPr>
        <w:tab/>
        <w:t xml:space="preserve">Банк </w:t>
      </w:r>
      <w:r w:rsidRPr="00CC7CD9">
        <w:rPr>
          <w:rFonts w:cstheme="minorBidi"/>
          <w:bCs/>
          <w:iCs/>
          <w:sz w:val="24"/>
          <w:szCs w:val="24"/>
          <w:lang w:val="uz-Cyrl-UZ" w:eastAsia="ru-RU"/>
        </w:rPr>
        <w:t xml:space="preserve">дает гарантию по этому обязательству </w:t>
      </w:r>
      <w:r w:rsidRPr="00CC7CD9">
        <w:rPr>
          <w:rFonts w:cstheme="minorBidi"/>
          <w:sz w:val="24"/>
          <w:szCs w:val="24"/>
          <w:lang w:val="uz-Cyrl-UZ" w:eastAsia="ru-RU"/>
        </w:rPr>
        <w:t>от своего имени.</w:t>
      </w:r>
    </w:p>
    <w:p w:rsidR="00446D01" w:rsidRPr="00CC7CD9" w:rsidRDefault="00446D01" w:rsidP="00446D01">
      <w:pPr>
        <w:widowControl/>
        <w:tabs>
          <w:tab w:val="left" w:pos="851"/>
        </w:tabs>
        <w:autoSpaceDE/>
        <w:autoSpaceDN/>
        <w:ind w:firstLine="360"/>
        <w:jc w:val="both"/>
        <w:rPr>
          <w:rFonts w:cstheme="minorBidi"/>
          <w:snapToGrid w:val="0"/>
          <w:sz w:val="24"/>
          <w:szCs w:val="24"/>
          <w:lang w:val="uz-Cyrl-UZ" w:eastAsia="ru-RU"/>
        </w:rPr>
      </w:pPr>
      <w:r w:rsidRPr="00CC7CD9">
        <w:rPr>
          <w:rFonts w:cstheme="minorBidi"/>
          <w:snapToGrid w:val="0"/>
          <w:sz w:val="24"/>
          <w:szCs w:val="24"/>
          <w:lang w:val="uz-Cyrl-UZ" w:eastAsia="ru-RU"/>
        </w:rPr>
        <w:t xml:space="preserve">После подписания «Подрядчиком» договора с «Заказчиком», «Гарант» </w:t>
      </w:r>
      <w:r w:rsidRPr="00CC7CD9">
        <w:rPr>
          <w:rFonts w:cstheme="minorBidi"/>
          <w:bCs/>
          <w:iCs/>
          <w:snapToGrid w:val="0"/>
          <w:sz w:val="24"/>
          <w:szCs w:val="24"/>
          <w:lang w:val="uz-Cyrl-UZ" w:eastAsia="ru-RU"/>
        </w:rPr>
        <w:t>несет</w:t>
      </w:r>
      <w:r w:rsidRPr="00CC7CD9">
        <w:rPr>
          <w:rFonts w:cstheme="minorBidi"/>
          <w:snapToGrid w:val="0"/>
          <w:sz w:val="24"/>
          <w:szCs w:val="24"/>
          <w:lang w:val="uz-Cyrl-UZ" w:eastAsia="ru-RU"/>
        </w:rPr>
        <w:t xml:space="preserve"> ответственность по уплате выше указанной суммы в полном размере по первому письменному требованию «Заказчика», если «Подрядчик» не сможет выполнить условия договора и если не внесены  изменения в условия Договора, заключенного между «Заказчиком» и «Подрядчиком», в объемы и характер работ по выполнению, завершению и обслуживанию объекта. Никакие временные разрешения сделанные «Заказчиком» по  Договору, </w:t>
      </w:r>
      <w:r w:rsidRPr="00CC7CD9">
        <w:rPr>
          <w:rFonts w:cstheme="minorBidi"/>
          <w:bCs/>
          <w:iCs/>
          <w:snapToGrid w:val="0"/>
          <w:sz w:val="24"/>
          <w:szCs w:val="24"/>
          <w:lang w:val="uz-Cyrl-UZ" w:eastAsia="ru-RU"/>
        </w:rPr>
        <w:t>уклонение</w:t>
      </w:r>
      <w:r w:rsidRPr="00CC7CD9">
        <w:rPr>
          <w:rFonts w:cstheme="minorBidi"/>
          <w:snapToGrid w:val="0"/>
          <w:sz w:val="24"/>
          <w:szCs w:val="24"/>
          <w:lang w:val="uz-Cyrl-UZ" w:eastAsia="ru-RU"/>
        </w:rPr>
        <w:t xml:space="preserve"> от  действий, </w:t>
      </w:r>
      <w:r w:rsidRPr="00CC7CD9">
        <w:rPr>
          <w:rFonts w:cstheme="minorBidi"/>
          <w:bCs/>
          <w:iCs/>
          <w:snapToGrid w:val="0"/>
          <w:sz w:val="24"/>
          <w:szCs w:val="24"/>
          <w:lang w:val="uz-Cyrl-UZ" w:eastAsia="ru-RU"/>
        </w:rPr>
        <w:t>послабление</w:t>
      </w:r>
      <w:r w:rsidRPr="00CC7CD9">
        <w:rPr>
          <w:rFonts w:cstheme="minorBidi"/>
          <w:snapToGrid w:val="0"/>
          <w:sz w:val="24"/>
          <w:szCs w:val="24"/>
          <w:lang w:val="uz-Cyrl-UZ" w:eastAsia="ru-RU"/>
        </w:rPr>
        <w:t xml:space="preserve"> в </w:t>
      </w:r>
      <w:r w:rsidRPr="00CC7CD9">
        <w:rPr>
          <w:rFonts w:cstheme="minorBidi"/>
          <w:bCs/>
          <w:iCs/>
          <w:snapToGrid w:val="0"/>
          <w:sz w:val="24"/>
          <w:szCs w:val="24"/>
          <w:lang w:val="uz-Cyrl-UZ" w:eastAsia="ru-RU"/>
        </w:rPr>
        <w:t>решении</w:t>
      </w:r>
      <w:r w:rsidRPr="00CC7CD9">
        <w:rPr>
          <w:rFonts w:cstheme="minorBidi"/>
          <w:snapToGrid w:val="0"/>
          <w:sz w:val="24"/>
          <w:szCs w:val="24"/>
          <w:lang w:val="uz-Cyrl-UZ" w:eastAsia="ru-RU"/>
        </w:rPr>
        <w:t xml:space="preserve"> любого вопроса имеющего отношение к Договору со стороны «Заказчика», ни в коей мере не будут освобождать «ГАРАНТА» от его обязательств по настоящей «Гарантии».</w:t>
      </w:r>
    </w:p>
    <w:p w:rsidR="00446D01" w:rsidRPr="00CC7CD9" w:rsidRDefault="00446D01" w:rsidP="00446D01">
      <w:pPr>
        <w:widowControl/>
        <w:tabs>
          <w:tab w:val="left" w:pos="851"/>
        </w:tabs>
        <w:autoSpaceDE/>
        <w:autoSpaceDN/>
        <w:rPr>
          <w:rFonts w:cstheme="minorBidi"/>
          <w:sz w:val="24"/>
          <w:szCs w:val="24"/>
          <w:lang w:val="uz-Cyrl-UZ" w:eastAsia="ru-RU"/>
        </w:rPr>
      </w:pPr>
      <w:r w:rsidRPr="00CC7CD9">
        <w:rPr>
          <w:rFonts w:cstheme="minorBidi"/>
          <w:spacing w:val="-6"/>
          <w:sz w:val="24"/>
          <w:szCs w:val="24"/>
          <w:lang w:val="uz-Cyrl-UZ" w:eastAsia="ru-RU"/>
        </w:rPr>
        <w:tab/>
        <w:t>Условия данного обязательства следующие:</w:t>
      </w:r>
    </w:p>
    <w:p w:rsidR="00446D01" w:rsidRPr="00CC7CD9" w:rsidRDefault="00446D01" w:rsidP="00446D01">
      <w:pPr>
        <w:widowControl/>
        <w:tabs>
          <w:tab w:val="left" w:pos="851"/>
        </w:tabs>
        <w:autoSpaceDE/>
        <w:autoSpaceDN/>
        <w:jc w:val="both"/>
        <w:rPr>
          <w:rFonts w:cstheme="minorBidi"/>
          <w:iCs/>
          <w:sz w:val="24"/>
          <w:szCs w:val="24"/>
          <w:lang w:val="uz-Cyrl-UZ" w:eastAsia="ru-RU"/>
        </w:rPr>
      </w:pPr>
      <w:r w:rsidRPr="00CC7CD9">
        <w:rPr>
          <w:rFonts w:cstheme="minorBidi"/>
          <w:bCs/>
          <w:sz w:val="24"/>
          <w:szCs w:val="24"/>
          <w:lang w:val="uz-Cyrl-UZ" w:eastAsia="ru-RU"/>
        </w:rPr>
        <w:tab/>
        <w:t>«ГАРАНТ</w:t>
      </w:r>
      <w:r w:rsidRPr="00CC7CD9">
        <w:rPr>
          <w:rFonts w:cstheme="minorBidi"/>
          <w:sz w:val="24"/>
          <w:szCs w:val="24"/>
          <w:lang w:val="uz-Cyrl-UZ" w:eastAsia="ru-RU"/>
        </w:rPr>
        <w:t>»</w:t>
      </w:r>
      <w:r w:rsidRPr="00CC7CD9">
        <w:rPr>
          <w:rFonts w:cstheme="minorBidi"/>
          <w:iCs/>
          <w:sz w:val="24"/>
          <w:szCs w:val="24"/>
          <w:lang w:val="uz-Cyrl-UZ" w:eastAsia="ru-RU"/>
        </w:rPr>
        <w:t xml:space="preserve"> должен немедленно без задержки перечислить «Заказчику» вышеупомянутую сумму по предъявлению  письменного подтверждения о том, что Подрядчик не смог выполнить условия Договора.</w:t>
      </w:r>
    </w:p>
    <w:p w:rsidR="00446D01" w:rsidRPr="00CC7CD9" w:rsidRDefault="00446D01" w:rsidP="00446D01">
      <w:pPr>
        <w:widowControl/>
        <w:tabs>
          <w:tab w:val="left" w:pos="851"/>
        </w:tabs>
        <w:autoSpaceDE/>
        <w:autoSpaceDN/>
        <w:jc w:val="both"/>
        <w:rPr>
          <w:rFonts w:cstheme="minorBidi"/>
          <w:sz w:val="24"/>
          <w:szCs w:val="24"/>
          <w:lang w:val="uz-Cyrl-UZ" w:eastAsia="ru-RU"/>
        </w:rPr>
      </w:pPr>
      <w:r w:rsidRPr="00CC7CD9">
        <w:rPr>
          <w:rFonts w:cstheme="minorBidi"/>
          <w:bCs/>
          <w:sz w:val="24"/>
          <w:szCs w:val="24"/>
          <w:lang w:val="uz-Cyrl-UZ" w:eastAsia="ru-RU"/>
        </w:rPr>
        <w:tab/>
        <w:t>ГАРАНТИЯ</w:t>
      </w:r>
      <w:r w:rsidRPr="00CC7CD9">
        <w:rPr>
          <w:rFonts w:cstheme="minorBidi"/>
          <w:sz w:val="24"/>
          <w:szCs w:val="24"/>
          <w:lang w:val="uz-Cyrl-UZ" w:eastAsia="ru-RU"/>
        </w:rPr>
        <w:t xml:space="preserve"> </w:t>
      </w:r>
      <w:r w:rsidRPr="00CC7CD9">
        <w:rPr>
          <w:rFonts w:cstheme="minorBidi"/>
          <w:bCs/>
          <w:iCs/>
          <w:sz w:val="24"/>
          <w:szCs w:val="24"/>
          <w:lang w:val="uz-Cyrl-UZ" w:eastAsia="ru-RU"/>
        </w:rPr>
        <w:t>действует</w:t>
      </w:r>
      <w:r w:rsidRPr="00CC7CD9">
        <w:rPr>
          <w:rFonts w:cstheme="minorBidi"/>
          <w:sz w:val="24"/>
          <w:szCs w:val="24"/>
          <w:lang w:val="uz-Cyrl-UZ" w:eastAsia="ru-RU"/>
        </w:rPr>
        <w:t xml:space="preserve"> весь период выполнения работ, при необходимости включая его продление и период устранения дефектов,  пока "Подрядчиком" не будет представлен Акт сдачи-приемки объекта в установленном порядке.</w:t>
      </w:r>
    </w:p>
    <w:p w:rsidR="00446D01" w:rsidRPr="00CC7CD9" w:rsidRDefault="00446D01" w:rsidP="00446D01">
      <w:pPr>
        <w:widowControl/>
        <w:tabs>
          <w:tab w:val="left" w:pos="851"/>
        </w:tabs>
        <w:autoSpaceDE/>
        <w:autoSpaceDN/>
        <w:jc w:val="both"/>
        <w:rPr>
          <w:rFonts w:cstheme="minorBidi"/>
          <w:sz w:val="24"/>
          <w:szCs w:val="24"/>
          <w:lang w:val="uz-Cyrl-UZ" w:eastAsia="ru-RU"/>
        </w:rPr>
      </w:pPr>
      <w:r w:rsidRPr="00CC7CD9">
        <w:rPr>
          <w:rFonts w:cstheme="minorBidi"/>
          <w:sz w:val="24"/>
          <w:szCs w:val="24"/>
          <w:lang w:val="uz-Cyrl-UZ" w:eastAsia="ru-RU"/>
        </w:rPr>
        <w:t xml:space="preserve">      Если в  </w:t>
      </w:r>
      <w:r w:rsidRPr="00CC7CD9">
        <w:rPr>
          <w:rFonts w:cstheme="minorBidi"/>
          <w:bCs/>
          <w:iCs/>
          <w:sz w:val="24"/>
          <w:szCs w:val="24"/>
          <w:lang w:val="uz-Cyrl-UZ" w:eastAsia="ru-RU"/>
        </w:rPr>
        <w:t>течение</w:t>
      </w:r>
      <w:r w:rsidRPr="00CC7CD9">
        <w:rPr>
          <w:rFonts w:cstheme="minorBidi"/>
          <w:sz w:val="24"/>
          <w:szCs w:val="24"/>
          <w:lang w:val="uz-Cyrl-UZ" w:eastAsia="ru-RU"/>
        </w:rPr>
        <w:t xml:space="preserve"> периода действия Гарантии «Заказчик» продлит «Подрядчику» срок выполнения работ или если «Подрядчик» не сможет выполнить работы за отведенное время, указанное в Договоре, «Гарант» </w:t>
      </w:r>
      <w:r w:rsidRPr="00CC7CD9">
        <w:rPr>
          <w:rFonts w:cstheme="minorBidi"/>
          <w:bCs/>
          <w:iCs/>
          <w:sz w:val="24"/>
          <w:szCs w:val="24"/>
          <w:lang w:val="uz-Cyrl-UZ" w:eastAsia="ru-RU"/>
        </w:rPr>
        <w:t>продлевает</w:t>
      </w:r>
      <w:r w:rsidRPr="00CC7CD9">
        <w:rPr>
          <w:rFonts w:cstheme="minorBidi"/>
          <w:sz w:val="24"/>
          <w:szCs w:val="24"/>
          <w:lang w:val="uz-Cyrl-UZ" w:eastAsia="ru-RU"/>
        </w:rPr>
        <w:t xml:space="preserve"> настоящую гарантию на </w:t>
      </w:r>
      <w:r w:rsidRPr="00CC7CD9">
        <w:rPr>
          <w:rFonts w:cstheme="minorBidi"/>
          <w:bCs/>
          <w:iCs/>
          <w:sz w:val="24"/>
          <w:szCs w:val="24"/>
          <w:lang w:val="uz-Cyrl-UZ" w:eastAsia="ru-RU"/>
        </w:rPr>
        <w:t>принятых</w:t>
      </w:r>
      <w:r w:rsidRPr="00CC7CD9">
        <w:rPr>
          <w:rFonts w:cstheme="minorBidi"/>
          <w:sz w:val="24"/>
          <w:szCs w:val="24"/>
          <w:lang w:val="uz-Cyrl-UZ" w:eastAsia="ru-RU"/>
        </w:rPr>
        <w:t xml:space="preserve"> условиях и на требуемый срок.</w:t>
      </w:r>
    </w:p>
    <w:p w:rsidR="00446D01" w:rsidRPr="00CC7CD9" w:rsidRDefault="00446D01" w:rsidP="00446D01">
      <w:pPr>
        <w:widowControl/>
        <w:tabs>
          <w:tab w:val="left" w:pos="851"/>
        </w:tabs>
        <w:autoSpaceDE/>
        <w:autoSpaceDN/>
        <w:jc w:val="both"/>
        <w:rPr>
          <w:rFonts w:cstheme="minorBidi"/>
          <w:sz w:val="24"/>
          <w:szCs w:val="24"/>
          <w:lang w:val="uz-Cyrl-UZ" w:eastAsia="ru-RU"/>
        </w:rPr>
      </w:pPr>
      <w:r w:rsidRPr="00CC7CD9">
        <w:rPr>
          <w:rFonts w:cstheme="minorBidi"/>
          <w:sz w:val="24"/>
          <w:szCs w:val="24"/>
          <w:lang w:val="uz-Cyrl-UZ" w:eastAsia="ru-RU"/>
        </w:rPr>
        <w:tab/>
        <w:t>До того времени пока «Заказчик» не даст указание «Гаранту» об освобождении настоящей гарантии, «Гарант» берет на себя обязательства, несмотря на указанный период гарантии, продлить срок действия на тех же условиях и на последующие сроки единовременно в девяносто (90) дней и информировать о соответствующем продлении «Заказчика».</w:t>
      </w:r>
    </w:p>
    <w:p w:rsidR="00446D01" w:rsidRPr="00CC7CD9" w:rsidRDefault="00446D01" w:rsidP="00446D01">
      <w:pPr>
        <w:widowControl/>
        <w:tabs>
          <w:tab w:val="left" w:pos="851"/>
        </w:tabs>
        <w:autoSpaceDE/>
        <w:autoSpaceDN/>
        <w:jc w:val="both"/>
        <w:rPr>
          <w:rFonts w:cstheme="minorBidi"/>
          <w:sz w:val="24"/>
          <w:szCs w:val="24"/>
          <w:lang w:val="uz-Cyrl-UZ" w:eastAsia="ru-RU"/>
        </w:rPr>
      </w:pPr>
    </w:p>
    <w:p w:rsidR="00446D01" w:rsidRPr="00CC7CD9" w:rsidRDefault="00446D01" w:rsidP="00446D01">
      <w:pPr>
        <w:widowControl/>
        <w:tabs>
          <w:tab w:val="left" w:pos="851"/>
        </w:tabs>
        <w:autoSpaceDE/>
        <w:autoSpaceDN/>
        <w:jc w:val="both"/>
        <w:rPr>
          <w:rFonts w:cstheme="minorBidi"/>
          <w:sz w:val="24"/>
          <w:szCs w:val="24"/>
          <w:lang w:val="uz-Cyrl-UZ" w:eastAsia="ru-RU"/>
        </w:rPr>
      </w:pPr>
      <w:r w:rsidRPr="00CC7CD9">
        <w:rPr>
          <w:rFonts w:cstheme="minorBidi"/>
          <w:sz w:val="24"/>
          <w:szCs w:val="24"/>
          <w:lang w:val="uz-Cyrl-UZ" w:eastAsia="ru-RU"/>
        </w:rPr>
        <w:t>Управляющий</w:t>
      </w:r>
    </w:p>
    <w:p w:rsidR="00446D01" w:rsidRPr="00CC7CD9" w:rsidRDefault="00446D01" w:rsidP="00446D01">
      <w:pPr>
        <w:widowControl/>
        <w:tabs>
          <w:tab w:val="left" w:pos="851"/>
        </w:tabs>
        <w:autoSpaceDE/>
        <w:autoSpaceDN/>
        <w:jc w:val="both"/>
        <w:rPr>
          <w:rFonts w:cstheme="minorBidi"/>
          <w:sz w:val="24"/>
          <w:szCs w:val="24"/>
          <w:lang w:val="uz-Cyrl-UZ" w:eastAsia="ru-RU"/>
        </w:rPr>
      </w:pPr>
    </w:p>
    <w:p w:rsidR="00446D01" w:rsidRPr="00CC7CD9" w:rsidRDefault="00446D01" w:rsidP="00446D01">
      <w:pPr>
        <w:widowControl/>
        <w:tabs>
          <w:tab w:val="left" w:pos="851"/>
        </w:tabs>
        <w:autoSpaceDE/>
        <w:autoSpaceDN/>
        <w:jc w:val="both"/>
        <w:rPr>
          <w:rFonts w:cstheme="minorBidi"/>
          <w:bCs/>
          <w:sz w:val="24"/>
          <w:szCs w:val="24"/>
          <w:lang w:val="uz-Cyrl-UZ" w:eastAsia="ru-RU"/>
        </w:rPr>
      </w:pPr>
      <w:r w:rsidRPr="00CC7CD9">
        <w:rPr>
          <w:rFonts w:cstheme="minorBidi"/>
          <w:sz w:val="24"/>
          <w:szCs w:val="24"/>
          <w:lang w:val="uz-Cyrl-UZ" w:eastAsia="ru-RU"/>
        </w:rPr>
        <w:t xml:space="preserve">Главный бухгалтер           </w:t>
      </w:r>
      <w:r w:rsidRPr="00CC7CD9">
        <w:rPr>
          <w:rFonts w:cstheme="minorBidi"/>
          <w:bCs/>
          <w:sz w:val="24"/>
          <w:szCs w:val="24"/>
          <w:lang w:val="uz-Cyrl-UZ" w:eastAsia="ru-RU"/>
        </w:rPr>
        <w:t>МП</w:t>
      </w:r>
    </w:p>
    <w:p w:rsidR="00446D01" w:rsidRPr="00CC7CD9" w:rsidRDefault="00446D01" w:rsidP="00446D01">
      <w:pPr>
        <w:widowControl/>
        <w:tabs>
          <w:tab w:val="left" w:pos="851"/>
        </w:tabs>
        <w:autoSpaceDE/>
        <w:autoSpaceDN/>
        <w:jc w:val="both"/>
        <w:rPr>
          <w:rFonts w:cstheme="minorBidi"/>
          <w:b/>
          <w:i/>
          <w:sz w:val="24"/>
          <w:szCs w:val="24"/>
          <w:lang w:val="uz-Cyrl-UZ" w:eastAsia="ru-RU"/>
        </w:rPr>
      </w:pPr>
    </w:p>
    <w:p w:rsidR="00446D01" w:rsidRPr="00225BAB" w:rsidRDefault="00446D01" w:rsidP="00225BAB">
      <w:pPr>
        <w:widowControl/>
        <w:tabs>
          <w:tab w:val="left" w:pos="851"/>
        </w:tabs>
        <w:autoSpaceDE/>
        <w:autoSpaceDN/>
        <w:jc w:val="both"/>
        <w:rPr>
          <w:rFonts w:cstheme="minorBidi"/>
          <w:i/>
          <w:sz w:val="24"/>
          <w:szCs w:val="24"/>
          <w:lang w:val="uz-Cyrl-UZ" w:eastAsia="ru-RU"/>
        </w:rPr>
      </w:pPr>
      <w:r w:rsidRPr="00CC7CD9">
        <w:rPr>
          <w:rFonts w:cstheme="minorBidi"/>
          <w:b/>
          <w:i/>
          <w:sz w:val="24"/>
          <w:szCs w:val="24"/>
          <w:lang w:val="uz-Cyrl-UZ" w:eastAsia="ru-RU"/>
        </w:rPr>
        <w:t>Примечание:</w:t>
      </w:r>
      <w:r w:rsidRPr="00CC7CD9">
        <w:rPr>
          <w:rFonts w:cstheme="minorBidi"/>
          <w:i/>
          <w:sz w:val="24"/>
          <w:szCs w:val="24"/>
          <w:lang w:val="uz-Cyrl-UZ" w:eastAsia="ru-RU"/>
        </w:rPr>
        <w:t xml:space="preserve"> </w:t>
      </w:r>
      <w:r w:rsidR="00225BAB" w:rsidRPr="00225BAB">
        <w:rPr>
          <w:rFonts w:cstheme="minorBidi"/>
          <w:i/>
          <w:sz w:val="24"/>
          <w:szCs w:val="24"/>
          <w:lang w:val="uz-Cyrl-UZ" w:eastAsia="ru-RU"/>
        </w:rPr>
        <w:t>Заказчиком принимается Гарантия, выданная головным банком или его филиалами на фирменном бланке банка, оформленная и зарегистрированная в установленном порядке.</w:t>
      </w:r>
    </w:p>
    <w:p w:rsidR="00446D01" w:rsidRDefault="00446D01" w:rsidP="00446D01">
      <w:pPr>
        <w:widowControl/>
        <w:autoSpaceDE/>
        <w:autoSpaceDN/>
        <w:spacing w:after="160" w:line="259" w:lineRule="auto"/>
        <w:jc w:val="center"/>
        <w:rPr>
          <w:rFonts w:cstheme="minorBidi"/>
          <w:i/>
          <w:snapToGrid w:val="0"/>
          <w:sz w:val="24"/>
          <w:szCs w:val="24"/>
          <w:lang w:val="uz-Cyrl-UZ" w:eastAsia="ru-RU"/>
        </w:rPr>
      </w:pPr>
    </w:p>
    <w:p w:rsidR="0000384C" w:rsidRPr="00CC7CD9" w:rsidRDefault="0000384C" w:rsidP="00446D01">
      <w:pPr>
        <w:widowControl/>
        <w:autoSpaceDE/>
        <w:autoSpaceDN/>
        <w:spacing w:after="160" w:line="259" w:lineRule="auto"/>
        <w:jc w:val="center"/>
        <w:rPr>
          <w:rFonts w:cstheme="minorBidi"/>
          <w:i/>
          <w:snapToGrid w:val="0"/>
          <w:sz w:val="24"/>
          <w:szCs w:val="24"/>
          <w:lang w:val="uz-Cyrl-UZ" w:eastAsia="ru-RU"/>
        </w:rPr>
      </w:pPr>
    </w:p>
    <w:p w:rsidR="00436E2B" w:rsidRPr="00CC7CD9" w:rsidRDefault="00436E2B" w:rsidP="00436E2B">
      <w:pPr>
        <w:jc w:val="center"/>
        <w:rPr>
          <w:b/>
          <w:sz w:val="24"/>
          <w:szCs w:val="24"/>
          <w:lang w:val="ru-RU"/>
        </w:rPr>
      </w:pPr>
      <w:r w:rsidRPr="00CC7CD9">
        <w:rPr>
          <w:b/>
          <w:sz w:val="24"/>
          <w:szCs w:val="24"/>
          <w:lang w:val="ru-RU"/>
        </w:rPr>
        <w:t>КВАЛИФИКАЦИЯ УЧАСТНИКОВ ТЕНДЕРА</w:t>
      </w:r>
    </w:p>
    <w:p w:rsidR="00436E2B" w:rsidRPr="00CC7CD9" w:rsidRDefault="00436E2B" w:rsidP="00436E2B">
      <w:pPr>
        <w:jc w:val="center"/>
        <w:rPr>
          <w:bCs/>
          <w:snapToGrid w:val="0"/>
          <w:sz w:val="24"/>
          <w:szCs w:val="24"/>
          <w:lang w:val="ru-RU" w:eastAsia="ru-RU"/>
        </w:rPr>
      </w:pPr>
      <w:r w:rsidRPr="00CC7CD9">
        <w:rPr>
          <w:bCs/>
          <w:iCs/>
          <w:snapToGrid w:val="0"/>
          <w:sz w:val="24"/>
          <w:szCs w:val="24"/>
          <w:lang w:val="ru-RU" w:eastAsia="ru-RU"/>
        </w:rPr>
        <w:t>Квалификация</w:t>
      </w:r>
      <w:r w:rsidRPr="00CC7CD9">
        <w:rPr>
          <w:snapToGrid w:val="0"/>
          <w:sz w:val="24"/>
          <w:szCs w:val="24"/>
          <w:lang w:val="ru-RU" w:eastAsia="ru-RU"/>
        </w:rPr>
        <w:t xml:space="preserve"> участников проводится на основании </w:t>
      </w:r>
      <w:r w:rsidRPr="00CC7CD9">
        <w:rPr>
          <w:iCs/>
          <w:snapToGrid w:val="0"/>
          <w:sz w:val="24"/>
          <w:szCs w:val="24"/>
          <w:lang w:val="ru-RU" w:eastAsia="ru-RU"/>
        </w:rPr>
        <w:t>изучения</w:t>
      </w:r>
      <w:r w:rsidRPr="00CC7CD9">
        <w:rPr>
          <w:bCs/>
          <w:snapToGrid w:val="0"/>
          <w:sz w:val="24"/>
          <w:szCs w:val="24"/>
          <w:lang w:val="ru-RU" w:eastAsia="ru-RU"/>
        </w:rPr>
        <w:t xml:space="preserve"> заполненных форм и приложенные к ним подтверждающие документы, представленные в его предложении.</w:t>
      </w:r>
    </w:p>
    <w:p w:rsidR="00436E2B" w:rsidRPr="00CC7CD9" w:rsidRDefault="00436E2B" w:rsidP="00436E2B">
      <w:pPr>
        <w:tabs>
          <w:tab w:val="left" w:pos="9214"/>
        </w:tabs>
        <w:ind w:right="140" w:firstLine="709"/>
        <w:jc w:val="center"/>
        <w:rPr>
          <w:b/>
          <w:i/>
          <w:snapToGrid w:val="0"/>
          <w:u w:val="single"/>
          <w:lang w:val="ru-RU"/>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73"/>
        <w:gridCol w:w="1701"/>
        <w:gridCol w:w="851"/>
        <w:gridCol w:w="850"/>
        <w:gridCol w:w="774"/>
      </w:tblGrid>
      <w:tr w:rsidR="00436E2B" w:rsidRPr="00CC7CD9" w:rsidTr="00436E2B">
        <w:trPr>
          <w:cantSplit/>
          <w:trHeight w:val="330"/>
        </w:trPr>
        <w:tc>
          <w:tcPr>
            <w:tcW w:w="534" w:type="dxa"/>
            <w:vMerge w:val="restart"/>
            <w:shd w:val="clear" w:color="auto" w:fill="BFBFBF"/>
          </w:tcPr>
          <w:p w:rsidR="00436E2B" w:rsidRPr="00CC7CD9" w:rsidRDefault="00436E2B" w:rsidP="00436E2B">
            <w:pPr>
              <w:ind w:firstLine="709"/>
              <w:jc w:val="center"/>
              <w:rPr>
                <w:b/>
              </w:rPr>
            </w:pPr>
            <w:r w:rsidRPr="00CC7CD9">
              <w:rPr>
                <w:b/>
              </w:rPr>
              <w:t>№</w:t>
            </w:r>
          </w:p>
        </w:tc>
        <w:tc>
          <w:tcPr>
            <w:tcW w:w="5273" w:type="dxa"/>
            <w:vMerge w:val="restart"/>
            <w:shd w:val="clear" w:color="auto" w:fill="BFBFBF"/>
          </w:tcPr>
          <w:p w:rsidR="00436E2B" w:rsidRPr="00CC7CD9" w:rsidRDefault="00436E2B" w:rsidP="00436E2B">
            <w:pPr>
              <w:ind w:firstLine="709"/>
              <w:jc w:val="center"/>
              <w:rPr>
                <w:b/>
              </w:rPr>
            </w:pPr>
            <w:proofErr w:type="spellStart"/>
            <w:r w:rsidRPr="00CC7CD9">
              <w:rPr>
                <w:b/>
              </w:rPr>
              <w:t>Наименование</w:t>
            </w:r>
            <w:proofErr w:type="spellEnd"/>
            <w:r w:rsidRPr="00CC7CD9">
              <w:rPr>
                <w:b/>
                <w:lang w:val="ru-RU"/>
              </w:rPr>
              <w:t xml:space="preserve"> </w:t>
            </w:r>
            <w:proofErr w:type="spellStart"/>
            <w:r w:rsidRPr="00CC7CD9">
              <w:rPr>
                <w:b/>
              </w:rPr>
              <w:t>параметра</w:t>
            </w:r>
            <w:proofErr w:type="spellEnd"/>
          </w:p>
        </w:tc>
        <w:tc>
          <w:tcPr>
            <w:tcW w:w="1701" w:type="dxa"/>
            <w:vMerge w:val="restart"/>
            <w:shd w:val="clear" w:color="auto" w:fill="BFBFBF"/>
          </w:tcPr>
          <w:p w:rsidR="00436E2B" w:rsidRPr="00CC7CD9" w:rsidRDefault="00436E2B" w:rsidP="00436E2B">
            <w:pPr>
              <w:jc w:val="center"/>
              <w:rPr>
                <w:b/>
                <w:lang w:val="ru-RU"/>
              </w:rPr>
            </w:pPr>
            <w:r w:rsidRPr="00CC7CD9">
              <w:rPr>
                <w:b/>
                <w:lang w:val="ru-RU"/>
              </w:rPr>
              <w:t>Требования соответствия</w:t>
            </w:r>
          </w:p>
          <w:p w:rsidR="00436E2B" w:rsidRPr="00CC7CD9" w:rsidRDefault="00436E2B" w:rsidP="00436E2B">
            <w:pPr>
              <w:jc w:val="center"/>
              <w:rPr>
                <w:lang w:val="ru-RU"/>
              </w:rPr>
            </w:pPr>
            <w:proofErr w:type="gramStart"/>
            <w:r w:rsidRPr="00CC7CD9">
              <w:rPr>
                <w:lang w:val="ru-RU"/>
              </w:rPr>
              <w:t>соответствует</w:t>
            </w:r>
            <w:proofErr w:type="gramEnd"/>
            <w:r w:rsidRPr="00CC7CD9">
              <w:rPr>
                <w:lang w:val="ru-RU"/>
              </w:rPr>
              <w:t xml:space="preserve"> / не соответствует </w:t>
            </w:r>
          </w:p>
        </w:tc>
        <w:tc>
          <w:tcPr>
            <w:tcW w:w="2475" w:type="dxa"/>
            <w:gridSpan w:val="3"/>
            <w:shd w:val="clear" w:color="auto" w:fill="BFBFBF"/>
          </w:tcPr>
          <w:p w:rsidR="00436E2B" w:rsidRPr="00CC7CD9" w:rsidRDefault="00436E2B" w:rsidP="00436E2B">
            <w:pPr>
              <w:jc w:val="center"/>
              <w:rPr>
                <w:b/>
              </w:rPr>
            </w:pPr>
            <w:proofErr w:type="spellStart"/>
            <w:r w:rsidRPr="00CC7CD9">
              <w:rPr>
                <w:b/>
              </w:rPr>
              <w:t>Участники</w:t>
            </w:r>
            <w:proofErr w:type="spellEnd"/>
          </w:p>
        </w:tc>
      </w:tr>
      <w:tr w:rsidR="00436E2B" w:rsidRPr="00CC7CD9" w:rsidTr="00436E2B">
        <w:trPr>
          <w:cantSplit/>
          <w:trHeight w:val="253"/>
        </w:trPr>
        <w:tc>
          <w:tcPr>
            <w:tcW w:w="534" w:type="dxa"/>
            <w:vMerge/>
            <w:shd w:val="clear" w:color="auto" w:fill="BFBFBF"/>
          </w:tcPr>
          <w:p w:rsidR="00436E2B" w:rsidRPr="00CC7CD9" w:rsidRDefault="00436E2B" w:rsidP="00436E2B">
            <w:pPr>
              <w:ind w:firstLine="709"/>
              <w:rPr>
                <w:b/>
              </w:rPr>
            </w:pPr>
          </w:p>
        </w:tc>
        <w:tc>
          <w:tcPr>
            <w:tcW w:w="5273" w:type="dxa"/>
            <w:vMerge/>
            <w:shd w:val="clear" w:color="auto" w:fill="BFBFBF"/>
          </w:tcPr>
          <w:p w:rsidR="00436E2B" w:rsidRPr="00CC7CD9" w:rsidRDefault="00436E2B" w:rsidP="00436E2B">
            <w:pPr>
              <w:ind w:firstLine="709"/>
              <w:jc w:val="center"/>
              <w:rPr>
                <w:b/>
              </w:rPr>
            </w:pPr>
          </w:p>
        </w:tc>
        <w:tc>
          <w:tcPr>
            <w:tcW w:w="1701" w:type="dxa"/>
            <w:vMerge/>
            <w:shd w:val="clear" w:color="auto" w:fill="BFBFBF"/>
          </w:tcPr>
          <w:p w:rsidR="00436E2B" w:rsidRPr="00CC7CD9" w:rsidRDefault="00436E2B" w:rsidP="00436E2B">
            <w:pPr>
              <w:ind w:firstLine="709"/>
              <w:jc w:val="center"/>
              <w:rPr>
                <w:b/>
              </w:rPr>
            </w:pPr>
          </w:p>
        </w:tc>
        <w:tc>
          <w:tcPr>
            <w:tcW w:w="851" w:type="dxa"/>
            <w:shd w:val="clear" w:color="auto" w:fill="BFBFBF"/>
          </w:tcPr>
          <w:p w:rsidR="00436E2B" w:rsidRPr="00CC7CD9" w:rsidRDefault="00436E2B" w:rsidP="00436E2B">
            <w:pPr>
              <w:ind w:firstLine="709"/>
              <w:jc w:val="center"/>
              <w:rPr>
                <w:b/>
              </w:rPr>
            </w:pPr>
            <w:r w:rsidRPr="00CC7CD9">
              <w:rPr>
                <w:b/>
              </w:rPr>
              <w:t>1</w:t>
            </w:r>
          </w:p>
        </w:tc>
        <w:tc>
          <w:tcPr>
            <w:tcW w:w="850" w:type="dxa"/>
            <w:shd w:val="clear" w:color="auto" w:fill="BFBFBF"/>
          </w:tcPr>
          <w:p w:rsidR="00436E2B" w:rsidRPr="00CC7CD9" w:rsidRDefault="00436E2B" w:rsidP="00436E2B">
            <w:pPr>
              <w:ind w:firstLine="709"/>
              <w:jc w:val="center"/>
              <w:rPr>
                <w:b/>
              </w:rPr>
            </w:pPr>
            <w:r w:rsidRPr="00CC7CD9">
              <w:rPr>
                <w:b/>
              </w:rPr>
              <w:t>2</w:t>
            </w:r>
          </w:p>
        </w:tc>
        <w:tc>
          <w:tcPr>
            <w:tcW w:w="774" w:type="dxa"/>
            <w:shd w:val="clear" w:color="auto" w:fill="BFBFBF"/>
          </w:tcPr>
          <w:p w:rsidR="00436E2B" w:rsidRPr="00CC7CD9" w:rsidRDefault="00436E2B" w:rsidP="00436E2B">
            <w:pPr>
              <w:ind w:firstLine="709"/>
              <w:jc w:val="center"/>
              <w:rPr>
                <w:b/>
              </w:rPr>
            </w:pPr>
            <w:r w:rsidRPr="00CC7CD9">
              <w:rPr>
                <w:b/>
              </w:rPr>
              <w:t>3</w:t>
            </w:r>
          </w:p>
        </w:tc>
      </w:tr>
      <w:tr w:rsidR="00436E2B" w:rsidRPr="00CC7CD9" w:rsidTr="00436E2B">
        <w:trPr>
          <w:cantSplit/>
          <w:trHeight w:val="412"/>
        </w:trPr>
        <w:tc>
          <w:tcPr>
            <w:tcW w:w="9983" w:type="dxa"/>
            <w:gridSpan w:val="6"/>
          </w:tcPr>
          <w:p w:rsidR="00436E2B" w:rsidRPr="00CC7CD9" w:rsidRDefault="00436E2B" w:rsidP="00436E2B">
            <w:pPr>
              <w:ind w:firstLine="709"/>
              <w:rPr>
                <w:b/>
              </w:rPr>
            </w:pPr>
            <w:r w:rsidRPr="00CC7CD9">
              <w:rPr>
                <w:b/>
              </w:rPr>
              <w:t>ТЕХНИЧЕСКАЯ КВАЛИФИКАЦИЯ УЧАСТНИКОВ ТЕНДЕРА</w:t>
            </w:r>
          </w:p>
        </w:tc>
      </w:tr>
      <w:tr w:rsidR="00436E2B" w:rsidRPr="00CC7CD9" w:rsidTr="00A23F87">
        <w:trPr>
          <w:cantSplit/>
          <w:trHeight w:val="453"/>
        </w:trPr>
        <w:tc>
          <w:tcPr>
            <w:tcW w:w="9983" w:type="dxa"/>
            <w:gridSpan w:val="6"/>
          </w:tcPr>
          <w:p w:rsidR="00436E2B" w:rsidRPr="00CC7CD9" w:rsidRDefault="00436E2B" w:rsidP="00436E2B">
            <w:pPr>
              <w:ind w:firstLine="709"/>
              <w:rPr>
                <w:b/>
              </w:rPr>
            </w:pPr>
            <w:r w:rsidRPr="00CC7CD9">
              <w:rPr>
                <w:b/>
              </w:rPr>
              <w:t>I</w:t>
            </w:r>
            <w:r w:rsidRPr="00CC7CD9">
              <w:rPr>
                <w:b/>
                <w:lang w:val="ru-RU"/>
              </w:rPr>
              <w:t xml:space="preserve">. Гарантия обеспечения предложения на участие в тендере. </w:t>
            </w:r>
            <w:r w:rsidRPr="00CC7CD9">
              <w:rPr>
                <w:b/>
              </w:rPr>
              <w:t>ФОРМА № 1</w:t>
            </w:r>
          </w:p>
        </w:tc>
      </w:tr>
      <w:tr w:rsidR="00436E2B" w:rsidRPr="00644361" w:rsidTr="00436E2B">
        <w:trPr>
          <w:cantSplit/>
          <w:trHeight w:val="412"/>
        </w:trPr>
        <w:tc>
          <w:tcPr>
            <w:tcW w:w="534" w:type="dxa"/>
          </w:tcPr>
          <w:p w:rsidR="00436E2B" w:rsidRPr="00CC7CD9" w:rsidRDefault="00436E2B" w:rsidP="00436E2B">
            <w:pPr>
              <w:ind w:firstLine="709"/>
            </w:pPr>
            <w:r w:rsidRPr="00CC7CD9">
              <w:t>11.</w:t>
            </w:r>
          </w:p>
        </w:tc>
        <w:tc>
          <w:tcPr>
            <w:tcW w:w="5273" w:type="dxa"/>
          </w:tcPr>
          <w:p w:rsidR="00436E2B" w:rsidRPr="00CC7CD9" w:rsidRDefault="00436E2B" w:rsidP="00436E2B">
            <w:pPr>
              <w:rPr>
                <w:b/>
                <w:lang w:val="ru-RU"/>
              </w:rPr>
            </w:pPr>
            <w:r w:rsidRPr="00CC7CD9">
              <w:rPr>
                <w:lang w:val="ru-RU"/>
              </w:rPr>
              <w:t>Наличие гарантии обеспечения предложения в размере указанного в ИТТ (образец банковской гарантии).</w:t>
            </w:r>
          </w:p>
        </w:tc>
        <w:tc>
          <w:tcPr>
            <w:tcW w:w="1701" w:type="dxa"/>
          </w:tcPr>
          <w:p w:rsidR="00436E2B" w:rsidRPr="00CC7CD9" w:rsidRDefault="00436E2B" w:rsidP="00436E2B">
            <w:pPr>
              <w:ind w:firstLine="709"/>
              <w:jc w:val="center"/>
              <w:rPr>
                <w:b/>
                <w:lang w:val="ru-RU"/>
              </w:rPr>
            </w:pPr>
          </w:p>
        </w:tc>
        <w:tc>
          <w:tcPr>
            <w:tcW w:w="851" w:type="dxa"/>
          </w:tcPr>
          <w:p w:rsidR="00436E2B" w:rsidRPr="00CC7CD9" w:rsidRDefault="00436E2B" w:rsidP="00436E2B">
            <w:pPr>
              <w:ind w:firstLine="709"/>
              <w:rPr>
                <w:b/>
                <w:lang w:val="ru-RU"/>
              </w:rPr>
            </w:pPr>
          </w:p>
        </w:tc>
        <w:tc>
          <w:tcPr>
            <w:tcW w:w="850" w:type="dxa"/>
          </w:tcPr>
          <w:p w:rsidR="00436E2B" w:rsidRPr="00CC7CD9" w:rsidRDefault="00436E2B" w:rsidP="00436E2B">
            <w:pPr>
              <w:ind w:firstLine="709"/>
              <w:rPr>
                <w:b/>
                <w:lang w:val="ru-RU"/>
              </w:rPr>
            </w:pPr>
          </w:p>
        </w:tc>
        <w:tc>
          <w:tcPr>
            <w:tcW w:w="774" w:type="dxa"/>
          </w:tcPr>
          <w:p w:rsidR="00436E2B" w:rsidRPr="00CC7CD9" w:rsidRDefault="00436E2B" w:rsidP="00436E2B">
            <w:pPr>
              <w:ind w:firstLine="709"/>
              <w:rPr>
                <w:b/>
                <w:lang w:val="ru-RU"/>
              </w:rPr>
            </w:pPr>
          </w:p>
        </w:tc>
      </w:tr>
      <w:tr w:rsidR="00436E2B" w:rsidRPr="00CC7CD9" w:rsidTr="00436E2B">
        <w:trPr>
          <w:cantSplit/>
          <w:trHeight w:val="412"/>
        </w:trPr>
        <w:tc>
          <w:tcPr>
            <w:tcW w:w="9983" w:type="dxa"/>
            <w:gridSpan w:val="6"/>
          </w:tcPr>
          <w:p w:rsidR="00436E2B" w:rsidRPr="00CC7CD9" w:rsidRDefault="00436E2B" w:rsidP="00436E2B">
            <w:pPr>
              <w:ind w:firstLine="709"/>
              <w:rPr>
                <w:b/>
              </w:rPr>
            </w:pPr>
            <w:r w:rsidRPr="00CC7CD9">
              <w:rPr>
                <w:b/>
              </w:rPr>
              <w:t>II</w:t>
            </w:r>
            <w:r w:rsidRPr="00CC7CD9">
              <w:rPr>
                <w:b/>
                <w:lang w:val="ru-RU"/>
              </w:rPr>
              <w:t xml:space="preserve">. Информация по неисполненным подрядным договорам.  </w:t>
            </w:r>
            <w:r w:rsidRPr="00CC7CD9">
              <w:rPr>
                <w:b/>
              </w:rPr>
              <w:t>ФОРМА № 2</w:t>
            </w:r>
          </w:p>
        </w:tc>
      </w:tr>
      <w:tr w:rsidR="00436E2B" w:rsidRPr="00644361" w:rsidTr="00436E2B">
        <w:tc>
          <w:tcPr>
            <w:tcW w:w="534" w:type="dxa"/>
          </w:tcPr>
          <w:p w:rsidR="00436E2B" w:rsidRPr="00CC7CD9" w:rsidRDefault="00436E2B" w:rsidP="00436E2B">
            <w:pPr>
              <w:ind w:firstLine="709"/>
            </w:pPr>
            <w:r w:rsidRPr="00CC7CD9">
              <w:t>11.</w:t>
            </w:r>
          </w:p>
        </w:tc>
        <w:tc>
          <w:tcPr>
            <w:tcW w:w="5273" w:type="dxa"/>
          </w:tcPr>
          <w:p w:rsidR="00436E2B" w:rsidRPr="00CC7CD9" w:rsidRDefault="00436E2B" w:rsidP="00A23F87">
            <w:pPr>
              <w:jc w:val="both"/>
              <w:rPr>
                <w:i/>
                <w:lang w:val="ru-RU"/>
              </w:rPr>
            </w:pPr>
            <w:proofErr w:type="gramStart"/>
            <w:r w:rsidRPr="00CC7CD9">
              <w:rPr>
                <w:lang w:val="ru-RU"/>
              </w:rPr>
              <w:t>Информация о неисполненных подрядных договор за последний три года 201</w:t>
            </w:r>
            <w:r w:rsidR="00A23F87">
              <w:rPr>
                <w:lang w:val="ru-RU"/>
              </w:rPr>
              <w:t>8</w:t>
            </w:r>
            <w:r w:rsidRPr="00CC7CD9">
              <w:rPr>
                <w:lang w:val="ru-RU"/>
              </w:rPr>
              <w:t>-20</w:t>
            </w:r>
            <w:r w:rsidR="00A23F87">
              <w:rPr>
                <w:lang w:val="ru-RU"/>
              </w:rPr>
              <w:t>20</w:t>
            </w:r>
            <w:r w:rsidRPr="00CC7CD9">
              <w:rPr>
                <w:lang w:val="ru-RU"/>
              </w:rPr>
              <w:t xml:space="preserve"> гг.</w:t>
            </w:r>
            <w:proofErr w:type="gramEnd"/>
          </w:p>
        </w:tc>
        <w:tc>
          <w:tcPr>
            <w:tcW w:w="1701" w:type="dxa"/>
          </w:tcPr>
          <w:p w:rsidR="00436E2B" w:rsidRPr="00CC7CD9" w:rsidRDefault="00436E2B" w:rsidP="00436E2B">
            <w:pPr>
              <w:ind w:firstLine="709"/>
              <w:jc w:val="center"/>
              <w:rPr>
                <w:lang w:val="ru-RU"/>
              </w:rPr>
            </w:pPr>
          </w:p>
        </w:tc>
        <w:tc>
          <w:tcPr>
            <w:tcW w:w="851" w:type="dxa"/>
          </w:tcPr>
          <w:p w:rsidR="00436E2B" w:rsidRPr="00CC7CD9" w:rsidRDefault="00436E2B" w:rsidP="00436E2B">
            <w:pPr>
              <w:ind w:firstLine="709"/>
              <w:rPr>
                <w:b/>
                <w:lang w:val="ru-RU"/>
              </w:rPr>
            </w:pPr>
          </w:p>
        </w:tc>
        <w:tc>
          <w:tcPr>
            <w:tcW w:w="850" w:type="dxa"/>
          </w:tcPr>
          <w:p w:rsidR="00436E2B" w:rsidRPr="00CC7CD9" w:rsidRDefault="00436E2B" w:rsidP="00436E2B">
            <w:pPr>
              <w:ind w:firstLine="709"/>
              <w:rPr>
                <w:b/>
                <w:lang w:val="ru-RU"/>
              </w:rPr>
            </w:pPr>
          </w:p>
        </w:tc>
        <w:tc>
          <w:tcPr>
            <w:tcW w:w="774" w:type="dxa"/>
          </w:tcPr>
          <w:p w:rsidR="00436E2B" w:rsidRPr="00CC7CD9" w:rsidRDefault="00436E2B" w:rsidP="00436E2B">
            <w:pPr>
              <w:ind w:firstLine="709"/>
              <w:rPr>
                <w:b/>
                <w:lang w:val="ru-RU"/>
              </w:rPr>
            </w:pPr>
          </w:p>
        </w:tc>
      </w:tr>
      <w:tr w:rsidR="00436E2B" w:rsidRPr="00CC7CD9" w:rsidTr="00436E2B">
        <w:trPr>
          <w:cantSplit/>
        </w:trPr>
        <w:tc>
          <w:tcPr>
            <w:tcW w:w="9983" w:type="dxa"/>
            <w:gridSpan w:val="6"/>
          </w:tcPr>
          <w:p w:rsidR="00436E2B" w:rsidRPr="00CC7CD9" w:rsidRDefault="00436E2B" w:rsidP="00436E2B">
            <w:pPr>
              <w:ind w:firstLine="709"/>
              <w:rPr>
                <w:b/>
              </w:rPr>
            </w:pPr>
            <w:r w:rsidRPr="00CC7CD9">
              <w:rPr>
                <w:b/>
              </w:rPr>
              <w:t>III</w:t>
            </w:r>
            <w:r w:rsidRPr="00CC7CD9">
              <w:rPr>
                <w:b/>
                <w:lang w:val="ru-RU"/>
              </w:rPr>
              <w:t>.</w:t>
            </w:r>
            <w:r w:rsidRPr="00CC7CD9">
              <w:rPr>
                <w:b/>
              </w:rPr>
              <w:t> </w:t>
            </w:r>
            <w:r w:rsidRPr="00CC7CD9">
              <w:rPr>
                <w:b/>
                <w:lang w:val="ru-RU"/>
              </w:rPr>
              <w:t xml:space="preserve">Общая информация об участнике тендера. </w:t>
            </w:r>
            <w:r w:rsidRPr="00CC7CD9">
              <w:rPr>
                <w:b/>
              </w:rPr>
              <w:t>ФОРМА№ 3</w:t>
            </w:r>
          </w:p>
        </w:tc>
      </w:tr>
      <w:tr w:rsidR="00436E2B" w:rsidRPr="00CC7CD9" w:rsidTr="00436E2B">
        <w:tc>
          <w:tcPr>
            <w:tcW w:w="534" w:type="dxa"/>
            <w:vAlign w:val="center"/>
          </w:tcPr>
          <w:p w:rsidR="00436E2B" w:rsidRPr="00CC7CD9" w:rsidRDefault="00436E2B" w:rsidP="00436E2B">
            <w:pPr>
              <w:rPr>
                <w:b/>
              </w:rPr>
            </w:pPr>
            <w:r w:rsidRPr="00CC7CD9">
              <w:rPr>
                <w:b/>
              </w:rPr>
              <w:t>1.</w:t>
            </w:r>
          </w:p>
        </w:tc>
        <w:tc>
          <w:tcPr>
            <w:tcW w:w="5273" w:type="dxa"/>
            <w:vAlign w:val="center"/>
          </w:tcPr>
          <w:p w:rsidR="00436E2B" w:rsidRPr="00CC7CD9" w:rsidRDefault="00436E2B" w:rsidP="00436E2B">
            <w:pPr>
              <w:ind w:firstLine="709"/>
              <w:rPr>
                <w:b/>
                <w:i/>
              </w:rPr>
            </w:pPr>
            <w:proofErr w:type="spellStart"/>
            <w:r w:rsidRPr="00CC7CD9">
              <w:rPr>
                <w:b/>
              </w:rPr>
              <w:t>Организационнаяструктура</w:t>
            </w:r>
            <w:proofErr w:type="spellEnd"/>
            <w:r w:rsidRPr="00CC7CD9">
              <w:rPr>
                <w:b/>
              </w:rPr>
              <w:t>.</w:t>
            </w:r>
          </w:p>
        </w:tc>
        <w:tc>
          <w:tcPr>
            <w:tcW w:w="1701" w:type="dxa"/>
          </w:tcPr>
          <w:p w:rsidR="00436E2B" w:rsidRPr="00CC7CD9" w:rsidRDefault="00436E2B" w:rsidP="00436E2B">
            <w:pPr>
              <w:ind w:firstLine="709"/>
              <w:jc w:val="center"/>
            </w:pPr>
          </w:p>
        </w:tc>
        <w:tc>
          <w:tcPr>
            <w:tcW w:w="851" w:type="dxa"/>
          </w:tcPr>
          <w:p w:rsidR="00436E2B" w:rsidRPr="00CC7CD9" w:rsidRDefault="00436E2B" w:rsidP="00436E2B">
            <w:pPr>
              <w:ind w:firstLine="709"/>
              <w:rPr>
                <w:b/>
              </w:rPr>
            </w:pPr>
          </w:p>
        </w:tc>
        <w:tc>
          <w:tcPr>
            <w:tcW w:w="850" w:type="dxa"/>
          </w:tcPr>
          <w:p w:rsidR="00436E2B" w:rsidRPr="00CC7CD9" w:rsidRDefault="00436E2B" w:rsidP="00436E2B">
            <w:pPr>
              <w:ind w:firstLine="709"/>
              <w:rPr>
                <w:b/>
              </w:rPr>
            </w:pPr>
          </w:p>
        </w:tc>
        <w:tc>
          <w:tcPr>
            <w:tcW w:w="774" w:type="dxa"/>
          </w:tcPr>
          <w:p w:rsidR="00436E2B" w:rsidRPr="00CC7CD9" w:rsidRDefault="00436E2B" w:rsidP="00436E2B">
            <w:pPr>
              <w:ind w:firstLine="709"/>
              <w:rPr>
                <w:b/>
              </w:rPr>
            </w:pPr>
          </w:p>
        </w:tc>
      </w:tr>
      <w:tr w:rsidR="00436E2B" w:rsidRPr="00644361" w:rsidTr="00436E2B">
        <w:trPr>
          <w:trHeight w:val="519"/>
        </w:trPr>
        <w:tc>
          <w:tcPr>
            <w:tcW w:w="534" w:type="dxa"/>
            <w:vAlign w:val="center"/>
          </w:tcPr>
          <w:p w:rsidR="00436E2B" w:rsidRPr="00CC7CD9" w:rsidRDefault="00436E2B" w:rsidP="00436E2B">
            <w:pPr>
              <w:ind w:firstLine="709"/>
            </w:pPr>
            <w:r w:rsidRPr="00CC7CD9">
              <w:t>11.1</w:t>
            </w:r>
          </w:p>
        </w:tc>
        <w:tc>
          <w:tcPr>
            <w:tcW w:w="5273" w:type="dxa"/>
            <w:vAlign w:val="center"/>
          </w:tcPr>
          <w:p w:rsidR="00436E2B" w:rsidRPr="00021840" w:rsidRDefault="00021840" w:rsidP="00021840">
            <w:pPr>
              <w:rPr>
                <w:lang w:val="ru-RU"/>
              </w:rPr>
            </w:pPr>
            <w:r>
              <w:rPr>
                <w:lang w:val="uz-Cyrl-UZ"/>
              </w:rPr>
              <w:t>Наличие собственной баз</w:t>
            </w:r>
            <w:r>
              <w:rPr>
                <w:lang w:val="ru-RU"/>
              </w:rPr>
              <w:t>ы</w:t>
            </w:r>
            <w:r>
              <w:rPr>
                <w:lang w:val="uz-Cyrl-UZ"/>
              </w:rPr>
              <w:t xml:space="preserve"> или арендуемой </w:t>
            </w:r>
          </w:p>
        </w:tc>
        <w:tc>
          <w:tcPr>
            <w:tcW w:w="1701" w:type="dxa"/>
          </w:tcPr>
          <w:p w:rsidR="00436E2B" w:rsidRPr="00CC7CD9" w:rsidRDefault="00436E2B" w:rsidP="00436E2B">
            <w:pPr>
              <w:ind w:firstLine="709"/>
              <w:jc w:val="center"/>
              <w:rPr>
                <w:lang w:val="ru-RU"/>
              </w:rPr>
            </w:pPr>
          </w:p>
        </w:tc>
        <w:tc>
          <w:tcPr>
            <w:tcW w:w="851" w:type="dxa"/>
          </w:tcPr>
          <w:p w:rsidR="00436E2B" w:rsidRPr="00CC7CD9" w:rsidRDefault="00436E2B" w:rsidP="00436E2B">
            <w:pPr>
              <w:ind w:firstLine="709"/>
              <w:rPr>
                <w:lang w:val="ru-RU"/>
              </w:rPr>
            </w:pPr>
          </w:p>
        </w:tc>
        <w:tc>
          <w:tcPr>
            <w:tcW w:w="850" w:type="dxa"/>
          </w:tcPr>
          <w:p w:rsidR="00436E2B" w:rsidRPr="00CC7CD9" w:rsidRDefault="00436E2B" w:rsidP="00436E2B">
            <w:pPr>
              <w:ind w:firstLine="709"/>
              <w:rPr>
                <w:lang w:val="ru-RU"/>
              </w:rPr>
            </w:pPr>
          </w:p>
        </w:tc>
        <w:tc>
          <w:tcPr>
            <w:tcW w:w="774" w:type="dxa"/>
          </w:tcPr>
          <w:p w:rsidR="00436E2B" w:rsidRPr="00CC7CD9" w:rsidRDefault="00436E2B" w:rsidP="00436E2B">
            <w:pPr>
              <w:ind w:firstLine="709"/>
              <w:rPr>
                <w:lang w:val="ru-RU"/>
              </w:rPr>
            </w:pPr>
          </w:p>
        </w:tc>
      </w:tr>
      <w:tr w:rsidR="00021840" w:rsidRPr="00644361" w:rsidTr="00436E2B">
        <w:trPr>
          <w:trHeight w:val="519"/>
        </w:trPr>
        <w:tc>
          <w:tcPr>
            <w:tcW w:w="534" w:type="dxa"/>
            <w:vAlign w:val="center"/>
          </w:tcPr>
          <w:p w:rsidR="00021840" w:rsidRPr="00CC7CD9" w:rsidRDefault="00021840" w:rsidP="00021840">
            <w:pPr>
              <w:ind w:left="-732" w:firstLine="709"/>
            </w:pPr>
            <w:r>
              <w:t>1.2</w:t>
            </w:r>
          </w:p>
        </w:tc>
        <w:tc>
          <w:tcPr>
            <w:tcW w:w="5273" w:type="dxa"/>
            <w:vAlign w:val="center"/>
          </w:tcPr>
          <w:p w:rsidR="00021840" w:rsidRPr="00CC7CD9" w:rsidRDefault="00021840" w:rsidP="00021840">
            <w:pPr>
              <w:rPr>
                <w:lang w:val="ru-RU"/>
              </w:rPr>
            </w:pPr>
            <w:r w:rsidRPr="00CC7CD9">
              <w:rPr>
                <w:lang w:val="ru-RU"/>
              </w:rPr>
              <w:t>Наличие службы материально-технического снабжения.</w:t>
            </w:r>
          </w:p>
        </w:tc>
        <w:tc>
          <w:tcPr>
            <w:tcW w:w="1701" w:type="dxa"/>
          </w:tcPr>
          <w:p w:rsidR="00021840" w:rsidRPr="00CC7CD9" w:rsidRDefault="00021840" w:rsidP="00021840">
            <w:pPr>
              <w:ind w:firstLine="709"/>
              <w:jc w:val="center"/>
              <w:rPr>
                <w:lang w:val="ru-RU"/>
              </w:rPr>
            </w:pPr>
          </w:p>
        </w:tc>
        <w:tc>
          <w:tcPr>
            <w:tcW w:w="851" w:type="dxa"/>
          </w:tcPr>
          <w:p w:rsidR="00021840" w:rsidRPr="00CC7CD9" w:rsidRDefault="00021840" w:rsidP="00021840">
            <w:pPr>
              <w:ind w:firstLine="709"/>
              <w:rPr>
                <w:lang w:val="ru-RU"/>
              </w:rPr>
            </w:pPr>
          </w:p>
        </w:tc>
        <w:tc>
          <w:tcPr>
            <w:tcW w:w="850" w:type="dxa"/>
          </w:tcPr>
          <w:p w:rsidR="00021840" w:rsidRPr="00CC7CD9" w:rsidRDefault="00021840" w:rsidP="00021840">
            <w:pPr>
              <w:ind w:firstLine="709"/>
              <w:rPr>
                <w:lang w:val="ru-RU"/>
              </w:rPr>
            </w:pPr>
          </w:p>
        </w:tc>
        <w:tc>
          <w:tcPr>
            <w:tcW w:w="774" w:type="dxa"/>
          </w:tcPr>
          <w:p w:rsidR="00021840" w:rsidRPr="00CC7CD9" w:rsidRDefault="00021840" w:rsidP="00021840">
            <w:pPr>
              <w:ind w:firstLine="709"/>
              <w:rPr>
                <w:lang w:val="ru-RU"/>
              </w:rPr>
            </w:pPr>
          </w:p>
        </w:tc>
      </w:tr>
      <w:tr w:rsidR="00021840" w:rsidRPr="00CC7CD9" w:rsidTr="00436E2B">
        <w:trPr>
          <w:trHeight w:val="378"/>
        </w:trPr>
        <w:tc>
          <w:tcPr>
            <w:tcW w:w="534" w:type="dxa"/>
            <w:vAlign w:val="center"/>
          </w:tcPr>
          <w:p w:rsidR="00021840" w:rsidRPr="00CC7CD9" w:rsidRDefault="00021840" w:rsidP="00021840">
            <w:pPr>
              <w:rPr>
                <w:b/>
              </w:rPr>
            </w:pPr>
            <w:r w:rsidRPr="00CC7CD9">
              <w:rPr>
                <w:b/>
              </w:rPr>
              <w:t>2.</w:t>
            </w:r>
          </w:p>
        </w:tc>
        <w:tc>
          <w:tcPr>
            <w:tcW w:w="5273" w:type="dxa"/>
            <w:vAlign w:val="center"/>
          </w:tcPr>
          <w:p w:rsidR="00021840" w:rsidRPr="00CC7CD9" w:rsidRDefault="00021840" w:rsidP="00021840">
            <w:pPr>
              <w:ind w:firstLine="709"/>
              <w:rPr>
                <w:b/>
              </w:rPr>
            </w:pPr>
            <w:proofErr w:type="spellStart"/>
            <w:r w:rsidRPr="00CC7CD9">
              <w:rPr>
                <w:b/>
              </w:rPr>
              <w:t>Информация</w:t>
            </w:r>
            <w:proofErr w:type="spellEnd"/>
            <w:r w:rsidRPr="00CC7CD9">
              <w:rPr>
                <w:b/>
              </w:rPr>
              <w:t xml:space="preserve"> о </w:t>
            </w:r>
            <w:proofErr w:type="spellStart"/>
            <w:r w:rsidRPr="00CC7CD9">
              <w:rPr>
                <w:b/>
              </w:rPr>
              <w:t>персонале</w:t>
            </w:r>
            <w:proofErr w:type="spellEnd"/>
            <w:r w:rsidRPr="00CC7CD9">
              <w:rPr>
                <w:b/>
              </w:rPr>
              <w:t>.</w:t>
            </w:r>
          </w:p>
        </w:tc>
        <w:tc>
          <w:tcPr>
            <w:tcW w:w="1701" w:type="dxa"/>
          </w:tcPr>
          <w:p w:rsidR="00021840" w:rsidRPr="00CC7CD9" w:rsidRDefault="00021840" w:rsidP="00021840">
            <w:pPr>
              <w:ind w:firstLine="709"/>
              <w:jc w:val="center"/>
            </w:pPr>
          </w:p>
        </w:tc>
        <w:tc>
          <w:tcPr>
            <w:tcW w:w="851" w:type="dxa"/>
          </w:tcPr>
          <w:p w:rsidR="00021840" w:rsidRPr="00CC7CD9" w:rsidRDefault="00021840" w:rsidP="00021840">
            <w:pPr>
              <w:ind w:firstLine="709"/>
            </w:pPr>
          </w:p>
        </w:tc>
        <w:tc>
          <w:tcPr>
            <w:tcW w:w="850" w:type="dxa"/>
          </w:tcPr>
          <w:p w:rsidR="00021840" w:rsidRPr="00CC7CD9" w:rsidRDefault="00021840" w:rsidP="00021840">
            <w:pPr>
              <w:ind w:firstLine="709"/>
            </w:pPr>
          </w:p>
        </w:tc>
        <w:tc>
          <w:tcPr>
            <w:tcW w:w="774" w:type="dxa"/>
          </w:tcPr>
          <w:p w:rsidR="00021840" w:rsidRPr="00CC7CD9" w:rsidRDefault="00021840" w:rsidP="00021840">
            <w:pPr>
              <w:ind w:firstLine="709"/>
            </w:pPr>
          </w:p>
        </w:tc>
      </w:tr>
      <w:tr w:rsidR="00021840" w:rsidRPr="00644361" w:rsidTr="00436E2B">
        <w:tc>
          <w:tcPr>
            <w:tcW w:w="534" w:type="dxa"/>
            <w:vAlign w:val="center"/>
          </w:tcPr>
          <w:p w:rsidR="00021840" w:rsidRPr="00CC7CD9" w:rsidRDefault="00021840" w:rsidP="00021840">
            <w:pPr>
              <w:ind w:firstLine="709"/>
            </w:pPr>
            <w:r w:rsidRPr="00CC7CD9">
              <w:t>22.1</w:t>
            </w:r>
          </w:p>
        </w:tc>
        <w:tc>
          <w:tcPr>
            <w:tcW w:w="5273" w:type="dxa"/>
            <w:vAlign w:val="center"/>
          </w:tcPr>
          <w:p w:rsidR="00021840" w:rsidRPr="00BF052E" w:rsidRDefault="00225BAB" w:rsidP="00225BAB">
            <w:pPr>
              <w:rPr>
                <w:lang w:val="ru-RU"/>
              </w:rPr>
            </w:pPr>
            <w:r w:rsidRPr="00225BAB">
              <w:rPr>
                <w:lang w:val="ru-RU"/>
              </w:rPr>
              <w:t xml:space="preserve">Наличие руководящих работников со стажем работы не менее 10 лет, в строительной сфере, с высшим строительным образованием в количестве не менее </w:t>
            </w:r>
            <w:r>
              <w:rPr>
                <w:lang w:val="ru-RU"/>
              </w:rPr>
              <w:t>2</w:t>
            </w:r>
            <w:r w:rsidRPr="00225BAB">
              <w:rPr>
                <w:lang w:val="ru-RU"/>
              </w:rPr>
              <w:t xml:space="preserve"> человек</w:t>
            </w:r>
            <w:r>
              <w:rPr>
                <w:lang w:val="ru-RU"/>
              </w:rPr>
              <w:t>.</w:t>
            </w:r>
          </w:p>
        </w:tc>
        <w:tc>
          <w:tcPr>
            <w:tcW w:w="1701" w:type="dxa"/>
          </w:tcPr>
          <w:p w:rsidR="00021840" w:rsidRPr="00CC7CD9" w:rsidRDefault="00021840" w:rsidP="00021840">
            <w:pPr>
              <w:ind w:firstLine="709"/>
              <w:jc w:val="center"/>
              <w:rPr>
                <w:lang w:val="ru-RU"/>
              </w:rPr>
            </w:pPr>
          </w:p>
        </w:tc>
        <w:tc>
          <w:tcPr>
            <w:tcW w:w="851" w:type="dxa"/>
          </w:tcPr>
          <w:p w:rsidR="00021840" w:rsidRPr="00CC7CD9" w:rsidRDefault="00021840" w:rsidP="00021840">
            <w:pPr>
              <w:ind w:firstLine="709"/>
              <w:rPr>
                <w:lang w:val="ru-RU"/>
              </w:rPr>
            </w:pPr>
          </w:p>
        </w:tc>
        <w:tc>
          <w:tcPr>
            <w:tcW w:w="850" w:type="dxa"/>
          </w:tcPr>
          <w:p w:rsidR="00021840" w:rsidRPr="00CC7CD9" w:rsidRDefault="00021840" w:rsidP="00021840">
            <w:pPr>
              <w:ind w:firstLine="709"/>
              <w:rPr>
                <w:lang w:val="ru-RU"/>
              </w:rPr>
            </w:pPr>
          </w:p>
        </w:tc>
        <w:tc>
          <w:tcPr>
            <w:tcW w:w="774" w:type="dxa"/>
          </w:tcPr>
          <w:p w:rsidR="00021840" w:rsidRPr="00CC7CD9" w:rsidRDefault="00021840" w:rsidP="00021840">
            <w:pPr>
              <w:ind w:firstLine="709"/>
              <w:rPr>
                <w:lang w:val="ru-RU"/>
              </w:rPr>
            </w:pPr>
          </w:p>
        </w:tc>
      </w:tr>
      <w:tr w:rsidR="00021840" w:rsidRPr="00644361" w:rsidTr="00436E2B">
        <w:tc>
          <w:tcPr>
            <w:tcW w:w="534" w:type="dxa"/>
            <w:vAlign w:val="center"/>
          </w:tcPr>
          <w:p w:rsidR="00021840" w:rsidRPr="00CC7CD9" w:rsidRDefault="00021840" w:rsidP="00021840">
            <w:pPr>
              <w:ind w:firstLine="709"/>
            </w:pPr>
            <w:r w:rsidRPr="00CC7CD9">
              <w:t>22.2</w:t>
            </w:r>
          </w:p>
        </w:tc>
        <w:tc>
          <w:tcPr>
            <w:tcW w:w="5273" w:type="dxa"/>
            <w:vAlign w:val="center"/>
          </w:tcPr>
          <w:p w:rsidR="00225BAB" w:rsidRPr="00225BAB" w:rsidRDefault="00225BAB" w:rsidP="00225BAB">
            <w:pPr>
              <w:rPr>
                <w:lang w:val="ru-RU"/>
              </w:rPr>
            </w:pPr>
            <w:r w:rsidRPr="00225BAB">
              <w:rPr>
                <w:lang w:val="ru-RU"/>
              </w:rPr>
              <w:t xml:space="preserve">Наличие дипломированных инженеров-строителей - производителей работ со стажем работы не менее 5 лет.  </w:t>
            </w:r>
          </w:p>
          <w:p w:rsidR="00225BAB" w:rsidRPr="00225BAB" w:rsidRDefault="00225BAB" w:rsidP="00225BAB">
            <w:pPr>
              <w:rPr>
                <w:lang w:val="ru-RU"/>
              </w:rPr>
            </w:pPr>
            <w:r w:rsidRPr="00225BAB">
              <w:rPr>
                <w:lang w:val="ru-RU"/>
              </w:rPr>
              <w:t xml:space="preserve">-начальник участка, в количестве 1 ед.;   </w:t>
            </w:r>
          </w:p>
          <w:p w:rsidR="00225BAB" w:rsidRPr="00225BAB" w:rsidRDefault="00225BAB" w:rsidP="00225BAB">
            <w:pPr>
              <w:rPr>
                <w:lang w:val="ru-RU"/>
              </w:rPr>
            </w:pPr>
            <w:r w:rsidRPr="00225BAB">
              <w:rPr>
                <w:lang w:val="ru-RU"/>
              </w:rPr>
              <w:t>-мастер, в количестве 7 ед.;</w:t>
            </w:r>
          </w:p>
          <w:p w:rsidR="00021840" w:rsidRPr="00225BAB" w:rsidRDefault="00225BAB" w:rsidP="00440B58">
            <w:pPr>
              <w:rPr>
                <w:lang w:val="ru-RU"/>
              </w:rPr>
            </w:pPr>
            <w:r w:rsidRPr="00225BAB">
              <w:rPr>
                <w:lang w:val="ru-RU"/>
              </w:rPr>
              <w:t>-прораб, в количестве 4 ед.</w:t>
            </w:r>
          </w:p>
        </w:tc>
        <w:tc>
          <w:tcPr>
            <w:tcW w:w="1701" w:type="dxa"/>
          </w:tcPr>
          <w:p w:rsidR="00021840" w:rsidRPr="00CC7CD9" w:rsidRDefault="00021840" w:rsidP="00021840">
            <w:pPr>
              <w:ind w:firstLine="709"/>
              <w:jc w:val="center"/>
              <w:rPr>
                <w:lang w:val="ru-RU"/>
              </w:rPr>
            </w:pPr>
          </w:p>
        </w:tc>
        <w:tc>
          <w:tcPr>
            <w:tcW w:w="851" w:type="dxa"/>
          </w:tcPr>
          <w:p w:rsidR="00021840" w:rsidRPr="00CC7CD9" w:rsidRDefault="00021840" w:rsidP="00021840">
            <w:pPr>
              <w:ind w:firstLine="709"/>
              <w:rPr>
                <w:lang w:val="ru-RU"/>
              </w:rPr>
            </w:pPr>
          </w:p>
        </w:tc>
        <w:tc>
          <w:tcPr>
            <w:tcW w:w="850" w:type="dxa"/>
          </w:tcPr>
          <w:p w:rsidR="00021840" w:rsidRPr="00CC7CD9" w:rsidRDefault="00021840" w:rsidP="00021840">
            <w:pPr>
              <w:ind w:firstLine="709"/>
              <w:rPr>
                <w:lang w:val="ru-RU"/>
              </w:rPr>
            </w:pPr>
          </w:p>
        </w:tc>
        <w:tc>
          <w:tcPr>
            <w:tcW w:w="774" w:type="dxa"/>
          </w:tcPr>
          <w:p w:rsidR="00021840" w:rsidRPr="00CC7CD9" w:rsidRDefault="00021840" w:rsidP="00021840">
            <w:pPr>
              <w:ind w:firstLine="709"/>
              <w:rPr>
                <w:lang w:val="ru-RU"/>
              </w:rPr>
            </w:pPr>
          </w:p>
        </w:tc>
      </w:tr>
      <w:tr w:rsidR="00021840" w:rsidRPr="00644361" w:rsidTr="00436E2B">
        <w:tc>
          <w:tcPr>
            <w:tcW w:w="534" w:type="dxa"/>
            <w:vAlign w:val="center"/>
          </w:tcPr>
          <w:p w:rsidR="00021840" w:rsidRPr="00CC7CD9" w:rsidRDefault="00021840" w:rsidP="00021840">
            <w:pPr>
              <w:ind w:firstLine="709"/>
            </w:pPr>
            <w:r w:rsidRPr="00CC7CD9">
              <w:t>22.3</w:t>
            </w:r>
          </w:p>
        </w:tc>
        <w:tc>
          <w:tcPr>
            <w:tcW w:w="5273" w:type="dxa"/>
            <w:vAlign w:val="center"/>
          </w:tcPr>
          <w:p w:rsidR="00021840" w:rsidRPr="00BF052E" w:rsidRDefault="00225BAB" w:rsidP="00440B58">
            <w:pPr>
              <w:rPr>
                <w:lang w:val="ru-RU"/>
              </w:rPr>
            </w:pPr>
            <w:r w:rsidRPr="00225BAB">
              <w:rPr>
                <w:lang w:val="ru-RU"/>
              </w:rPr>
              <w:t>Наличие дипломированных инженеров производственного технического отдела (ПТО) со стажем работы не менее 5 лет 2 человек.</w:t>
            </w:r>
          </w:p>
        </w:tc>
        <w:tc>
          <w:tcPr>
            <w:tcW w:w="1701" w:type="dxa"/>
          </w:tcPr>
          <w:p w:rsidR="00021840" w:rsidRPr="00CC7CD9" w:rsidRDefault="00021840" w:rsidP="00021840">
            <w:pPr>
              <w:ind w:firstLine="709"/>
              <w:jc w:val="center"/>
              <w:rPr>
                <w:lang w:val="ru-RU"/>
              </w:rPr>
            </w:pPr>
          </w:p>
        </w:tc>
        <w:tc>
          <w:tcPr>
            <w:tcW w:w="851" w:type="dxa"/>
          </w:tcPr>
          <w:p w:rsidR="00021840" w:rsidRPr="00CC7CD9" w:rsidRDefault="00021840" w:rsidP="00021840">
            <w:pPr>
              <w:ind w:firstLine="709"/>
              <w:rPr>
                <w:lang w:val="ru-RU"/>
              </w:rPr>
            </w:pPr>
          </w:p>
        </w:tc>
        <w:tc>
          <w:tcPr>
            <w:tcW w:w="850" w:type="dxa"/>
          </w:tcPr>
          <w:p w:rsidR="00021840" w:rsidRPr="00CC7CD9" w:rsidRDefault="00021840" w:rsidP="00021840">
            <w:pPr>
              <w:ind w:firstLine="709"/>
              <w:rPr>
                <w:lang w:val="ru-RU"/>
              </w:rPr>
            </w:pPr>
          </w:p>
        </w:tc>
        <w:tc>
          <w:tcPr>
            <w:tcW w:w="774" w:type="dxa"/>
          </w:tcPr>
          <w:p w:rsidR="00021840" w:rsidRPr="00CC7CD9" w:rsidRDefault="00021840" w:rsidP="00021840">
            <w:pPr>
              <w:ind w:firstLine="709"/>
              <w:rPr>
                <w:lang w:val="ru-RU"/>
              </w:rPr>
            </w:pPr>
          </w:p>
        </w:tc>
      </w:tr>
      <w:tr w:rsidR="00B5729F" w:rsidRPr="00644361" w:rsidTr="00436E2B">
        <w:tc>
          <w:tcPr>
            <w:tcW w:w="534" w:type="dxa"/>
            <w:vAlign w:val="center"/>
          </w:tcPr>
          <w:p w:rsidR="00B5729F" w:rsidRPr="00CC7CD9" w:rsidRDefault="00B5729F" w:rsidP="00B5729F">
            <w:pPr>
              <w:ind w:firstLine="709"/>
              <w:rPr>
                <w:lang w:val="ru-RU"/>
              </w:rPr>
            </w:pPr>
            <w:r w:rsidRPr="00CC7CD9">
              <w:rPr>
                <w:lang w:val="ru-RU"/>
              </w:rPr>
              <w:t>22.4</w:t>
            </w:r>
          </w:p>
        </w:tc>
        <w:tc>
          <w:tcPr>
            <w:tcW w:w="5273" w:type="dxa"/>
            <w:vAlign w:val="center"/>
          </w:tcPr>
          <w:p w:rsidR="00B5729F" w:rsidRPr="001E28EA" w:rsidRDefault="00225BAB" w:rsidP="00B80C81">
            <w:pPr>
              <w:rPr>
                <w:lang w:val="ru-RU"/>
              </w:rPr>
            </w:pPr>
            <w:r w:rsidRPr="00225BAB">
              <w:rPr>
                <w:lang w:val="ru-RU"/>
              </w:rPr>
              <w:t xml:space="preserve">Наличие квалифицированных рабочих, работающих на постоянной основе в количестве не менее 40 человек и на договорной основе в количестве не менее </w:t>
            </w:r>
            <w:r w:rsidR="00B80C81">
              <w:rPr>
                <w:lang w:val="ru-RU"/>
              </w:rPr>
              <w:t>4</w:t>
            </w:r>
            <w:r w:rsidRPr="00225BAB">
              <w:rPr>
                <w:lang w:val="ru-RU"/>
              </w:rPr>
              <w:t>0 человек.</w:t>
            </w:r>
          </w:p>
        </w:tc>
        <w:tc>
          <w:tcPr>
            <w:tcW w:w="1701" w:type="dxa"/>
          </w:tcPr>
          <w:p w:rsidR="00B5729F" w:rsidRPr="00CC7CD9" w:rsidRDefault="00B5729F" w:rsidP="00B5729F">
            <w:pPr>
              <w:ind w:firstLine="709"/>
              <w:jc w:val="center"/>
              <w:rPr>
                <w:lang w:val="ru-RU"/>
              </w:rPr>
            </w:pPr>
          </w:p>
        </w:tc>
        <w:tc>
          <w:tcPr>
            <w:tcW w:w="851" w:type="dxa"/>
          </w:tcPr>
          <w:p w:rsidR="00B5729F" w:rsidRPr="00CC7CD9" w:rsidRDefault="00B5729F" w:rsidP="00B5729F">
            <w:pPr>
              <w:ind w:firstLine="709"/>
              <w:rPr>
                <w:lang w:val="ru-RU"/>
              </w:rPr>
            </w:pPr>
          </w:p>
        </w:tc>
        <w:tc>
          <w:tcPr>
            <w:tcW w:w="850" w:type="dxa"/>
          </w:tcPr>
          <w:p w:rsidR="00B5729F" w:rsidRPr="00CC7CD9" w:rsidRDefault="00B5729F" w:rsidP="00B5729F">
            <w:pPr>
              <w:ind w:firstLine="709"/>
              <w:rPr>
                <w:lang w:val="ru-RU"/>
              </w:rPr>
            </w:pPr>
          </w:p>
        </w:tc>
        <w:tc>
          <w:tcPr>
            <w:tcW w:w="774" w:type="dxa"/>
          </w:tcPr>
          <w:p w:rsidR="00B5729F" w:rsidRPr="00CC7CD9" w:rsidRDefault="00B5729F" w:rsidP="00B5729F">
            <w:pPr>
              <w:ind w:firstLine="709"/>
              <w:rPr>
                <w:lang w:val="ru-RU"/>
              </w:rPr>
            </w:pPr>
          </w:p>
        </w:tc>
      </w:tr>
      <w:tr w:rsidR="00021840" w:rsidRPr="00B5729F" w:rsidTr="00436E2B">
        <w:trPr>
          <w:cantSplit/>
          <w:trHeight w:val="245"/>
        </w:trPr>
        <w:tc>
          <w:tcPr>
            <w:tcW w:w="9983" w:type="dxa"/>
            <w:gridSpan w:val="6"/>
          </w:tcPr>
          <w:p w:rsidR="00021840" w:rsidRPr="00B5729F" w:rsidRDefault="00021840" w:rsidP="00021840">
            <w:pPr>
              <w:ind w:firstLine="709"/>
              <w:rPr>
                <w:b/>
                <w:lang w:val="ru-RU"/>
              </w:rPr>
            </w:pPr>
            <w:r w:rsidRPr="00CC7CD9">
              <w:rPr>
                <w:b/>
              </w:rPr>
              <w:t>IV</w:t>
            </w:r>
            <w:r w:rsidRPr="00CC7CD9">
              <w:rPr>
                <w:b/>
                <w:lang w:val="ru-RU"/>
              </w:rPr>
              <w:t xml:space="preserve">. Финансовое положение участника тендера. </w:t>
            </w:r>
            <w:r w:rsidRPr="00B5729F">
              <w:rPr>
                <w:b/>
                <w:lang w:val="ru-RU"/>
              </w:rPr>
              <w:t>ФОРМА № 4</w:t>
            </w:r>
          </w:p>
        </w:tc>
      </w:tr>
      <w:tr w:rsidR="00021840" w:rsidRPr="00644361" w:rsidTr="00436E2B">
        <w:trPr>
          <w:trHeight w:val="702"/>
        </w:trPr>
        <w:tc>
          <w:tcPr>
            <w:tcW w:w="534" w:type="dxa"/>
            <w:vAlign w:val="center"/>
          </w:tcPr>
          <w:p w:rsidR="00021840" w:rsidRPr="00CC7CD9" w:rsidRDefault="00021840" w:rsidP="00021840">
            <w:pPr>
              <w:ind w:firstLine="709"/>
            </w:pPr>
            <w:r w:rsidRPr="00CC7CD9">
              <w:t>11.</w:t>
            </w:r>
          </w:p>
        </w:tc>
        <w:tc>
          <w:tcPr>
            <w:tcW w:w="5273" w:type="dxa"/>
            <w:vAlign w:val="center"/>
          </w:tcPr>
          <w:p w:rsidR="00021840" w:rsidRPr="00CC7CD9" w:rsidRDefault="00021840" w:rsidP="00021840">
            <w:pPr>
              <w:ind w:firstLine="709"/>
              <w:rPr>
                <w:b/>
                <w:lang w:val="ru-RU"/>
              </w:rPr>
            </w:pPr>
            <w:r w:rsidRPr="00CC7CD9">
              <w:rPr>
                <w:b/>
                <w:lang w:val="ru-RU"/>
              </w:rPr>
              <w:t>Финансовые возможности</w:t>
            </w:r>
          </w:p>
          <w:p w:rsidR="00021840" w:rsidRPr="00CC7CD9" w:rsidRDefault="00021840" w:rsidP="00021840">
            <w:pPr>
              <w:rPr>
                <w:b/>
                <w:lang w:val="ru-RU"/>
              </w:rPr>
            </w:pPr>
            <w:r w:rsidRPr="00CC7CD9">
              <w:rPr>
                <w:lang w:val="ru-RU"/>
              </w:rPr>
              <w:t>Наличие оборотных средств, в размере 20 % от предельной стоимости объекта, установленной заказчиком.</w:t>
            </w:r>
          </w:p>
        </w:tc>
        <w:tc>
          <w:tcPr>
            <w:tcW w:w="1701" w:type="dxa"/>
          </w:tcPr>
          <w:p w:rsidR="00021840" w:rsidRPr="00CC7CD9" w:rsidRDefault="00021840" w:rsidP="00021840">
            <w:pPr>
              <w:ind w:firstLine="709"/>
              <w:rPr>
                <w:lang w:val="ru-RU"/>
              </w:rPr>
            </w:pPr>
          </w:p>
        </w:tc>
        <w:tc>
          <w:tcPr>
            <w:tcW w:w="851" w:type="dxa"/>
          </w:tcPr>
          <w:p w:rsidR="00021840" w:rsidRPr="00CC7CD9" w:rsidRDefault="00021840" w:rsidP="00021840">
            <w:pPr>
              <w:ind w:firstLine="709"/>
              <w:rPr>
                <w:lang w:val="ru-RU"/>
              </w:rPr>
            </w:pPr>
          </w:p>
        </w:tc>
        <w:tc>
          <w:tcPr>
            <w:tcW w:w="850" w:type="dxa"/>
          </w:tcPr>
          <w:p w:rsidR="00021840" w:rsidRPr="00CC7CD9" w:rsidRDefault="00021840" w:rsidP="00021840">
            <w:pPr>
              <w:ind w:firstLine="709"/>
              <w:rPr>
                <w:lang w:val="ru-RU"/>
              </w:rPr>
            </w:pPr>
          </w:p>
        </w:tc>
        <w:tc>
          <w:tcPr>
            <w:tcW w:w="774" w:type="dxa"/>
          </w:tcPr>
          <w:p w:rsidR="00021840" w:rsidRPr="00CC7CD9" w:rsidRDefault="00021840" w:rsidP="00021840">
            <w:pPr>
              <w:ind w:firstLine="709"/>
              <w:rPr>
                <w:lang w:val="ru-RU"/>
              </w:rPr>
            </w:pPr>
          </w:p>
        </w:tc>
      </w:tr>
      <w:tr w:rsidR="00021840" w:rsidRPr="00644361" w:rsidTr="00436E2B">
        <w:tc>
          <w:tcPr>
            <w:tcW w:w="534" w:type="dxa"/>
            <w:vAlign w:val="center"/>
          </w:tcPr>
          <w:p w:rsidR="00021840" w:rsidRPr="00CC7CD9" w:rsidRDefault="00021840" w:rsidP="00021840">
            <w:pPr>
              <w:ind w:firstLine="709"/>
            </w:pPr>
            <w:r w:rsidRPr="00CC7CD9">
              <w:t>22.</w:t>
            </w:r>
          </w:p>
        </w:tc>
        <w:tc>
          <w:tcPr>
            <w:tcW w:w="5273" w:type="dxa"/>
            <w:vAlign w:val="center"/>
          </w:tcPr>
          <w:p w:rsidR="00021840" w:rsidRPr="00604A9E" w:rsidRDefault="00021840" w:rsidP="00021840">
            <w:pPr>
              <w:ind w:firstLine="709"/>
              <w:rPr>
                <w:b/>
                <w:lang w:val="ru-RU"/>
              </w:rPr>
            </w:pPr>
            <w:r w:rsidRPr="00604A9E">
              <w:rPr>
                <w:b/>
                <w:lang w:val="ru-RU"/>
              </w:rPr>
              <w:t xml:space="preserve">Средний годовой оборот </w:t>
            </w:r>
          </w:p>
          <w:p w:rsidR="00021840" w:rsidRPr="00604A9E" w:rsidRDefault="00021840" w:rsidP="008D313D">
            <w:pPr>
              <w:rPr>
                <w:b/>
                <w:lang w:val="ru-RU"/>
              </w:rPr>
            </w:pPr>
            <w:r w:rsidRPr="00604A9E">
              <w:rPr>
                <w:lang w:val="ru-RU"/>
              </w:rPr>
              <w:t xml:space="preserve">Минимальный среднегодовой оборот в </w:t>
            </w:r>
            <w:r w:rsidR="00CC244E" w:rsidRPr="00604A9E">
              <w:rPr>
                <w:lang w:val="ru-RU"/>
              </w:rPr>
              <w:t xml:space="preserve">размере </w:t>
            </w:r>
            <w:r w:rsidR="00604A9E">
              <w:rPr>
                <w:lang w:val="ru-RU"/>
              </w:rPr>
              <w:br/>
            </w:r>
            <w:r w:rsidR="008D313D">
              <w:rPr>
                <w:lang w:val="ru-RU"/>
              </w:rPr>
              <w:t>7</w:t>
            </w:r>
            <w:r w:rsidR="00225BAB">
              <w:rPr>
                <w:lang w:val="ru-RU"/>
              </w:rPr>
              <w:t>,</w:t>
            </w:r>
            <w:r w:rsidR="008D313D">
              <w:rPr>
                <w:lang w:val="ru-RU"/>
              </w:rPr>
              <w:t>2</w:t>
            </w:r>
            <w:r w:rsidRPr="00604A9E">
              <w:rPr>
                <w:u w:val="single"/>
                <w:lang w:val="ru-RU"/>
              </w:rPr>
              <w:t xml:space="preserve"> </w:t>
            </w:r>
            <w:proofErr w:type="spellStart"/>
            <w:r w:rsidRPr="00604A9E">
              <w:rPr>
                <w:u w:val="single"/>
                <w:lang w:val="ru-RU"/>
              </w:rPr>
              <w:t>млрд</w:t>
            </w:r>
            <w:proofErr w:type="gramStart"/>
            <w:r w:rsidRPr="00604A9E">
              <w:rPr>
                <w:u w:val="single"/>
                <w:lang w:val="ru-RU"/>
              </w:rPr>
              <w:t>.с</w:t>
            </w:r>
            <w:proofErr w:type="gramEnd"/>
            <w:r w:rsidRPr="00604A9E">
              <w:rPr>
                <w:u w:val="single"/>
                <w:lang w:val="ru-RU"/>
              </w:rPr>
              <w:t>ум</w:t>
            </w:r>
            <w:proofErr w:type="spellEnd"/>
            <w:r w:rsidRPr="00604A9E">
              <w:rPr>
                <w:lang w:val="ru-RU"/>
              </w:rPr>
              <w:t>, рассчитанный как сумма подтвержденных платежей, полученных по текущим и/или завершенным контрактам ежегодно, за последних</w:t>
            </w:r>
            <w:r w:rsidR="00604A9E">
              <w:rPr>
                <w:lang w:val="ru-RU"/>
              </w:rPr>
              <w:t xml:space="preserve"> </w:t>
            </w:r>
            <w:r w:rsidRPr="00604A9E">
              <w:rPr>
                <w:b/>
                <w:u w:val="single"/>
                <w:lang w:val="ru-RU"/>
              </w:rPr>
              <w:t>3 лет.</w:t>
            </w:r>
          </w:p>
        </w:tc>
        <w:tc>
          <w:tcPr>
            <w:tcW w:w="1701" w:type="dxa"/>
          </w:tcPr>
          <w:p w:rsidR="00021840" w:rsidRPr="00E63E20" w:rsidRDefault="00021840" w:rsidP="00021840">
            <w:pPr>
              <w:ind w:firstLine="709"/>
              <w:rPr>
                <w:lang w:val="ru-RU"/>
              </w:rPr>
            </w:pPr>
          </w:p>
        </w:tc>
        <w:tc>
          <w:tcPr>
            <w:tcW w:w="851" w:type="dxa"/>
          </w:tcPr>
          <w:p w:rsidR="00021840" w:rsidRPr="00CC7CD9" w:rsidRDefault="00021840" w:rsidP="00021840">
            <w:pPr>
              <w:ind w:firstLine="709"/>
              <w:rPr>
                <w:lang w:val="ru-RU"/>
              </w:rPr>
            </w:pPr>
          </w:p>
        </w:tc>
        <w:tc>
          <w:tcPr>
            <w:tcW w:w="850" w:type="dxa"/>
          </w:tcPr>
          <w:p w:rsidR="00021840" w:rsidRPr="00CC7CD9" w:rsidRDefault="00021840" w:rsidP="00021840">
            <w:pPr>
              <w:ind w:firstLine="709"/>
              <w:rPr>
                <w:lang w:val="ru-RU"/>
              </w:rPr>
            </w:pPr>
          </w:p>
        </w:tc>
        <w:tc>
          <w:tcPr>
            <w:tcW w:w="774" w:type="dxa"/>
          </w:tcPr>
          <w:p w:rsidR="00021840" w:rsidRPr="00CC7CD9" w:rsidRDefault="00021840" w:rsidP="00021840">
            <w:pPr>
              <w:ind w:firstLine="709"/>
              <w:rPr>
                <w:lang w:val="ru-RU"/>
              </w:rPr>
            </w:pPr>
          </w:p>
        </w:tc>
      </w:tr>
      <w:tr w:rsidR="00021840" w:rsidRPr="00644361" w:rsidTr="00436E2B">
        <w:tc>
          <w:tcPr>
            <w:tcW w:w="534" w:type="dxa"/>
            <w:vAlign w:val="center"/>
          </w:tcPr>
          <w:p w:rsidR="00021840" w:rsidRPr="00440B58" w:rsidRDefault="00021840" w:rsidP="00021840">
            <w:pPr>
              <w:rPr>
                <w:lang w:val="ru-RU"/>
              </w:rPr>
            </w:pPr>
            <w:r w:rsidRPr="00440B58">
              <w:rPr>
                <w:lang w:val="ru-RU"/>
              </w:rPr>
              <w:t>3.</w:t>
            </w:r>
          </w:p>
        </w:tc>
        <w:tc>
          <w:tcPr>
            <w:tcW w:w="5273" w:type="dxa"/>
            <w:vAlign w:val="center"/>
          </w:tcPr>
          <w:p w:rsidR="00021840" w:rsidRPr="00604A9E" w:rsidRDefault="00225BAB" w:rsidP="008D313D">
            <w:pPr>
              <w:rPr>
                <w:b/>
                <w:lang w:val="ru-RU"/>
              </w:rPr>
            </w:pPr>
            <w:r>
              <w:rPr>
                <w:lang w:val="ru-RU"/>
              </w:rPr>
              <w:t>Основные п</w:t>
            </w:r>
            <w:r w:rsidR="00B5729F" w:rsidRPr="00604A9E">
              <w:rPr>
                <w:lang w:val="ru-RU"/>
              </w:rPr>
              <w:t>роизводственные фонды</w:t>
            </w:r>
            <w:r w:rsidR="00021840" w:rsidRPr="00604A9E">
              <w:rPr>
                <w:lang w:val="ru-RU"/>
              </w:rPr>
              <w:t xml:space="preserve"> не менее </w:t>
            </w:r>
            <w:r w:rsidR="008D313D">
              <w:rPr>
                <w:lang w:val="ru-RU"/>
              </w:rPr>
              <w:t>395</w:t>
            </w:r>
            <w:r w:rsidR="00B80C81">
              <w:rPr>
                <w:lang w:val="ru-RU"/>
              </w:rPr>
              <w:t>,0</w:t>
            </w:r>
            <w:r w:rsidR="00021840" w:rsidRPr="00604A9E">
              <w:rPr>
                <w:lang w:val="ru-RU"/>
              </w:rPr>
              <w:t xml:space="preserve"> мл</w:t>
            </w:r>
            <w:r w:rsidR="00B80C81">
              <w:rPr>
                <w:lang w:val="ru-RU"/>
              </w:rPr>
              <w:t>н</w:t>
            </w:r>
            <w:r w:rsidR="00021840" w:rsidRPr="00604A9E">
              <w:rPr>
                <w:lang w:val="ru-RU"/>
              </w:rPr>
              <w:t xml:space="preserve">. </w:t>
            </w:r>
            <w:proofErr w:type="spellStart"/>
            <w:r w:rsidR="00021840" w:rsidRPr="00604A9E">
              <w:rPr>
                <w:lang w:val="ru-RU"/>
              </w:rPr>
              <w:t>сум</w:t>
            </w:r>
            <w:proofErr w:type="spellEnd"/>
            <w:r w:rsidR="00021840" w:rsidRPr="00604A9E">
              <w:rPr>
                <w:lang w:val="ru-RU"/>
              </w:rPr>
              <w:t xml:space="preserve"> с их обязательной расшифровкой.</w:t>
            </w:r>
          </w:p>
        </w:tc>
        <w:tc>
          <w:tcPr>
            <w:tcW w:w="1701" w:type="dxa"/>
          </w:tcPr>
          <w:p w:rsidR="00021840" w:rsidRPr="00CC7CD9" w:rsidRDefault="00021840" w:rsidP="00021840">
            <w:pPr>
              <w:ind w:firstLine="709"/>
              <w:rPr>
                <w:lang w:val="ru-RU"/>
              </w:rPr>
            </w:pPr>
          </w:p>
        </w:tc>
        <w:tc>
          <w:tcPr>
            <w:tcW w:w="851" w:type="dxa"/>
          </w:tcPr>
          <w:p w:rsidR="00021840" w:rsidRPr="00CC7CD9" w:rsidRDefault="00021840" w:rsidP="00021840">
            <w:pPr>
              <w:ind w:firstLine="709"/>
              <w:rPr>
                <w:lang w:val="ru-RU"/>
              </w:rPr>
            </w:pPr>
          </w:p>
        </w:tc>
        <w:tc>
          <w:tcPr>
            <w:tcW w:w="850" w:type="dxa"/>
          </w:tcPr>
          <w:p w:rsidR="00021840" w:rsidRPr="00CC7CD9" w:rsidRDefault="00021840" w:rsidP="00021840">
            <w:pPr>
              <w:ind w:firstLine="709"/>
              <w:rPr>
                <w:lang w:val="ru-RU"/>
              </w:rPr>
            </w:pPr>
          </w:p>
        </w:tc>
        <w:tc>
          <w:tcPr>
            <w:tcW w:w="774" w:type="dxa"/>
          </w:tcPr>
          <w:p w:rsidR="00021840" w:rsidRPr="00CC7CD9" w:rsidRDefault="00021840" w:rsidP="00021840">
            <w:pPr>
              <w:ind w:firstLine="709"/>
              <w:rPr>
                <w:lang w:val="ru-RU"/>
              </w:rPr>
            </w:pPr>
          </w:p>
        </w:tc>
      </w:tr>
      <w:tr w:rsidR="00021840" w:rsidRPr="001315E8" w:rsidTr="00436E2B">
        <w:tc>
          <w:tcPr>
            <w:tcW w:w="534" w:type="dxa"/>
            <w:vAlign w:val="center"/>
          </w:tcPr>
          <w:p w:rsidR="00021840" w:rsidRPr="001315E8" w:rsidRDefault="00021840" w:rsidP="00021840">
            <w:pPr>
              <w:rPr>
                <w:lang w:val="ru-RU"/>
              </w:rPr>
            </w:pPr>
            <w:r w:rsidRPr="001315E8">
              <w:rPr>
                <w:lang w:val="ru-RU"/>
              </w:rPr>
              <w:t>4.</w:t>
            </w:r>
          </w:p>
        </w:tc>
        <w:tc>
          <w:tcPr>
            <w:tcW w:w="5273" w:type="dxa"/>
            <w:vAlign w:val="center"/>
          </w:tcPr>
          <w:p w:rsidR="00021840" w:rsidRPr="001315E8" w:rsidRDefault="00021840" w:rsidP="00021840">
            <w:pPr>
              <w:rPr>
                <w:lang w:val="ru-RU"/>
              </w:rPr>
            </w:pPr>
            <w:r w:rsidRPr="001315E8">
              <w:rPr>
                <w:lang w:val="ru-RU"/>
              </w:rPr>
              <w:t>Отсутствие</w:t>
            </w:r>
            <w:r w:rsidRPr="00CC7CD9">
              <w:rPr>
                <w:lang w:val="ru-RU"/>
              </w:rPr>
              <w:t xml:space="preserve"> </w:t>
            </w:r>
            <w:r w:rsidRPr="001315E8">
              <w:rPr>
                <w:lang w:val="ru-RU"/>
              </w:rPr>
              <w:t>просроченной</w:t>
            </w:r>
            <w:r w:rsidRPr="00CC7CD9">
              <w:rPr>
                <w:lang w:val="ru-RU"/>
              </w:rPr>
              <w:t xml:space="preserve"> </w:t>
            </w:r>
            <w:r w:rsidRPr="001315E8">
              <w:rPr>
                <w:lang w:val="ru-RU"/>
              </w:rPr>
              <w:t>кредиторской</w:t>
            </w:r>
            <w:r w:rsidRPr="00CC7CD9">
              <w:rPr>
                <w:lang w:val="ru-RU"/>
              </w:rPr>
              <w:t xml:space="preserve"> </w:t>
            </w:r>
            <w:r w:rsidRPr="001315E8">
              <w:rPr>
                <w:lang w:val="ru-RU"/>
              </w:rPr>
              <w:t>задолженности.</w:t>
            </w:r>
          </w:p>
        </w:tc>
        <w:tc>
          <w:tcPr>
            <w:tcW w:w="1701" w:type="dxa"/>
          </w:tcPr>
          <w:p w:rsidR="00021840" w:rsidRPr="001315E8" w:rsidRDefault="00021840" w:rsidP="00021840">
            <w:pPr>
              <w:ind w:firstLine="709"/>
              <w:rPr>
                <w:lang w:val="ru-RU"/>
              </w:rPr>
            </w:pPr>
          </w:p>
        </w:tc>
        <w:tc>
          <w:tcPr>
            <w:tcW w:w="851" w:type="dxa"/>
          </w:tcPr>
          <w:p w:rsidR="00021840" w:rsidRPr="001315E8" w:rsidRDefault="00021840" w:rsidP="00021840">
            <w:pPr>
              <w:ind w:firstLine="709"/>
              <w:rPr>
                <w:lang w:val="ru-RU"/>
              </w:rPr>
            </w:pPr>
          </w:p>
        </w:tc>
        <w:tc>
          <w:tcPr>
            <w:tcW w:w="850" w:type="dxa"/>
          </w:tcPr>
          <w:p w:rsidR="00021840" w:rsidRPr="001315E8" w:rsidRDefault="00021840" w:rsidP="00021840">
            <w:pPr>
              <w:ind w:firstLine="709"/>
              <w:rPr>
                <w:lang w:val="ru-RU"/>
              </w:rPr>
            </w:pPr>
          </w:p>
        </w:tc>
        <w:tc>
          <w:tcPr>
            <w:tcW w:w="774" w:type="dxa"/>
          </w:tcPr>
          <w:p w:rsidR="00021840" w:rsidRPr="001315E8" w:rsidRDefault="00021840" w:rsidP="00021840">
            <w:pPr>
              <w:ind w:firstLine="709"/>
              <w:rPr>
                <w:lang w:val="ru-RU"/>
              </w:rPr>
            </w:pPr>
          </w:p>
        </w:tc>
      </w:tr>
      <w:tr w:rsidR="00021840" w:rsidRPr="00CC7CD9" w:rsidTr="00436E2B">
        <w:trPr>
          <w:cantSplit/>
        </w:trPr>
        <w:tc>
          <w:tcPr>
            <w:tcW w:w="9983" w:type="dxa"/>
            <w:gridSpan w:val="6"/>
          </w:tcPr>
          <w:p w:rsidR="00021840" w:rsidRPr="00CC7CD9" w:rsidRDefault="00021840" w:rsidP="00021840">
            <w:pPr>
              <w:ind w:firstLine="709"/>
              <w:rPr>
                <w:b/>
                <w:lang w:val="ru-RU"/>
              </w:rPr>
            </w:pPr>
            <w:r w:rsidRPr="00CC7CD9">
              <w:rPr>
                <w:b/>
              </w:rPr>
              <w:lastRenderedPageBreak/>
              <w:t>V</w:t>
            </w:r>
            <w:r w:rsidRPr="00CC7CD9">
              <w:rPr>
                <w:b/>
                <w:lang w:val="ru-RU"/>
              </w:rPr>
              <w:t>.</w:t>
            </w:r>
            <w:r w:rsidRPr="00CC7CD9">
              <w:rPr>
                <w:b/>
              </w:rPr>
              <w:t> </w:t>
            </w:r>
            <w:r w:rsidRPr="00CC7CD9">
              <w:rPr>
                <w:b/>
                <w:lang w:val="ru-RU"/>
              </w:rPr>
              <w:t>Опыт работы за последние три года по аналогичным объемам работ. ФОРМА № 5</w:t>
            </w:r>
          </w:p>
        </w:tc>
      </w:tr>
      <w:tr w:rsidR="00021840" w:rsidRPr="00644361" w:rsidTr="00436E2B">
        <w:tc>
          <w:tcPr>
            <w:tcW w:w="534" w:type="dxa"/>
          </w:tcPr>
          <w:p w:rsidR="00021840" w:rsidRPr="00CC7CD9" w:rsidRDefault="00021840" w:rsidP="00021840">
            <w:pPr>
              <w:ind w:firstLine="709"/>
            </w:pPr>
            <w:r w:rsidRPr="00CC7CD9">
              <w:t>11.</w:t>
            </w:r>
          </w:p>
        </w:tc>
        <w:tc>
          <w:tcPr>
            <w:tcW w:w="5273" w:type="dxa"/>
          </w:tcPr>
          <w:p w:rsidR="00021840" w:rsidRPr="00CC7CD9" w:rsidRDefault="00021840" w:rsidP="00021840">
            <w:pPr>
              <w:rPr>
                <w:b/>
                <w:lang w:val="ru-RU"/>
              </w:rPr>
            </w:pPr>
            <w:r w:rsidRPr="00CC7CD9">
              <w:rPr>
                <w:b/>
                <w:lang w:val="ru-RU"/>
              </w:rPr>
              <w:t>Общий опыт строительства</w:t>
            </w:r>
          </w:p>
          <w:p w:rsidR="00021840" w:rsidRPr="00CE2C5F" w:rsidRDefault="00CE2C5F" w:rsidP="00CC244E">
            <w:pPr>
              <w:jc w:val="both"/>
              <w:rPr>
                <w:lang w:val="ru-RU"/>
              </w:rPr>
            </w:pPr>
            <w:r w:rsidRPr="00CE2C5F">
              <w:rPr>
                <w:lang w:val="ru-RU"/>
              </w:rPr>
              <w:t>Опыт работы в строительстве (новое строительство и реконструкция) в роли генерального подрядчика или субподрядчика (члена консорциума)</w:t>
            </w:r>
            <w:r w:rsidR="008D313D">
              <w:rPr>
                <w:lang w:val="ru-RU"/>
              </w:rPr>
              <w:t xml:space="preserve"> за последние 3 года на сумму 21</w:t>
            </w:r>
            <w:r w:rsidRPr="00CE2C5F">
              <w:rPr>
                <w:lang w:val="ru-RU"/>
              </w:rPr>
              <w:t xml:space="preserve">,4 </w:t>
            </w:r>
            <w:proofErr w:type="spellStart"/>
            <w:r w:rsidRPr="00CE2C5F">
              <w:rPr>
                <w:lang w:val="ru-RU"/>
              </w:rPr>
              <w:t>млрд</w:t>
            </w:r>
            <w:proofErr w:type="gramStart"/>
            <w:r w:rsidRPr="00CE2C5F">
              <w:rPr>
                <w:lang w:val="ru-RU"/>
              </w:rPr>
              <w:t>.с</w:t>
            </w:r>
            <w:proofErr w:type="gramEnd"/>
            <w:r w:rsidRPr="00CE2C5F">
              <w:rPr>
                <w:lang w:val="ru-RU"/>
              </w:rPr>
              <w:t>ум</w:t>
            </w:r>
            <w:proofErr w:type="spellEnd"/>
            <w:r w:rsidRPr="00CE2C5F">
              <w:rPr>
                <w:lang w:val="ru-RU"/>
              </w:rPr>
              <w:t>.</w:t>
            </w:r>
          </w:p>
        </w:tc>
        <w:tc>
          <w:tcPr>
            <w:tcW w:w="1701" w:type="dxa"/>
          </w:tcPr>
          <w:p w:rsidR="00021840" w:rsidRPr="00CC7CD9" w:rsidRDefault="00021840" w:rsidP="00021840">
            <w:pPr>
              <w:ind w:firstLine="709"/>
              <w:rPr>
                <w:lang w:val="ru-RU"/>
              </w:rPr>
            </w:pPr>
          </w:p>
        </w:tc>
        <w:tc>
          <w:tcPr>
            <w:tcW w:w="851" w:type="dxa"/>
          </w:tcPr>
          <w:p w:rsidR="00021840" w:rsidRPr="00CC7CD9" w:rsidRDefault="00021840" w:rsidP="00021840">
            <w:pPr>
              <w:ind w:firstLine="709"/>
              <w:rPr>
                <w:lang w:val="ru-RU"/>
              </w:rPr>
            </w:pPr>
          </w:p>
        </w:tc>
        <w:tc>
          <w:tcPr>
            <w:tcW w:w="850" w:type="dxa"/>
          </w:tcPr>
          <w:p w:rsidR="00021840" w:rsidRPr="00CC7CD9" w:rsidRDefault="00021840" w:rsidP="00021840">
            <w:pPr>
              <w:ind w:firstLine="709"/>
              <w:rPr>
                <w:lang w:val="ru-RU"/>
              </w:rPr>
            </w:pPr>
          </w:p>
        </w:tc>
        <w:tc>
          <w:tcPr>
            <w:tcW w:w="774" w:type="dxa"/>
          </w:tcPr>
          <w:p w:rsidR="00021840" w:rsidRPr="00CC7CD9" w:rsidRDefault="00021840" w:rsidP="00021840">
            <w:pPr>
              <w:ind w:firstLine="709"/>
              <w:rPr>
                <w:lang w:val="ru-RU"/>
              </w:rPr>
            </w:pPr>
          </w:p>
        </w:tc>
      </w:tr>
      <w:tr w:rsidR="00021840" w:rsidRPr="00644361" w:rsidTr="00436E2B">
        <w:tc>
          <w:tcPr>
            <w:tcW w:w="534" w:type="dxa"/>
          </w:tcPr>
          <w:p w:rsidR="00021840" w:rsidRPr="00CC7CD9" w:rsidRDefault="00021840" w:rsidP="00021840">
            <w:pPr>
              <w:ind w:firstLine="709"/>
            </w:pPr>
            <w:r w:rsidRPr="00CC7CD9">
              <w:t>22.</w:t>
            </w:r>
          </w:p>
        </w:tc>
        <w:tc>
          <w:tcPr>
            <w:tcW w:w="5273" w:type="dxa"/>
          </w:tcPr>
          <w:p w:rsidR="00CE2C5F" w:rsidRPr="00CE2C5F" w:rsidRDefault="00CE2C5F" w:rsidP="00CE2C5F">
            <w:pPr>
              <w:jc w:val="both"/>
              <w:rPr>
                <w:b/>
                <w:lang w:val="ru-RU"/>
              </w:rPr>
            </w:pPr>
            <w:r w:rsidRPr="00CE2C5F">
              <w:rPr>
                <w:b/>
                <w:lang w:val="ru-RU"/>
              </w:rPr>
              <w:t>Опыт в строительстве на аналогичных проектах:</w:t>
            </w:r>
          </w:p>
          <w:p w:rsidR="00021840" w:rsidRPr="00CE2C5F" w:rsidRDefault="00CE2C5F" w:rsidP="008D313D">
            <w:pPr>
              <w:rPr>
                <w:lang w:val="ru-RU"/>
              </w:rPr>
            </w:pPr>
            <w:r w:rsidRPr="00CE2C5F">
              <w:rPr>
                <w:lang w:val="ru-RU"/>
              </w:rPr>
              <w:t>Не менее 1 проекта реализованного аналогичному объекту предмета тендера (новое строительство и реконструкция) за посл</w:t>
            </w:r>
            <w:r w:rsidR="008D313D">
              <w:rPr>
                <w:lang w:val="ru-RU"/>
              </w:rPr>
              <w:t>едние 3 года на сумму не менее 10</w:t>
            </w:r>
            <w:r w:rsidRPr="00CE2C5F">
              <w:rPr>
                <w:lang w:val="ru-RU"/>
              </w:rPr>
              <w:t>,</w:t>
            </w:r>
            <w:r w:rsidR="008D313D">
              <w:rPr>
                <w:lang w:val="ru-RU"/>
              </w:rPr>
              <w:t>8</w:t>
            </w:r>
            <w:r w:rsidRPr="00CE2C5F">
              <w:rPr>
                <w:lang w:val="ru-RU"/>
              </w:rPr>
              <w:t xml:space="preserve"> </w:t>
            </w:r>
            <w:proofErr w:type="spellStart"/>
            <w:r w:rsidRPr="00CE2C5F">
              <w:rPr>
                <w:lang w:val="ru-RU"/>
              </w:rPr>
              <w:t>млрд</w:t>
            </w:r>
            <w:proofErr w:type="gramStart"/>
            <w:r w:rsidRPr="00CE2C5F">
              <w:rPr>
                <w:lang w:val="ru-RU"/>
              </w:rPr>
              <w:t>.с</w:t>
            </w:r>
            <w:proofErr w:type="gramEnd"/>
            <w:r w:rsidRPr="00CE2C5F">
              <w:rPr>
                <w:lang w:val="ru-RU"/>
              </w:rPr>
              <w:t>ум</w:t>
            </w:r>
            <w:proofErr w:type="spellEnd"/>
            <w:r w:rsidRPr="00CE2C5F">
              <w:rPr>
                <w:lang w:val="ru-RU"/>
              </w:rPr>
              <w:t xml:space="preserve"> (Прилагать подтверждающих документов).</w:t>
            </w:r>
            <w:r w:rsidR="00241380">
              <w:rPr>
                <w:lang w:val="ru-RU"/>
              </w:rPr>
              <w:t xml:space="preserve"> </w:t>
            </w:r>
          </w:p>
        </w:tc>
        <w:tc>
          <w:tcPr>
            <w:tcW w:w="1701" w:type="dxa"/>
          </w:tcPr>
          <w:p w:rsidR="00021840" w:rsidRPr="00CC7CD9" w:rsidRDefault="00021840" w:rsidP="00021840">
            <w:pPr>
              <w:ind w:firstLine="709"/>
              <w:rPr>
                <w:lang w:val="ru-RU"/>
              </w:rPr>
            </w:pPr>
          </w:p>
        </w:tc>
        <w:tc>
          <w:tcPr>
            <w:tcW w:w="851" w:type="dxa"/>
          </w:tcPr>
          <w:p w:rsidR="00021840" w:rsidRPr="00CC7CD9" w:rsidRDefault="00021840" w:rsidP="00021840">
            <w:pPr>
              <w:ind w:firstLine="709"/>
              <w:rPr>
                <w:lang w:val="ru-RU"/>
              </w:rPr>
            </w:pPr>
          </w:p>
        </w:tc>
        <w:tc>
          <w:tcPr>
            <w:tcW w:w="850" w:type="dxa"/>
          </w:tcPr>
          <w:p w:rsidR="00021840" w:rsidRPr="00CC7CD9" w:rsidRDefault="00021840" w:rsidP="00021840">
            <w:pPr>
              <w:ind w:firstLine="709"/>
              <w:rPr>
                <w:lang w:val="ru-RU"/>
              </w:rPr>
            </w:pPr>
          </w:p>
        </w:tc>
        <w:tc>
          <w:tcPr>
            <w:tcW w:w="774" w:type="dxa"/>
          </w:tcPr>
          <w:p w:rsidR="00021840" w:rsidRPr="00CC7CD9" w:rsidRDefault="00021840" w:rsidP="00021840">
            <w:pPr>
              <w:ind w:firstLine="709"/>
              <w:rPr>
                <w:lang w:val="ru-RU"/>
              </w:rPr>
            </w:pPr>
          </w:p>
        </w:tc>
      </w:tr>
      <w:tr w:rsidR="00021840" w:rsidRPr="00644361" w:rsidTr="00436E2B">
        <w:tc>
          <w:tcPr>
            <w:tcW w:w="534" w:type="dxa"/>
          </w:tcPr>
          <w:p w:rsidR="00021840" w:rsidRPr="00CC7CD9" w:rsidRDefault="00021840" w:rsidP="00021840">
            <w:pPr>
              <w:ind w:firstLine="709"/>
              <w:rPr>
                <w:lang w:val="uz-Cyrl-UZ"/>
              </w:rPr>
            </w:pPr>
            <w:r w:rsidRPr="00CC7CD9">
              <w:rPr>
                <w:lang w:val="uz-Cyrl-UZ"/>
              </w:rPr>
              <w:t>3</w:t>
            </w:r>
          </w:p>
        </w:tc>
        <w:tc>
          <w:tcPr>
            <w:tcW w:w="5273" w:type="dxa"/>
          </w:tcPr>
          <w:p w:rsidR="00CE2C5F" w:rsidRPr="00CE2C5F" w:rsidRDefault="00CE2C5F" w:rsidP="00CE2C5F">
            <w:pPr>
              <w:jc w:val="both"/>
              <w:rPr>
                <w:lang w:val="ru-RU"/>
              </w:rPr>
            </w:pPr>
            <w:r w:rsidRPr="00CE2C5F">
              <w:rPr>
                <w:b/>
                <w:lang w:val="ru-RU"/>
              </w:rPr>
              <w:t>Специальный опыт в строительстве в ключевой деятельности</w:t>
            </w:r>
            <w:r>
              <w:rPr>
                <w:lang w:val="ru-RU"/>
              </w:rPr>
              <w:t>:</w:t>
            </w:r>
            <w:r w:rsidRPr="00CE2C5F">
              <w:rPr>
                <w:lang w:val="ru-RU"/>
              </w:rPr>
              <w:t xml:space="preserve"> </w:t>
            </w:r>
          </w:p>
          <w:p w:rsidR="00CE2C5F" w:rsidRPr="00CE2C5F" w:rsidRDefault="00CE2C5F" w:rsidP="00CE2C5F">
            <w:pPr>
              <w:jc w:val="both"/>
              <w:rPr>
                <w:lang w:val="ru-RU"/>
              </w:rPr>
            </w:pPr>
            <w:r w:rsidRPr="00CE2C5F">
              <w:rPr>
                <w:lang w:val="ru-RU"/>
              </w:rPr>
              <w:t xml:space="preserve">Участник тендера за последний 3 года должен завершить: </w:t>
            </w:r>
          </w:p>
          <w:p w:rsidR="00CE2C5F" w:rsidRPr="00CE2C5F" w:rsidRDefault="00CE2C5F" w:rsidP="00CE2C5F">
            <w:pPr>
              <w:jc w:val="both"/>
              <w:rPr>
                <w:lang w:val="ru-RU"/>
              </w:rPr>
            </w:pPr>
            <w:r w:rsidRPr="00CE2C5F">
              <w:rPr>
                <w:lang w:val="ru-RU"/>
              </w:rPr>
              <w:t xml:space="preserve">- земляные работы в объеме не менее 7500 </w:t>
            </w:r>
            <w:proofErr w:type="spellStart"/>
            <w:r w:rsidRPr="00CE2C5F">
              <w:rPr>
                <w:lang w:val="ru-RU"/>
              </w:rPr>
              <w:t>куб.м</w:t>
            </w:r>
            <w:proofErr w:type="spellEnd"/>
            <w:r w:rsidRPr="00CE2C5F">
              <w:rPr>
                <w:lang w:val="ru-RU"/>
              </w:rPr>
              <w:t xml:space="preserve">. </w:t>
            </w:r>
          </w:p>
          <w:p w:rsidR="00CE2C5F" w:rsidRPr="00CE2C5F" w:rsidRDefault="00CE2C5F" w:rsidP="00CE2C5F">
            <w:pPr>
              <w:jc w:val="both"/>
              <w:rPr>
                <w:lang w:val="ru-RU"/>
              </w:rPr>
            </w:pPr>
            <w:r w:rsidRPr="00CE2C5F">
              <w:rPr>
                <w:lang w:val="ru-RU"/>
              </w:rPr>
              <w:t xml:space="preserve">- бетонные работы в объеме не менее 6500 </w:t>
            </w:r>
            <w:proofErr w:type="spellStart"/>
            <w:r w:rsidRPr="00CE2C5F">
              <w:rPr>
                <w:lang w:val="ru-RU"/>
              </w:rPr>
              <w:t>куб.м</w:t>
            </w:r>
            <w:proofErr w:type="spellEnd"/>
            <w:r w:rsidRPr="00CE2C5F">
              <w:rPr>
                <w:lang w:val="ru-RU"/>
              </w:rPr>
              <w:t>.</w:t>
            </w:r>
          </w:p>
          <w:p w:rsidR="00CE2C5F" w:rsidRPr="00CE2C5F" w:rsidRDefault="00CE2C5F" w:rsidP="00CE2C5F">
            <w:pPr>
              <w:jc w:val="both"/>
              <w:rPr>
                <w:lang w:val="ru-RU"/>
              </w:rPr>
            </w:pPr>
            <w:r w:rsidRPr="00CE2C5F">
              <w:rPr>
                <w:lang w:val="ru-RU"/>
              </w:rPr>
              <w:t xml:space="preserve">- работы по кладке кирпича в объеме не менее 5500 </w:t>
            </w:r>
            <w:proofErr w:type="spellStart"/>
            <w:r w:rsidRPr="00CE2C5F">
              <w:rPr>
                <w:lang w:val="ru-RU"/>
              </w:rPr>
              <w:t>куб.м</w:t>
            </w:r>
            <w:proofErr w:type="spellEnd"/>
            <w:r w:rsidRPr="00CE2C5F">
              <w:rPr>
                <w:lang w:val="ru-RU"/>
              </w:rPr>
              <w:t>.</w:t>
            </w:r>
          </w:p>
          <w:p w:rsidR="00CE2C5F" w:rsidRPr="00CE2C5F" w:rsidRDefault="00CE2C5F" w:rsidP="00CE2C5F">
            <w:pPr>
              <w:jc w:val="both"/>
              <w:rPr>
                <w:lang w:val="ru-RU"/>
              </w:rPr>
            </w:pPr>
            <w:r w:rsidRPr="00CE2C5F">
              <w:rPr>
                <w:lang w:val="ru-RU"/>
              </w:rPr>
              <w:t xml:space="preserve">- отделочные работы общей площадью не менее 35000 </w:t>
            </w:r>
            <w:proofErr w:type="spellStart"/>
            <w:r w:rsidRPr="00CE2C5F">
              <w:rPr>
                <w:lang w:val="ru-RU"/>
              </w:rPr>
              <w:t>кв.м</w:t>
            </w:r>
            <w:proofErr w:type="spellEnd"/>
            <w:r w:rsidRPr="00CE2C5F">
              <w:rPr>
                <w:lang w:val="ru-RU"/>
              </w:rPr>
              <w:t xml:space="preserve">. </w:t>
            </w:r>
          </w:p>
          <w:p w:rsidR="00CE2C5F" w:rsidRPr="00CE2C5F" w:rsidRDefault="00CE2C5F" w:rsidP="00CE2C5F">
            <w:pPr>
              <w:rPr>
                <w:lang w:val="ru-RU"/>
              </w:rPr>
            </w:pPr>
            <w:r w:rsidRPr="00CE2C5F">
              <w:rPr>
                <w:lang w:val="ru-RU"/>
              </w:rPr>
              <w:t xml:space="preserve">- кровельные работы общей площадью не менее 4500 </w:t>
            </w:r>
            <w:proofErr w:type="spellStart"/>
            <w:r w:rsidRPr="00CE2C5F">
              <w:rPr>
                <w:lang w:val="ru-RU"/>
              </w:rPr>
              <w:t>кв</w:t>
            </w:r>
            <w:proofErr w:type="gramStart"/>
            <w:r w:rsidRPr="00CE2C5F">
              <w:rPr>
                <w:lang w:val="ru-RU"/>
              </w:rPr>
              <w:t>.м</w:t>
            </w:r>
            <w:proofErr w:type="spellEnd"/>
            <w:proofErr w:type="gramEnd"/>
          </w:p>
          <w:p w:rsidR="00021840" w:rsidRPr="00241380" w:rsidRDefault="00021840" w:rsidP="00241380">
            <w:pPr>
              <w:jc w:val="both"/>
              <w:rPr>
                <w:lang w:val="ru-RU"/>
              </w:rPr>
            </w:pPr>
          </w:p>
        </w:tc>
        <w:tc>
          <w:tcPr>
            <w:tcW w:w="1701" w:type="dxa"/>
          </w:tcPr>
          <w:p w:rsidR="00021840" w:rsidRPr="00CC7CD9" w:rsidRDefault="00021840" w:rsidP="00021840">
            <w:pPr>
              <w:ind w:firstLine="709"/>
              <w:rPr>
                <w:lang w:val="ru-RU"/>
              </w:rPr>
            </w:pPr>
          </w:p>
        </w:tc>
        <w:tc>
          <w:tcPr>
            <w:tcW w:w="851" w:type="dxa"/>
          </w:tcPr>
          <w:p w:rsidR="00021840" w:rsidRPr="00CC7CD9" w:rsidRDefault="00021840" w:rsidP="00021840">
            <w:pPr>
              <w:ind w:firstLine="709"/>
              <w:rPr>
                <w:lang w:val="ru-RU"/>
              </w:rPr>
            </w:pPr>
          </w:p>
        </w:tc>
        <w:tc>
          <w:tcPr>
            <w:tcW w:w="850" w:type="dxa"/>
          </w:tcPr>
          <w:p w:rsidR="00021840" w:rsidRPr="00CC7CD9" w:rsidRDefault="00021840" w:rsidP="00021840">
            <w:pPr>
              <w:ind w:firstLine="709"/>
              <w:rPr>
                <w:lang w:val="ru-RU"/>
              </w:rPr>
            </w:pPr>
          </w:p>
        </w:tc>
        <w:tc>
          <w:tcPr>
            <w:tcW w:w="774" w:type="dxa"/>
          </w:tcPr>
          <w:p w:rsidR="00021840" w:rsidRPr="00CC7CD9" w:rsidRDefault="00021840" w:rsidP="00021840">
            <w:pPr>
              <w:ind w:firstLine="709"/>
              <w:rPr>
                <w:lang w:val="ru-RU"/>
              </w:rPr>
            </w:pPr>
          </w:p>
        </w:tc>
      </w:tr>
      <w:tr w:rsidR="00021840" w:rsidRPr="00CC7CD9" w:rsidTr="00436E2B">
        <w:trPr>
          <w:cantSplit/>
        </w:trPr>
        <w:tc>
          <w:tcPr>
            <w:tcW w:w="9983" w:type="dxa"/>
            <w:gridSpan w:val="6"/>
          </w:tcPr>
          <w:p w:rsidR="00021840" w:rsidRPr="00CC7CD9" w:rsidRDefault="00021840" w:rsidP="00021840">
            <w:pPr>
              <w:ind w:firstLine="709"/>
              <w:rPr>
                <w:b/>
                <w:lang w:val="ru-RU"/>
              </w:rPr>
            </w:pPr>
            <w:r w:rsidRPr="00CC7CD9">
              <w:rPr>
                <w:b/>
              </w:rPr>
              <w:t>VI</w:t>
            </w:r>
            <w:r w:rsidRPr="00CC7CD9">
              <w:rPr>
                <w:b/>
                <w:lang w:val="ru-RU"/>
              </w:rPr>
              <w:t>. Перечень машин и механизмов, оборудования и приборов участника, используемых на объекте предмета тендера. ФОРМА № 6</w:t>
            </w:r>
          </w:p>
        </w:tc>
      </w:tr>
      <w:tr w:rsidR="00021840" w:rsidRPr="00644361" w:rsidTr="00436E2B">
        <w:tc>
          <w:tcPr>
            <w:tcW w:w="534" w:type="dxa"/>
            <w:vAlign w:val="center"/>
          </w:tcPr>
          <w:p w:rsidR="00021840" w:rsidRPr="00CC7CD9" w:rsidRDefault="00021840" w:rsidP="00021840">
            <w:pPr>
              <w:ind w:firstLine="709"/>
            </w:pPr>
            <w:r w:rsidRPr="00CC7CD9">
              <w:t>11.</w:t>
            </w:r>
          </w:p>
        </w:tc>
        <w:tc>
          <w:tcPr>
            <w:tcW w:w="5273" w:type="dxa"/>
            <w:vAlign w:val="center"/>
          </w:tcPr>
          <w:p w:rsidR="00CE2C5F" w:rsidRPr="00CE2C5F" w:rsidRDefault="00CE2C5F" w:rsidP="00CE2C5F">
            <w:pPr>
              <w:jc w:val="both"/>
              <w:rPr>
                <w:lang w:val="ru-RU"/>
              </w:rPr>
            </w:pPr>
            <w:r w:rsidRPr="00CE2C5F">
              <w:rPr>
                <w:lang w:val="ru-RU"/>
              </w:rPr>
              <w:t xml:space="preserve">Наличие собственных (лизинговых) или арендуемых строительных машин и механизмов выпуска не ранее 20 лет, необходимых для завершения проекта, в том числе: </w:t>
            </w:r>
          </w:p>
          <w:p w:rsidR="00CE2C5F" w:rsidRPr="00CE2C5F" w:rsidRDefault="00CE2C5F" w:rsidP="00CE2C5F">
            <w:pPr>
              <w:widowControl/>
              <w:tabs>
                <w:tab w:val="left" w:pos="993"/>
              </w:tabs>
              <w:autoSpaceDE/>
              <w:autoSpaceDN/>
              <w:rPr>
                <w:i/>
                <w:lang w:val="ru-RU"/>
              </w:rPr>
            </w:pPr>
            <w:r w:rsidRPr="00CE2C5F">
              <w:rPr>
                <w:i/>
                <w:lang w:val="ru-RU"/>
              </w:rPr>
              <w:t xml:space="preserve">1. Автосамосвалы в количестве не менее 7 ед. </w:t>
            </w:r>
          </w:p>
          <w:p w:rsidR="00CE2C5F" w:rsidRPr="00CE2C5F" w:rsidRDefault="00CE2C5F" w:rsidP="00CE2C5F">
            <w:pPr>
              <w:widowControl/>
              <w:tabs>
                <w:tab w:val="left" w:pos="993"/>
              </w:tabs>
              <w:autoSpaceDE/>
              <w:autoSpaceDN/>
              <w:jc w:val="both"/>
              <w:rPr>
                <w:i/>
                <w:lang w:val="ru-RU"/>
              </w:rPr>
            </w:pPr>
            <w:r w:rsidRPr="00CE2C5F">
              <w:rPr>
                <w:i/>
                <w:lang w:val="ru-RU"/>
              </w:rPr>
              <w:t xml:space="preserve">2. Автомобиль бортовой в количестве не менее 7 ед. </w:t>
            </w:r>
          </w:p>
          <w:p w:rsidR="00CE2C5F" w:rsidRPr="00CE2C5F" w:rsidRDefault="00CE2C5F" w:rsidP="00CE2C5F">
            <w:pPr>
              <w:widowControl/>
              <w:tabs>
                <w:tab w:val="left" w:pos="993"/>
              </w:tabs>
              <w:autoSpaceDE/>
              <w:autoSpaceDN/>
              <w:jc w:val="both"/>
              <w:rPr>
                <w:i/>
                <w:lang w:val="ru-RU"/>
              </w:rPr>
            </w:pPr>
            <w:r w:rsidRPr="00CE2C5F">
              <w:rPr>
                <w:i/>
                <w:lang w:val="ru-RU"/>
              </w:rPr>
              <w:t>3. Кран на автомобильном ходу в количестве не менее 2 ед.</w:t>
            </w:r>
          </w:p>
          <w:p w:rsidR="00CE2C5F" w:rsidRPr="00CE2C5F" w:rsidRDefault="00CE2C5F" w:rsidP="00CE2C5F">
            <w:pPr>
              <w:widowControl/>
              <w:tabs>
                <w:tab w:val="left" w:pos="993"/>
              </w:tabs>
              <w:autoSpaceDE/>
              <w:autoSpaceDN/>
              <w:jc w:val="both"/>
              <w:rPr>
                <w:i/>
                <w:lang w:val="ru-RU"/>
              </w:rPr>
            </w:pPr>
            <w:r w:rsidRPr="00CE2C5F">
              <w:rPr>
                <w:i/>
                <w:lang w:val="ru-RU"/>
              </w:rPr>
              <w:t>4. Автопогрузчик в количестве не менее 2 ед.</w:t>
            </w:r>
          </w:p>
          <w:p w:rsidR="00CE2C5F" w:rsidRPr="00CE2C5F" w:rsidRDefault="00CE2C5F" w:rsidP="00CE2C5F">
            <w:pPr>
              <w:widowControl/>
              <w:tabs>
                <w:tab w:val="left" w:pos="993"/>
              </w:tabs>
              <w:autoSpaceDE/>
              <w:autoSpaceDN/>
              <w:jc w:val="both"/>
              <w:rPr>
                <w:i/>
                <w:lang w:val="ru-RU"/>
              </w:rPr>
            </w:pPr>
            <w:r w:rsidRPr="00CE2C5F">
              <w:rPr>
                <w:i/>
                <w:lang w:val="ru-RU"/>
              </w:rPr>
              <w:t xml:space="preserve">5. Экскаватор в количестве не менее 2 ед. </w:t>
            </w:r>
          </w:p>
          <w:p w:rsidR="00607763" w:rsidRPr="00E63E20" w:rsidRDefault="00CE2C5F" w:rsidP="00CE2C5F">
            <w:pPr>
              <w:widowControl/>
              <w:tabs>
                <w:tab w:val="left" w:pos="993"/>
              </w:tabs>
              <w:autoSpaceDE/>
              <w:autoSpaceDN/>
              <w:jc w:val="both"/>
              <w:rPr>
                <w:i/>
                <w:lang w:val="ru-RU"/>
              </w:rPr>
            </w:pPr>
            <w:r w:rsidRPr="00CE2C5F">
              <w:rPr>
                <w:i/>
                <w:lang w:val="ru-RU"/>
              </w:rPr>
              <w:t>6. Бульдозер в количестве не менее 1</w:t>
            </w:r>
            <w:r>
              <w:rPr>
                <w:i/>
                <w:lang w:val="ru-RU"/>
              </w:rPr>
              <w:t xml:space="preserve"> ед.</w:t>
            </w:r>
            <w:r w:rsidRPr="00CE2C5F">
              <w:rPr>
                <w:i/>
                <w:lang w:val="ru-RU"/>
              </w:rPr>
              <w:t xml:space="preserve">     </w:t>
            </w:r>
          </w:p>
        </w:tc>
        <w:tc>
          <w:tcPr>
            <w:tcW w:w="1701" w:type="dxa"/>
          </w:tcPr>
          <w:p w:rsidR="00021840" w:rsidRPr="00CC7CD9" w:rsidRDefault="00021840" w:rsidP="00021840">
            <w:pPr>
              <w:ind w:firstLine="709"/>
              <w:rPr>
                <w:lang w:val="ru-RU"/>
              </w:rPr>
            </w:pPr>
          </w:p>
        </w:tc>
        <w:tc>
          <w:tcPr>
            <w:tcW w:w="851" w:type="dxa"/>
          </w:tcPr>
          <w:p w:rsidR="00021840" w:rsidRPr="00CC7CD9" w:rsidRDefault="00021840" w:rsidP="00021840">
            <w:pPr>
              <w:ind w:firstLine="709"/>
              <w:rPr>
                <w:lang w:val="ru-RU"/>
              </w:rPr>
            </w:pPr>
          </w:p>
        </w:tc>
        <w:tc>
          <w:tcPr>
            <w:tcW w:w="850" w:type="dxa"/>
          </w:tcPr>
          <w:p w:rsidR="00021840" w:rsidRPr="00CC7CD9" w:rsidRDefault="00021840" w:rsidP="00021840">
            <w:pPr>
              <w:ind w:firstLine="709"/>
              <w:rPr>
                <w:lang w:val="ru-RU"/>
              </w:rPr>
            </w:pPr>
          </w:p>
        </w:tc>
        <w:tc>
          <w:tcPr>
            <w:tcW w:w="774" w:type="dxa"/>
          </w:tcPr>
          <w:p w:rsidR="00021840" w:rsidRPr="00CC7CD9" w:rsidRDefault="00021840" w:rsidP="00021840">
            <w:pPr>
              <w:ind w:firstLine="709"/>
              <w:rPr>
                <w:lang w:val="ru-RU"/>
              </w:rPr>
            </w:pPr>
          </w:p>
        </w:tc>
      </w:tr>
      <w:tr w:rsidR="00021840" w:rsidRPr="00B27647" w:rsidTr="00436E2B">
        <w:trPr>
          <w:trHeight w:val="272"/>
        </w:trPr>
        <w:tc>
          <w:tcPr>
            <w:tcW w:w="534" w:type="dxa"/>
            <w:vAlign w:val="center"/>
          </w:tcPr>
          <w:p w:rsidR="00021840" w:rsidRPr="00CC7CD9" w:rsidRDefault="00021840" w:rsidP="00021840">
            <w:r w:rsidRPr="00CC7CD9">
              <w:t>2.</w:t>
            </w:r>
          </w:p>
        </w:tc>
        <w:tc>
          <w:tcPr>
            <w:tcW w:w="5273" w:type="dxa"/>
            <w:vAlign w:val="center"/>
          </w:tcPr>
          <w:p w:rsidR="00021840" w:rsidRPr="00CC7CD9" w:rsidRDefault="00CE2C5F" w:rsidP="00241380">
            <w:pPr>
              <w:rPr>
                <w:lang w:val="ru-RU"/>
              </w:rPr>
            </w:pPr>
            <w:r>
              <w:rPr>
                <w:lang w:val="ru-RU"/>
              </w:rPr>
              <w:t>Наличие 1</w:t>
            </w:r>
            <w:r w:rsidR="00CC244E">
              <w:rPr>
                <w:lang w:val="ru-RU"/>
              </w:rPr>
              <w:t>00</w:t>
            </w:r>
            <w:r w:rsidR="00021840" w:rsidRPr="00CC7CD9">
              <w:rPr>
                <w:lang w:val="ru-RU"/>
              </w:rPr>
              <w:t xml:space="preserve"> ед. средств малой механизации</w:t>
            </w:r>
            <w:proofErr w:type="gramStart"/>
            <w:r w:rsidR="00021840" w:rsidRPr="00CC7CD9">
              <w:rPr>
                <w:lang w:val="ru-RU"/>
              </w:rPr>
              <w:t>.</w:t>
            </w:r>
            <w:proofErr w:type="gramEnd"/>
            <w:r w:rsidR="00021840" w:rsidRPr="00CC7CD9">
              <w:rPr>
                <w:lang w:val="ru-RU"/>
              </w:rPr>
              <w:t xml:space="preserve"> (</w:t>
            </w:r>
            <w:proofErr w:type="gramStart"/>
            <w:r w:rsidR="00021840" w:rsidRPr="00CC7CD9">
              <w:rPr>
                <w:lang w:val="ru-RU"/>
              </w:rPr>
              <w:t>к</w:t>
            </w:r>
            <w:proofErr w:type="gramEnd"/>
            <w:r w:rsidR="00021840" w:rsidRPr="00CC7CD9">
              <w:rPr>
                <w:lang w:val="ru-RU"/>
              </w:rPr>
              <w:t xml:space="preserve">опия техпаспортов) </w:t>
            </w:r>
          </w:p>
        </w:tc>
        <w:tc>
          <w:tcPr>
            <w:tcW w:w="1701" w:type="dxa"/>
          </w:tcPr>
          <w:p w:rsidR="00021840" w:rsidRPr="00CC7CD9" w:rsidRDefault="00021840" w:rsidP="00021840">
            <w:pPr>
              <w:ind w:firstLine="709"/>
              <w:rPr>
                <w:lang w:val="ru-RU"/>
              </w:rPr>
            </w:pPr>
          </w:p>
        </w:tc>
        <w:tc>
          <w:tcPr>
            <w:tcW w:w="851" w:type="dxa"/>
          </w:tcPr>
          <w:p w:rsidR="00021840" w:rsidRPr="00CC7CD9" w:rsidRDefault="00021840" w:rsidP="00021840">
            <w:pPr>
              <w:ind w:firstLine="709"/>
              <w:rPr>
                <w:lang w:val="ru-RU"/>
              </w:rPr>
            </w:pPr>
          </w:p>
        </w:tc>
        <w:tc>
          <w:tcPr>
            <w:tcW w:w="850" w:type="dxa"/>
          </w:tcPr>
          <w:p w:rsidR="00021840" w:rsidRPr="00CC7CD9" w:rsidRDefault="00021840" w:rsidP="00021840">
            <w:pPr>
              <w:ind w:firstLine="709"/>
              <w:rPr>
                <w:lang w:val="ru-RU"/>
              </w:rPr>
            </w:pPr>
          </w:p>
        </w:tc>
        <w:tc>
          <w:tcPr>
            <w:tcW w:w="774" w:type="dxa"/>
          </w:tcPr>
          <w:p w:rsidR="00021840" w:rsidRPr="00CC7CD9" w:rsidRDefault="00021840" w:rsidP="00021840">
            <w:pPr>
              <w:ind w:firstLine="709"/>
              <w:rPr>
                <w:lang w:val="ru-RU"/>
              </w:rPr>
            </w:pPr>
          </w:p>
        </w:tc>
      </w:tr>
      <w:tr w:rsidR="00021840" w:rsidRPr="00CC7CD9" w:rsidTr="00436E2B">
        <w:trPr>
          <w:trHeight w:val="264"/>
        </w:trPr>
        <w:tc>
          <w:tcPr>
            <w:tcW w:w="9983" w:type="dxa"/>
            <w:gridSpan w:val="6"/>
          </w:tcPr>
          <w:p w:rsidR="00021840" w:rsidRPr="00CC7CD9" w:rsidRDefault="00021840" w:rsidP="00021840">
            <w:pPr>
              <w:ind w:firstLine="709"/>
              <w:jc w:val="both"/>
              <w:rPr>
                <w:b/>
                <w:lang w:val="ru-RU"/>
              </w:rPr>
            </w:pPr>
            <w:r w:rsidRPr="00CC7CD9">
              <w:rPr>
                <w:b/>
              </w:rPr>
              <w:t>VII</w:t>
            </w:r>
            <w:r w:rsidRPr="00CC7CD9">
              <w:rPr>
                <w:b/>
                <w:lang w:val="ru-RU"/>
              </w:rPr>
              <w:t>. Информация по контрактам (объектам), в которых участник будет принимать участие на момент реализации объекта - предмета тендера. ФОРМА № 7</w:t>
            </w:r>
          </w:p>
        </w:tc>
      </w:tr>
      <w:tr w:rsidR="00021840" w:rsidRPr="00644361" w:rsidTr="00436E2B">
        <w:trPr>
          <w:trHeight w:val="1140"/>
        </w:trPr>
        <w:tc>
          <w:tcPr>
            <w:tcW w:w="534" w:type="dxa"/>
          </w:tcPr>
          <w:p w:rsidR="00021840" w:rsidRPr="00CC7CD9" w:rsidRDefault="00021840" w:rsidP="00021840">
            <w:pPr>
              <w:ind w:firstLine="709"/>
            </w:pPr>
            <w:r w:rsidRPr="00CC7CD9">
              <w:t>11.</w:t>
            </w:r>
          </w:p>
        </w:tc>
        <w:tc>
          <w:tcPr>
            <w:tcW w:w="5273" w:type="dxa"/>
          </w:tcPr>
          <w:p w:rsidR="00021840" w:rsidRPr="00CC7CD9" w:rsidRDefault="00021840" w:rsidP="00021840">
            <w:pPr>
              <w:rPr>
                <w:lang w:val="ru-RU"/>
              </w:rPr>
            </w:pPr>
            <w:r w:rsidRPr="00CC7CD9">
              <w:rPr>
                <w:lang w:val="ru-RU"/>
              </w:rPr>
              <w:t>Информация об отвлечении машин и механизмов, необходимых для реализации проекта, на другие объекты в период строительства (реконструкции, ремонта) объекта – предмета тендера</w:t>
            </w:r>
          </w:p>
        </w:tc>
        <w:tc>
          <w:tcPr>
            <w:tcW w:w="1701" w:type="dxa"/>
          </w:tcPr>
          <w:p w:rsidR="00021840" w:rsidRPr="00CC7CD9" w:rsidRDefault="00021840" w:rsidP="00021840">
            <w:pPr>
              <w:ind w:firstLine="709"/>
              <w:rPr>
                <w:lang w:val="ru-RU"/>
              </w:rPr>
            </w:pPr>
          </w:p>
        </w:tc>
        <w:tc>
          <w:tcPr>
            <w:tcW w:w="851" w:type="dxa"/>
          </w:tcPr>
          <w:p w:rsidR="00021840" w:rsidRPr="00CC7CD9" w:rsidRDefault="00021840" w:rsidP="00021840">
            <w:pPr>
              <w:ind w:firstLine="709"/>
              <w:rPr>
                <w:lang w:val="ru-RU"/>
              </w:rPr>
            </w:pPr>
          </w:p>
        </w:tc>
        <w:tc>
          <w:tcPr>
            <w:tcW w:w="850" w:type="dxa"/>
          </w:tcPr>
          <w:p w:rsidR="00021840" w:rsidRPr="00CC7CD9" w:rsidRDefault="00021840" w:rsidP="00021840">
            <w:pPr>
              <w:ind w:firstLine="709"/>
              <w:rPr>
                <w:lang w:val="ru-RU"/>
              </w:rPr>
            </w:pPr>
          </w:p>
        </w:tc>
        <w:tc>
          <w:tcPr>
            <w:tcW w:w="774" w:type="dxa"/>
          </w:tcPr>
          <w:p w:rsidR="00021840" w:rsidRPr="00CC7CD9" w:rsidRDefault="00021840" w:rsidP="00021840">
            <w:pPr>
              <w:ind w:firstLine="709"/>
              <w:rPr>
                <w:lang w:val="ru-RU"/>
              </w:rPr>
            </w:pPr>
          </w:p>
        </w:tc>
      </w:tr>
      <w:tr w:rsidR="00021840" w:rsidRPr="00644361" w:rsidTr="00436E2B">
        <w:trPr>
          <w:trHeight w:val="338"/>
        </w:trPr>
        <w:tc>
          <w:tcPr>
            <w:tcW w:w="7508" w:type="dxa"/>
            <w:gridSpan w:val="3"/>
          </w:tcPr>
          <w:p w:rsidR="00021840" w:rsidRPr="00CC7CD9" w:rsidRDefault="00021840" w:rsidP="00021840">
            <w:pPr>
              <w:ind w:firstLine="709"/>
              <w:rPr>
                <w:lang w:val="ru-RU"/>
              </w:rPr>
            </w:pPr>
            <w:r w:rsidRPr="00CC7CD9">
              <w:rPr>
                <w:b/>
              </w:rPr>
              <w:t>VIII</w:t>
            </w:r>
            <w:r w:rsidRPr="00CC7CD9">
              <w:rPr>
                <w:b/>
                <w:lang w:val="uz-Cyrl-UZ"/>
              </w:rPr>
              <w:t xml:space="preserve">. </w:t>
            </w:r>
            <w:r w:rsidRPr="00CC7CD9">
              <w:rPr>
                <w:b/>
                <w:lang w:val="ru-RU"/>
              </w:rPr>
              <w:t>Свидетельство осмотра стройплощадки</w:t>
            </w:r>
            <w:r w:rsidRPr="00CC7CD9">
              <w:rPr>
                <w:b/>
                <w:lang w:val="uz-Cyrl-UZ"/>
              </w:rPr>
              <w:t xml:space="preserve">. ФОРМА № </w:t>
            </w:r>
            <w:r w:rsidRPr="00CC7CD9">
              <w:rPr>
                <w:b/>
                <w:lang w:val="ru-RU"/>
              </w:rPr>
              <w:t>8</w:t>
            </w:r>
          </w:p>
        </w:tc>
        <w:tc>
          <w:tcPr>
            <w:tcW w:w="851" w:type="dxa"/>
          </w:tcPr>
          <w:p w:rsidR="00021840" w:rsidRPr="00CC7CD9" w:rsidRDefault="00021840" w:rsidP="00021840">
            <w:pPr>
              <w:ind w:firstLine="709"/>
              <w:rPr>
                <w:lang w:val="ru-RU"/>
              </w:rPr>
            </w:pPr>
          </w:p>
        </w:tc>
        <w:tc>
          <w:tcPr>
            <w:tcW w:w="850" w:type="dxa"/>
          </w:tcPr>
          <w:p w:rsidR="00021840" w:rsidRPr="00CC7CD9" w:rsidRDefault="00021840" w:rsidP="00021840">
            <w:pPr>
              <w:ind w:firstLine="709"/>
              <w:rPr>
                <w:lang w:val="ru-RU"/>
              </w:rPr>
            </w:pPr>
          </w:p>
        </w:tc>
        <w:tc>
          <w:tcPr>
            <w:tcW w:w="774" w:type="dxa"/>
          </w:tcPr>
          <w:p w:rsidR="00021840" w:rsidRPr="00CC7CD9" w:rsidRDefault="00021840" w:rsidP="00021840">
            <w:pPr>
              <w:ind w:firstLine="709"/>
              <w:rPr>
                <w:lang w:val="ru-RU"/>
              </w:rPr>
            </w:pPr>
          </w:p>
        </w:tc>
      </w:tr>
      <w:tr w:rsidR="00021840" w:rsidRPr="00644361" w:rsidTr="00436E2B">
        <w:trPr>
          <w:trHeight w:val="852"/>
        </w:trPr>
        <w:tc>
          <w:tcPr>
            <w:tcW w:w="534" w:type="dxa"/>
          </w:tcPr>
          <w:p w:rsidR="00021840" w:rsidRPr="00CC7CD9" w:rsidRDefault="00021840" w:rsidP="00021840">
            <w:pPr>
              <w:ind w:firstLine="709"/>
              <w:rPr>
                <w:lang w:val="ru-RU"/>
              </w:rPr>
            </w:pPr>
          </w:p>
        </w:tc>
        <w:tc>
          <w:tcPr>
            <w:tcW w:w="5273" w:type="dxa"/>
          </w:tcPr>
          <w:p w:rsidR="00021840" w:rsidRPr="00436E2B" w:rsidRDefault="00021840" w:rsidP="00021840">
            <w:pPr>
              <w:rPr>
                <w:lang w:val="ru-RU"/>
              </w:rPr>
            </w:pPr>
            <w:r w:rsidRPr="00CC7CD9">
              <w:rPr>
                <w:snapToGrid w:val="0"/>
                <w:lang w:val="ru-RU"/>
              </w:rPr>
              <w:t>Произведенный осмотр строительной площадки и ознакомление с тендерной документацией и проектной документацией</w:t>
            </w:r>
          </w:p>
        </w:tc>
        <w:tc>
          <w:tcPr>
            <w:tcW w:w="1701" w:type="dxa"/>
          </w:tcPr>
          <w:p w:rsidR="00021840" w:rsidRPr="00436E2B" w:rsidRDefault="00021840" w:rsidP="00021840">
            <w:pPr>
              <w:ind w:firstLine="709"/>
              <w:rPr>
                <w:lang w:val="ru-RU"/>
              </w:rPr>
            </w:pPr>
          </w:p>
        </w:tc>
        <w:tc>
          <w:tcPr>
            <w:tcW w:w="851" w:type="dxa"/>
          </w:tcPr>
          <w:p w:rsidR="00021840" w:rsidRPr="00436E2B" w:rsidRDefault="00021840" w:rsidP="00021840">
            <w:pPr>
              <w:ind w:firstLine="709"/>
              <w:rPr>
                <w:lang w:val="ru-RU"/>
              </w:rPr>
            </w:pPr>
          </w:p>
        </w:tc>
        <w:tc>
          <w:tcPr>
            <w:tcW w:w="850" w:type="dxa"/>
          </w:tcPr>
          <w:p w:rsidR="00021840" w:rsidRPr="00436E2B" w:rsidRDefault="00021840" w:rsidP="00021840">
            <w:pPr>
              <w:ind w:firstLine="709"/>
              <w:rPr>
                <w:lang w:val="ru-RU"/>
              </w:rPr>
            </w:pPr>
          </w:p>
        </w:tc>
        <w:tc>
          <w:tcPr>
            <w:tcW w:w="774" w:type="dxa"/>
          </w:tcPr>
          <w:p w:rsidR="00021840" w:rsidRPr="00436E2B" w:rsidRDefault="00021840" w:rsidP="00021840">
            <w:pPr>
              <w:ind w:firstLine="709"/>
              <w:rPr>
                <w:lang w:val="ru-RU"/>
              </w:rPr>
            </w:pPr>
          </w:p>
        </w:tc>
      </w:tr>
    </w:tbl>
    <w:p w:rsidR="00436E2B" w:rsidRPr="00436E2B" w:rsidRDefault="00436E2B" w:rsidP="00436E2B">
      <w:pPr>
        <w:keepNext/>
        <w:keepLines/>
        <w:spacing w:before="40"/>
        <w:jc w:val="right"/>
        <w:outlineLvl w:val="4"/>
        <w:rPr>
          <w:rFonts w:ascii="Arial" w:eastAsiaTheme="majorEastAsia" w:hAnsi="Arial" w:cs="Arial"/>
          <w:color w:val="000000"/>
          <w:sz w:val="20"/>
          <w:lang w:val="ru-RU"/>
        </w:rPr>
      </w:pPr>
    </w:p>
    <w:p w:rsidR="00436E2B" w:rsidRPr="00436E2B" w:rsidRDefault="00436E2B" w:rsidP="00436E2B">
      <w:pPr>
        <w:rPr>
          <w:rFonts w:ascii="Arial" w:hAnsi="Arial" w:cs="Arial"/>
          <w:lang w:val="ru-RU"/>
        </w:rPr>
      </w:pPr>
    </w:p>
    <w:p w:rsidR="00446D01" w:rsidRPr="00436E2B" w:rsidRDefault="00446D01" w:rsidP="009C647A">
      <w:pPr>
        <w:tabs>
          <w:tab w:val="left" w:pos="1276"/>
          <w:tab w:val="left" w:pos="1451"/>
        </w:tabs>
        <w:spacing w:before="48" w:line="242" w:lineRule="auto"/>
        <w:ind w:left="993" w:hanging="993"/>
        <w:jc w:val="both"/>
        <w:rPr>
          <w:color w:val="232323"/>
          <w:w w:val="105"/>
          <w:sz w:val="24"/>
          <w:szCs w:val="24"/>
          <w:lang w:val="ru-RU"/>
        </w:rPr>
      </w:pPr>
    </w:p>
    <w:sectPr w:rsidR="00446D01" w:rsidRPr="00436E2B" w:rsidSect="00567089">
      <w:pgSz w:w="11906" w:h="16838"/>
      <w:pgMar w:top="567" w:right="566"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381"/>
    <w:multiLevelType w:val="multilevel"/>
    <w:tmpl w:val="A9EC4C10"/>
    <w:lvl w:ilvl="0">
      <w:start w:val="1"/>
      <w:numFmt w:val="decimal"/>
      <w:lvlText w:val="%1"/>
      <w:lvlJc w:val="left"/>
      <w:pPr>
        <w:ind w:left="720" w:hanging="360"/>
      </w:pPr>
      <w:rPr>
        <w:rFonts w:hint="default"/>
        <w:b/>
        <w:color w:val="232323"/>
      </w:rPr>
    </w:lvl>
    <w:lvl w:ilvl="1">
      <w:start w:val="2"/>
      <w:numFmt w:val="decimal"/>
      <w:isLgl/>
      <w:lvlText w:val="%1.%2"/>
      <w:lvlJc w:val="left"/>
      <w:pPr>
        <w:ind w:left="643" w:hanging="360"/>
      </w:pPr>
      <w:rPr>
        <w:rFonts w:hint="default"/>
        <w:color w:val="232323"/>
        <w:w w:val="105"/>
      </w:rPr>
    </w:lvl>
    <w:lvl w:ilvl="2">
      <w:start w:val="1"/>
      <w:numFmt w:val="decimal"/>
      <w:isLgl/>
      <w:lvlText w:val="%1.%2.%3"/>
      <w:lvlJc w:val="left"/>
      <w:pPr>
        <w:ind w:left="8846" w:hanging="720"/>
      </w:pPr>
      <w:rPr>
        <w:rFonts w:hint="default"/>
        <w:color w:val="232323"/>
        <w:w w:val="105"/>
      </w:rPr>
    </w:lvl>
    <w:lvl w:ilvl="3">
      <w:start w:val="1"/>
      <w:numFmt w:val="decimal"/>
      <w:isLgl/>
      <w:lvlText w:val="%1.%2.%3.%4"/>
      <w:lvlJc w:val="left"/>
      <w:pPr>
        <w:ind w:left="13089" w:hanging="1080"/>
      </w:pPr>
      <w:rPr>
        <w:rFonts w:hint="default"/>
        <w:color w:val="232323"/>
        <w:w w:val="105"/>
      </w:rPr>
    </w:lvl>
    <w:lvl w:ilvl="4">
      <w:start w:val="1"/>
      <w:numFmt w:val="decimal"/>
      <w:isLgl/>
      <w:lvlText w:val="%1.%2.%3.%4.%5"/>
      <w:lvlJc w:val="left"/>
      <w:pPr>
        <w:ind w:left="16972" w:hanging="1080"/>
      </w:pPr>
      <w:rPr>
        <w:rFonts w:hint="default"/>
        <w:color w:val="232323"/>
        <w:w w:val="105"/>
      </w:rPr>
    </w:lvl>
    <w:lvl w:ilvl="5">
      <w:start w:val="1"/>
      <w:numFmt w:val="decimal"/>
      <w:isLgl/>
      <w:lvlText w:val="%1.%2.%3.%4.%5.%6"/>
      <w:lvlJc w:val="left"/>
      <w:pPr>
        <w:ind w:left="21215" w:hanging="1440"/>
      </w:pPr>
      <w:rPr>
        <w:rFonts w:hint="default"/>
        <w:color w:val="232323"/>
        <w:w w:val="105"/>
      </w:rPr>
    </w:lvl>
    <w:lvl w:ilvl="6">
      <w:start w:val="1"/>
      <w:numFmt w:val="decimal"/>
      <w:isLgl/>
      <w:lvlText w:val="%1.%2.%3.%4.%5.%6.%7"/>
      <w:lvlJc w:val="left"/>
      <w:pPr>
        <w:ind w:left="25098" w:hanging="1440"/>
      </w:pPr>
      <w:rPr>
        <w:rFonts w:hint="default"/>
        <w:color w:val="232323"/>
        <w:w w:val="105"/>
      </w:rPr>
    </w:lvl>
    <w:lvl w:ilvl="7">
      <w:start w:val="1"/>
      <w:numFmt w:val="decimal"/>
      <w:isLgl/>
      <w:lvlText w:val="%1.%2.%3.%4.%5.%6.%7.%8"/>
      <w:lvlJc w:val="left"/>
      <w:pPr>
        <w:ind w:left="29341" w:hanging="1800"/>
      </w:pPr>
      <w:rPr>
        <w:rFonts w:hint="default"/>
        <w:color w:val="232323"/>
        <w:w w:val="105"/>
      </w:rPr>
    </w:lvl>
    <w:lvl w:ilvl="8">
      <w:start w:val="1"/>
      <w:numFmt w:val="decimal"/>
      <w:isLgl/>
      <w:lvlText w:val="%1.%2.%3.%4.%5.%6.%7.%8.%9"/>
      <w:lvlJc w:val="left"/>
      <w:pPr>
        <w:ind w:left="-32312" w:hanging="1800"/>
      </w:pPr>
      <w:rPr>
        <w:rFonts w:hint="default"/>
        <w:color w:val="232323"/>
        <w:w w:val="105"/>
      </w:rPr>
    </w:lvl>
  </w:abstractNum>
  <w:abstractNum w:abstractNumId="1">
    <w:nsid w:val="0D2A40FE"/>
    <w:multiLevelType w:val="multilevel"/>
    <w:tmpl w:val="249E3CFE"/>
    <w:lvl w:ilvl="0">
      <w:start w:val="12"/>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A1F5F6E"/>
    <w:multiLevelType w:val="hybridMultilevel"/>
    <w:tmpl w:val="71E85DD6"/>
    <w:lvl w:ilvl="0" w:tplc="35A8FB4E">
      <w:start w:val="1"/>
      <w:numFmt w:val="decimal"/>
      <w:lvlText w:val="%1."/>
      <w:lvlJc w:val="left"/>
      <w:pPr>
        <w:ind w:left="264" w:hanging="360"/>
      </w:pPr>
      <w:rPr>
        <w:rFonts w:hint="default"/>
      </w:rPr>
    </w:lvl>
    <w:lvl w:ilvl="1" w:tplc="04190019" w:tentative="1">
      <w:start w:val="1"/>
      <w:numFmt w:val="lowerLetter"/>
      <w:lvlText w:val="%2."/>
      <w:lvlJc w:val="left"/>
      <w:pPr>
        <w:ind w:left="984" w:hanging="360"/>
      </w:pPr>
    </w:lvl>
    <w:lvl w:ilvl="2" w:tplc="0419001B" w:tentative="1">
      <w:start w:val="1"/>
      <w:numFmt w:val="lowerRoman"/>
      <w:lvlText w:val="%3."/>
      <w:lvlJc w:val="right"/>
      <w:pPr>
        <w:ind w:left="1704" w:hanging="180"/>
      </w:pPr>
    </w:lvl>
    <w:lvl w:ilvl="3" w:tplc="0419000F" w:tentative="1">
      <w:start w:val="1"/>
      <w:numFmt w:val="decimal"/>
      <w:lvlText w:val="%4."/>
      <w:lvlJc w:val="left"/>
      <w:pPr>
        <w:ind w:left="2424" w:hanging="360"/>
      </w:pPr>
    </w:lvl>
    <w:lvl w:ilvl="4" w:tplc="04190019" w:tentative="1">
      <w:start w:val="1"/>
      <w:numFmt w:val="lowerLetter"/>
      <w:lvlText w:val="%5."/>
      <w:lvlJc w:val="left"/>
      <w:pPr>
        <w:ind w:left="3144" w:hanging="360"/>
      </w:pPr>
    </w:lvl>
    <w:lvl w:ilvl="5" w:tplc="0419001B" w:tentative="1">
      <w:start w:val="1"/>
      <w:numFmt w:val="lowerRoman"/>
      <w:lvlText w:val="%6."/>
      <w:lvlJc w:val="right"/>
      <w:pPr>
        <w:ind w:left="3864" w:hanging="180"/>
      </w:pPr>
    </w:lvl>
    <w:lvl w:ilvl="6" w:tplc="0419000F" w:tentative="1">
      <w:start w:val="1"/>
      <w:numFmt w:val="decimal"/>
      <w:lvlText w:val="%7."/>
      <w:lvlJc w:val="left"/>
      <w:pPr>
        <w:ind w:left="4584" w:hanging="360"/>
      </w:pPr>
    </w:lvl>
    <w:lvl w:ilvl="7" w:tplc="04190019" w:tentative="1">
      <w:start w:val="1"/>
      <w:numFmt w:val="lowerLetter"/>
      <w:lvlText w:val="%8."/>
      <w:lvlJc w:val="left"/>
      <w:pPr>
        <w:ind w:left="5304" w:hanging="360"/>
      </w:pPr>
    </w:lvl>
    <w:lvl w:ilvl="8" w:tplc="0419001B" w:tentative="1">
      <w:start w:val="1"/>
      <w:numFmt w:val="lowerRoman"/>
      <w:lvlText w:val="%9."/>
      <w:lvlJc w:val="right"/>
      <w:pPr>
        <w:ind w:left="6024" w:hanging="180"/>
      </w:pPr>
    </w:lvl>
  </w:abstractNum>
  <w:abstractNum w:abstractNumId="3">
    <w:nsid w:val="1A514220"/>
    <w:multiLevelType w:val="multilevel"/>
    <w:tmpl w:val="01FEA6BE"/>
    <w:lvl w:ilvl="0">
      <w:start w:val="1"/>
      <w:numFmt w:val="decimal"/>
      <w:lvlText w:val="%1."/>
      <w:lvlJc w:val="left"/>
      <w:pPr>
        <w:ind w:left="764"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D905EAB"/>
    <w:multiLevelType w:val="multilevel"/>
    <w:tmpl w:val="9F1EE0A6"/>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2F115269"/>
    <w:multiLevelType w:val="multilevel"/>
    <w:tmpl w:val="8DE6229C"/>
    <w:lvl w:ilvl="0">
      <w:start w:val="1"/>
      <w:numFmt w:val="decimal"/>
      <w:lvlText w:val="%1"/>
      <w:lvlJc w:val="left"/>
      <w:pPr>
        <w:ind w:left="1350" w:hanging="990"/>
      </w:pPr>
      <w:rPr>
        <w:rFonts w:hint="default"/>
      </w:rPr>
    </w:lvl>
    <w:lvl w:ilvl="1">
      <w:start w:val="1"/>
      <w:numFmt w:val="decimal"/>
      <w:isLgl/>
      <w:lvlText w:val="%1.%2"/>
      <w:lvlJc w:val="left"/>
      <w:pPr>
        <w:ind w:left="1365" w:hanging="1005"/>
      </w:pPr>
      <w:rPr>
        <w:rFonts w:hint="default"/>
        <w:b/>
        <w:w w:val="100"/>
      </w:rPr>
    </w:lvl>
    <w:lvl w:ilvl="2">
      <w:start w:val="1"/>
      <w:numFmt w:val="decimal"/>
      <w:isLgl/>
      <w:lvlText w:val="%1.%2.%3"/>
      <w:lvlJc w:val="left"/>
      <w:pPr>
        <w:ind w:left="1365" w:hanging="1005"/>
      </w:pPr>
      <w:rPr>
        <w:rFonts w:hint="default"/>
        <w:b/>
        <w:w w:val="100"/>
      </w:rPr>
    </w:lvl>
    <w:lvl w:ilvl="3">
      <w:start w:val="1"/>
      <w:numFmt w:val="decimal"/>
      <w:isLgl/>
      <w:lvlText w:val="%1.%2.%3.%4"/>
      <w:lvlJc w:val="left"/>
      <w:pPr>
        <w:ind w:left="1365" w:hanging="1005"/>
      </w:pPr>
      <w:rPr>
        <w:rFonts w:hint="default"/>
        <w:b/>
        <w:w w:val="100"/>
      </w:rPr>
    </w:lvl>
    <w:lvl w:ilvl="4">
      <w:start w:val="1"/>
      <w:numFmt w:val="decimal"/>
      <w:isLgl/>
      <w:lvlText w:val="%1.%2.%3.%4.%5"/>
      <w:lvlJc w:val="left"/>
      <w:pPr>
        <w:ind w:left="1440" w:hanging="1080"/>
      </w:pPr>
      <w:rPr>
        <w:rFonts w:hint="default"/>
        <w:b/>
        <w:w w:val="100"/>
      </w:rPr>
    </w:lvl>
    <w:lvl w:ilvl="5">
      <w:start w:val="1"/>
      <w:numFmt w:val="decimal"/>
      <w:isLgl/>
      <w:lvlText w:val="%1.%2.%3.%4.%5.%6"/>
      <w:lvlJc w:val="left"/>
      <w:pPr>
        <w:ind w:left="1440" w:hanging="1080"/>
      </w:pPr>
      <w:rPr>
        <w:rFonts w:hint="default"/>
        <w:b/>
        <w:w w:val="100"/>
      </w:rPr>
    </w:lvl>
    <w:lvl w:ilvl="6">
      <w:start w:val="1"/>
      <w:numFmt w:val="decimal"/>
      <w:isLgl/>
      <w:lvlText w:val="%1.%2.%3.%4.%5.%6.%7"/>
      <w:lvlJc w:val="left"/>
      <w:pPr>
        <w:ind w:left="1800" w:hanging="1440"/>
      </w:pPr>
      <w:rPr>
        <w:rFonts w:hint="default"/>
        <w:b/>
        <w:w w:val="100"/>
      </w:rPr>
    </w:lvl>
    <w:lvl w:ilvl="7">
      <w:start w:val="1"/>
      <w:numFmt w:val="decimal"/>
      <w:isLgl/>
      <w:lvlText w:val="%1.%2.%3.%4.%5.%6.%7.%8"/>
      <w:lvlJc w:val="left"/>
      <w:pPr>
        <w:ind w:left="2160" w:hanging="1800"/>
      </w:pPr>
      <w:rPr>
        <w:rFonts w:hint="default"/>
        <w:b/>
        <w:w w:val="100"/>
      </w:rPr>
    </w:lvl>
    <w:lvl w:ilvl="8">
      <w:start w:val="1"/>
      <w:numFmt w:val="decimal"/>
      <w:isLgl/>
      <w:lvlText w:val="%1.%2.%3.%4.%5.%6.%7.%8.%9"/>
      <w:lvlJc w:val="left"/>
      <w:pPr>
        <w:ind w:left="2160" w:hanging="1800"/>
      </w:pPr>
      <w:rPr>
        <w:rFonts w:hint="default"/>
        <w:b/>
        <w:w w:val="100"/>
      </w:rPr>
    </w:lvl>
  </w:abstractNum>
  <w:abstractNum w:abstractNumId="6">
    <w:nsid w:val="3C525CE4"/>
    <w:multiLevelType w:val="hybridMultilevel"/>
    <w:tmpl w:val="C270E6C6"/>
    <w:lvl w:ilvl="0" w:tplc="B5FC082A">
      <w:start w:val="1"/>
      <w:numFmt w:val="decimal"/>
      <w:lvlText w:val="%1."/>
      <w:lvlJc w:val="left"/>
      <w:pPr>
        <w:ind w:left="178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7">
    <w:nsid w:val="3C5E19A0"/>
    <w:multiLevelType w:val="multilevel"/>
    <w:tmpl w:val="DCF2AE9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3140DC0"/>
    <w:multiLevelType w:val="multilevel"/>
    <w:tmpl w:val="8DE6229C"/>
    <w:lvl w:ilvl="0">
      <w:start w:val="1"/>
      <w:numFmt w:val="decimal"/>
      <w:lvlText w:val="%1"/>
      <w:lvlJc w:val="left"/>
      <w:pPr>
        <w:ind w:left="1350" w:hanging="990"/>
      </w:pPr>
      <w:rPr>
        <w:rFonts w:hint="default"/>
      </w:rPr>
    </w:lvl>
    <w:lvl w:ilvl="1">
      <w:start w:val="1"/>
      <w:numFmt w:val="decimal"/>
      <w:isLgl/>
      <w:lvlText w:val="%1.%2"/>
      <w:lvlJc w:val="left"/>
      <w:pPr>
        <w:ind w:left="1365" w:hanging="1005"/>
      </w:pPr>
      <w:rPr>
        <w:rFonts w:hint="default"/>
        <w:b/>
        <w:w w:val="100"/>
      </w:rPr>
    </w:lvl>
    <w:lvl w:ilvl="2">
      <w:start w:val="1"/>
      <w:numFmt w:val="decimal"/>
      <w:isLgl/>
      <w:lvlText w:val="%1.%2.%3"/>
      <w:lvlJc w:val="left"/>
      <w:pPr>
        <w:ind w:left="1365" w:hanging="1005"/>
      </w:pPr>
      <w:rPr>
        <w:rFonts w:hint="default"/>
        <w:b/>
        <w:w w:val="100"/>
      </w:rPr>
    </w:lvl>
    <w:lvl w:ilvl="3">
      <w:start w:val="1"/>
      <w:numFmt w:val="decimal"/>
      <w:isLgl/>
      <w:lvlText w:val="%1.%2.%3.%4"/>
      <w:lvlJc w:val="left"/>
      <w:pPr>
        <w:ind w:left="1365" w:hanging="1005"/>
      </w:pPr>
      <w:rPr>
        <w:rFonts w:hint="default"/>
        <w:b/>
        <w:w w:val="100"/>
      </w:rPr>
    </w:lvl>
    <w:lvl w:ilvl="4">
      <w:start w:val="1"/>
      <w:numFmt w:val="decimal"/>
      <w:isLgl/>
      <w:lvlText w:val="%1.%2.%3.%4.%5"/>
      <w:lvlJc w:val="left"/>
      <w:pPr>
        <w:ind w:left="1440" w:hanging="1080"/>
      </w:pPr>
      <w:rPr>
        <w:rFonts w:hint="default"/>
        <w:b/>
        <w:w w:val="100"/>
      </w:rPr>
    </w:lvl>
    <w:lvl w:ilvl="5">
      <w:start w:val="1"/>
      <w:numFmt w:val="decimal"/>
      <w:isLgl/>
      <w:lvlText w:val="%1.%2.%3.%4.%5.%6"/>
      <w:lvlJc w:val="left"/>
      <w:pPr>
        <w:ind w:left="1440" w:hanging="1080"/>
      </w:pPr>
      <w:rPr>
        <w:rFonts w:hint="default"/>
        <w:b/>
        <w:w w:val="100"/>
      </w:rPr>
    </w:lvl>
    <w:lvl w:ilvl="6">
      <w:start w:val="1"/>
      <w:numFmt w:val="decimal"/>
      <w:isLgl/>
      <w:lvlText w:val="%1.%2.%3.%4.%5.%6.%7"/>
      <w:lvlJc w:val="left"/>
      <w:pPr>
        <w:ind w:left="1800" w:hanging="1440"/>
      </w:pPr>
      <w:rPr>
        <w:rFonts w:hint="default"/>
        <w:b/>
        <w:w w:val="100"/>
      </w:rPr>
    </w:lvl>
    <w:lvl w:ilvl="7">
      <w:start w:val="1"/>
      <w:numFmt w:val="decimal"/>
      <w:isLgl/>
      <w:lvlText w:val="%1.%2.%3.%4.%5.%6.%7.%8"/>
      <w:lvlJc w:val="left"/>
      <w:pPr>
        <w:ind w:left="2160" w:hanging="1800"/>
      </w:pPr>
      <w:rPr>
        <w:rFonts w:hint="default"/>
        <w:b/>
        <w:w w:val="100"/>
      </w:rPr>
    </w:lvl>
    <w:lvl w:ilvl="8">
      <w:start w:val="1"/>
      <w:numFmt w:val="decimal"/>
      <w:isLgl/>
      <w:lvlText w:val="%1.%2.%3.%4.%5.%6.%7.%8.%9"/>
      <w:lvlJc w:val="left"/>
      <w:pPr>
        <w:ind w:left="2160" w:hanging="1800"/>
      </w:pPr>
      <w:rPr>
        <w:rFonts w:hint="default"/>
        <w:b/>
        <w:w w:val="100"/>
      </w:rPr>
    </w:lvl>
  </w:abstractNum>
  <w:abstractNum w:abstractNumId="9">
    <w:nsid w:val="434E4E80"/>
    <w:multiLevelType w:val="multilevel"/>
    <w:tmpl w:val="DD2A53A4"/>
    <w:lvl w:ilvl="0">
      <w:start w:val="1"/>
      <w:numFmt w:val="decimal"/>
      <w:lvlText w:val="%1"/>
      <w:lvlJc w:val="left"/>
      <w:pPr>
        <w:ind w:left="1350" w:hanging="990"/>
      </w:pPr>
      <w:rPr>
        <w:rFonts w:hint="default"/>
        <w:b/>
      </w:rPr>
    </w:lvl>
    <w:lvl w:ilvl="1">
      <w:start w:val="1"/>
      <w:numFmt w:val="decimal"/>
      <w:isLgl/>
      <w:lvlText w:val="%1.%2"/>
      <w:lvlJc w:val="left"/>
      <w:pPr>
        <w:ind w:left="1289" w:hanging="1005"/>
      </w:pPr>
      <w:rPr>
        <w:rFonts w:hint="default"/>
        <w:b/>
        <w:w w:val="100"/>
      </w:rPr>
    </w:lvl>
    <w:lvl w:ilvl="2">
      <w:start w:val="1"/>
      <w:numFmt w:val="decimal"/>
      <w:isLgl/>
      <w:lvlText w:val="%1.%2.%3"/>
      <w:lvlJc w:val="left"/>
      <w:pPr>
        <w:ind w:left="1365" w:hanging="1005"/>
      </w:pPr>
      <w:rPr>
        <w:rFonts w:hint="default"/>
        <w:b/>
        <w:w w:val="100"/>
      </w:rPr>
    </w:lvl>
    <w:lvl w:ilvl="3">
      <w:start w:val="1"/>
      <w:numFmt w:val="decimal"/>
      <w:isLgl/>
      <w:lvlText w:val="%1.%2.%3.%4"/>
      <w:lvlJc w:val="left"/>
      <w:pPr>
        <w:ind w:left="1365" w:hanging="1005"/>
      </w:pPr>
      <w:rPr>
        <w:rFonts w:hint="default"/>
        <w:b/>
        <w:w w:val="100"/>
      </w:rPr>
    </w:lvl>
    <w:lvl w:ilvl="4">
      <w:start w:val="1"/>
      <w:numFmt w:val="decimal"/>
      <w:isLgl/>
      <w:lvlText w:val="%1.%2.%3.%4.%5"/>
      <w:lvlJc w:val="left"/>
      <w:pPr>
        <w:ind w:left="1440" w:hanging="1080"/>
      </w:pPr>
      <w:rPr>
        <w:rFonts w:hint="default"/>
        <w:b/>
        <w:w w:val="100"/>
      </w:rPr>
    </w:lvl>
    <w:lvl w:ilvl="5">
      <w:start w:val="1"/>
      <w:numFmt w:val="decimal"/>
      <w:isLgl/>
      <w:lvlText w:val="%1.%2.%3.%4.%5.%6"/>
      <w:lvlJc w:val="left"/>
      <w:pPr>
        <w:ind w:left="1440" w:hanging="1080"/>
      </w:pPr>
      <w:rPr>
        <w:rFonts w:hint="default"/>
        <w:b/>
        <w:w w:val="100"/>
      </w:rPr>
    </w:lvl>
    <w:lvl w:ilvl="6">
      <w:start w:val="1"/>
      <w:numFmt w:val="decimal"/>
      <w:isLgl/>
      <w:lvlText w:val="%1.%2.%3.%4.%5.%6.%7"/>
      <w:lvlJc w:val="left"/>
      <w:pPr>
        <w:ind w:left="1800" w:hanging="1440"/>
      </w:pPr>
      <w:rPr>
        <w:rFonts w:hint="default"/>
        <w:b/>
        <w:w w:val="100"/>
      </w:rPr>
    </w:lvl>
    <w:lvl w:ilvl="7">
      <w:start w:val="1"/>
      <w:numFmt w:val="decimal"/>
      <w:isLgl/>
      <w:lvlText w:val="%1.%2.%3.%4.%5.%6.%7.%8"/>
      <w:lvlJc w:val="left"/>
      <w:pPr>
        <w:ind w:left="2160" w:hanging="1800"/>
      </w:pPr>
      <w:rPr>
        <w:rFonts w:hint="default"/>
        <w:b/>
        <w:w w:val="100"/>
      </w:rPr>
    </w:lvl>
    <w:lvl w:ilvl="8">
      <w:start w:val="1"/>
      <w:numFmt w:val="decimal"/>
      <w:isLgl/>
      <w:lvlText w:val="%1.%2.%3.%4.%5.%6.%7.%8.%9"/>
      <w:lvlJc w:val="left"/>
      <w:pPr>
        <w:ind w:left="2160" w:hanging="1800"/>
      </w:pPr>
      <w:rPr>
        <w:rFonts w:hint="default"/>
        <w:b/>
        <w:w w:val="100"/>
      </w:rPr>
    </w:lvl>
  </w:abstractNum>
  <w:abstractNum w:abstractNumId="10">
    <w:nsid w:val="57116547"/>
    <w:multiLevelType w:val="hybridMultilevel"/>
    <w:tmpl w:val="635C413E"/>
    <w:lvl w:ilvl="0" w:tplc="3940A43E">
      <w:start w:val="1"/>
      <w:numFmt w:val="decimal"/>
      <w:lvlText w:val="%1."/>
      <w:lvlJc w:val="left"/>
      <w:pPr>
        <w:ind w:left="1211" w:hanging="360"/>
      </w:pPr>
      <w:rPr>
        <w:rFonts w:hint="default"/>
      </w:rPr>
    </w:lvl>
    <w:lvl w:ilvl="1" w:tplc="08430019" w:tentative="1">
      <w:start w:val="1"/>
      <w:numFmt w:val="lowerLetter"/>
      <w:lvlText w:val="%2."/>
      <w:lvlJc w:val="left"/>
      <w:pPr>
        <w:ind w:left="1931" w:hanging="360"/>
      </w:pPr>
    </w:lvl>
    <w:lvl w:ilvl="2" w:tplc="0843001B" w:tentative="1">
      <w:start w:val="1"/>
      <w:numFmt w:val="lowerRoman"/>
      <w:lvlText w:val="%3."/>
      <w:lvlJc w:val="right"/>
      <w:pPr>
        <w:ind w:left="2651" w:hanging="180"/>
      </w:pPr>
    </w:lvl>
    <w:lvl w:ilvl="3" w:tplc="0843000F" w:tentative="1">
      <w:start w:val="1"/>
      <w:numFmt w:val="decimal"/>
      <w:lvlText w:val="%4."/>
      <w:lvlJc w:val="left"/>
      <w:pPr>
        <w:ind w:left="3371" w:hanging="360"/>
      </w:pPr>
    </w:lvl>
    <w:lvl w:ilvl="4" w:tplc="08430019" w:tentative="1">
      <w:start w:val="1"/>
      <w:numFmt w:val="lowerLetter"/>
      <w:lvlText w:val="%5."/>
      <w:lvlJc w:val="left"/>
      <w:pPr>
        <w:ind w:left="4091" w:hanging="360"/>
      </w:pPr>
    </w:lvl>
    <w:lvl w:ilvl="5" w:tplc="0843001B" w:tentative="1">
      <w:start w:val="1"/>
      <w:numFmt w:val="lowerRoman"/>
      <w:lvlText w:val="%6."/>
      <w:lvlJc w:val="right"/>
      <w:pPr>
        <w:ind w:left="4811" w:hanging="180"/>
      </w:pPr>
    </w:lvl>
    <w:lvl w:ilvl="6" w:tplc="0843000F" w:tentative="1">
      <w:start w:val="1"/>
      <w:numFmt w:val="decimal"/>
      <w:lvlText w:val="%7."/>
      <w:lvlJc w:val="left"/>
      <w:pPr>
        <w:ind w:left="5531" w:hanging="360"/>
      </w:pPr>
    </w:lvl>
    <w:lvl w:ilvl="7" w:tplc="08430019" w:tentative="1">
      <w:start w:val="1"/>
      <w:numFmt w:val="lowerLetter"/>
      <w:lvlText w:val="%8."/>
      <w:lvlJc w:val="left"/>
      <w:pPr>
        <w:ind w:left="6251" w:hanging="360"/>
      </w:pPr>
    </w:lvl>
    <w:lvl w:ilvl="8" w:tplc="0843001B" w:tentative="1">
      <w:start w:val="1"/>
      <w:numFmt w:val="lowerRoman"/>
      <w:lvlText w:val="%9."/>
      <w:lvlJc w:val="right"/>
      <w:pPr>
        <w:ind w:left="6971" w:hanging="180"/>
      </w:pPr>
    </w:lvl>
  </w:abstractNum>
  <w:abstractNum w:abstractNumId="11">
    <w:nsid w:val="7B2A5FE2"/>
    <w:multiLevelType w:val="multilevel"/>
    <w:tmpl w:val="249E3CFE"/>
    <w:lvl w:ilvl="0">
      <w:start w:val="12"/>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C550CF2"/>
    <w:multiLevelType w:val="multilevel"/>
    <w:tmpl w:val="9F1EE0A6"/>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F326636"/>
    <w:multiLevelType w:val="hybridMultilevel"/>
    <w:tmpl w:val="FB00FABC"/>
    <w:lvl w:ilvl="0" w:tplc="0843000F">
      <w:start w:val="1"/>
      <w:numFmt w:val="decimal"/>
      <w:lvlText w:val="%1."/>
      <w:lvlJc w:val="left"/>
      <w:pPr>
        <w:ind w:left="720" w:hanging="360"/>
      </w:p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num w:numId="1">
    <w:abstractNumId w:val="13"/>
  </w:num>
  <w:num w:numId="2">
    <w:abstractNumId w:val="9"/>
  </w:num>
  <w:num w:numId="3">
    <w:abstractNumId w:val="5"/>
  </w:num>
  <w:num w:numId="4">
    <w:abstractNumId w:val="8"/>
  </w:num>
  <w:num w:numId="5">
    <w:abstractNumId w:val="0"/>
  </w:num>
  <w:num w:numId="6">
    <w:abstractNumId w:val="4"/>
  </w:num>
  <w:num w:numId="7">
    <w:abstractNumId w:val="12"/>
  </w:num>
  <w:num w:numId="8">
    <w:abstractNumId w:val="7"/>
  </w:num>
  <w:num w:numId="9">
    <w:abstractNumId w:val="1"/>
  </w:num>
  <w:num w:numId="10">
    <w:abstractNumId w:val="11"/>
  </w:num>
  <w:num w:numId="11">
    <w:abstractNumId w:val="3"/>
  </w:num>
  <w:num w:numId="12">
    <w:abstractNumId w:val="1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8"/>
    <w:rsid w:val="0000384C"/>
    <w:rsid w:val="00010BF6"/>
    <w:rsid w:val="000131AD"/>
    <w:rsid w:val="00014972"/>
    <w:rsid w:val="00021840"/>
    <w:rsid w:val="000306AB"/>
    <w:rsid w:val="00036EA9"/>
    <w:rsid w:val="00042E3E"/>
    <w:rsid w:val="000878C8"/>
    <w:rsid w:val="000D175C"/>
    <w:rsid w:val="000F2B85"/>
    <w:rsid w:val="001043FE"/>
    <w:rsid w:val="001315E8"/>
    <w:rsid w:val="00162CFD"/>
    <w:rsid w:val="001B44EA"/>
    <w:rsid w:val="001C15FC"/>
    <w:rsid w:val="001E28EA"/>
    <w:rsid w:val="001E4F56"/>
    <w:rsid w:val="001F5ADB"/>
    <w:rsid w:val="002060AD"/>
    <w:rsid w:val="00215640"/>
    <w:rsid w:val="0022450F"/>
    <w:rsid w:val="00225BAB"/>
    <w:rsid w:val="00241380"/>
    <w:rsid w:val="00254EAF"/>
    <w:rsid w:val="002745BF"/>
    <w:rsid w:val="00277CF6"/>
    <w:rsid w:val="002833C7"/>
    <w:rsid w:val="00285615"/>
    <w:rsid w:val="002B0B9B"/>
    <w:rsid w:val="002D0A4A"/>
    <w:rsid w:val="002E453E"/>
    <w:rsid w:val="002E5977"/>
    <w:rsid w:val="002F005A"/>
    <w:rsid w:val="00301167"/>
    <w:rsid w:val="00321ACE"/>
    <w:rsid w:val="00322AD0"/>
    <w:rsid w:val="00325575"/>
    <w:rsid w:val="003369E6"/>
    <w:rsid w:val="00346C60"/>
    <w:rsid w:val="0036258D"/>
    <w:rsid w:val="003765A7"/>
    <w:rsid w:val="00386801"/>
    <w:rsid w:val="00394FF5"/>
    <w:rsid w:val="003A7B01"/>
    <w:rsid w:val="003B619E"/>
    <w:rsid w:val="003C281B"/>
    <w:rsid w:val="003E2563"/>
    <w:rsid w:val="003E5F3B"/>
    <w:rsid w:val="003F1610"/>
    <w:rsid w:val="004029CC"/>
    <w:rsid w:val="004170C6"/>
    <w:rsid w:val="00423AEF"/>
    <w:rsid w:val="00435654"/>
    <w:rsid w:val="00436E2B"/>
    <w:rsid w:val="004400B2"/>
    <w:rsid w:val="00440B58"/>
    <w:rsid w:val="00446D01"/>
    <w:rsid w:val="00467EA0"/>
    <w:rsid w:val="00511118"/>
    <w:rsid w:val="0051391D"/>
    <w:rsid w:val="00516E80"/>
    <w:rsid w:val="0052774D"/>
    <w:rsid w:val="0053522F"/>
    <w:rsid w:val="00554030"/>
    <w:rsid w:val="00567089"/>
    <w:rsid w:val="0059603F"/>
    <w:rsid w:val="005A062B"/>
    <w:rsid w:val="005A4EF9"/>
    <w:rsid w:val="00604A9E"/>
    <w:rsid w:val="00607763"/>
    <w:rsid w:val="00610378"/>
    <w:rsid w:val="00626DF2"/>
    <w:rsid w:val="006351C7"/>
    <w:rsid w:val="00644361"/>
    <w:rsid w:val="00663D11"/>
    <w:rsid w:val="00672947"/>
    <w:rsid w:val="00695DE5"/>
    <w:rsid w:val="00734DBA"/>
    <w:rsid w:val="00745FE5"/>
    <w:rsid w:val="00766F61"/>
    <w:rsid w:val="00770192"/>
    <w:rsid w:val="007836D6"/>
    <w:rsid w:val="007A119D"/>
    <w:rsid w:val="007A27F7"/>
    <w:rsid w:val="007A5148"/>
    <w:rsid w:val="007C5E75"/>
    <w:rsid w:val="008229D7"/>
    <w:rsid w:val="00855220"/>
    <w:rsid w:val="008577C1"/>
    <w:rsid w:val="00864EB9"/>
    <w:rsid w:val="00873B42"/>
    <w:rsid w:val="00876F8E"/>
    <w:rsid w:val="008A1302"/>
    <w:rsid w:val="008B43F8"/>
    <w:rsid w:val="008B5E92"/>
    <w:rsid w:val="008C6D27"/>
    <w:rsid w:val="008D313D"/>
    <w:rsid w:val="008F04EF"/>
    <w:rsid w:val="00911E6A"/>
    <w:rsid w:val="00976073"/>
    <w:rsid w:val="009773BE"/>
    <w:rsid w:val="00983C24"/>
    <w:rsid w:val="00997A72"/>
    <w:rsid w:val="009B164F"/>
    <w:rsid w:val="009C647A"/>
    <w:rsid w:val="009D2871"/>
    <w:rsid w:val="009D408D"/>
    <w:rsid w:val="009D5F6C"/>
    <w:rsid w:val="009E5E1A"/>
    <w:rsid w:val="00A23F87"/>
    <w:rsid w:val="00A40C45"/>
    <w:rsid w:val="00A41EB9"/>
    <w:rsid w:val="00A57232"/>
    <w:rsid w:val="00A574C6"/>
    <w:rsid w:val="00A921D8"/>
    <w:rsid w:val="00AE2D10"/>
    <w:rsid w:val="00B1379A"/>
    <w:rsid w:val="00B27647"/>
    <w:rsid w:val="00B2789C"/>
    <w:rsid w:val="00B34086"/>
    <w:rsid w:val="00B40269"/>
    <w:rsid w:val="00B41E51"/>
    <w:rsid w:val="00B521DF"/>
    <w:rsid w:val="00B52338"/>
    <w:rsid w:val="00B55DC8"/>
    <w:rsid w:val="00B5729F"/>
    <w:rsid w:val="00B662D4"/>
    <w:rsid w:val="00B80C81"/>
    <w:rsid w:val="00B90F21"/>
    <w:rsid w:val="00BC34A0"/>
    <w:rsid w:val="00BE7AB1"/>
    <w:rsid w:val="00BF052E"/>
    <w:rsid w:val="00BF7B45"/>
    <w:rsid w:val="00C05232"/>
    <w:rsid w:val="00C11841"/>
    <w:rsid w:val="00C23F25"/>
    <w:rsid w:val="00C45770"/>
    <w:rsid w:val="00C60039"/>
    <w:rsid w:val="00C7105C"/>
    <w:rsid w:val="00C96960"/>
    <w:rsid w:val="00CA0B16"/>
    <w:rsid w:val="00CB03AC"/>
    <w:rsid w:val="00CC244E"/>
    <w:rsid w:val="00CC6DD6"/>
    <w:rsid w:val="00CC7CD9"/>
    <w:rsid w:val="00CE2C5F"/>
    <w:rsid w:val="00CF3FFB"/>
    <w:rsid w:val="00D13FCC"/>
    <w:rsid w:val="00D14568"/>
    <w:rsid w:val="00D342BD"/>
    <w:rsid w:val="00D375BE"/>
    <w:rsid w:val="00D7521F"/>
    <w:rsid w:val="00DF4028"/>
    <w:rsid w:val="00E037B8"/>
    <w:rsid w:val="00E078A6"/>
    <w:rsid w:val="00E26828"/>
    <w:rsid w:val="00E439E6"/>
    <w:rsid w:val="00E63E20"/>
    <w:rsid w:val="00E81DC4"/>
    <w:rsid w:val="00E82D42"/>
    <w:rsid w:val="00E852D5"/>
    <w:rsid w:val="00EA7959"/>
    <w:rsid w:val="00F1107D"/>
    <w:rsid w:val="00F1320C"/>
    <w:rsid w:val="00F52500"/>
    <w:rsid w:val="00F61757"/>
    <w:rsid w:val="00F87070"/>
    <w:rsid w:val="00FB1879"/>
    <w:rsid w:val="00FB221E"/>
    <w:rsid w:val="00FB52D4"/>
  </w:rsids>
  <m:mathPr>
    <m:mathFont m:val="Cambria Math"/>
    <m:brkBin m:val="before"/>
    <m:brkBinSub m:val="--"/>
    <m:smallFrac m:val="0"/>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46D01"/>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E268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268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1"/>
    <w:qFormat/>
    <w:rsid w:val="00386801"/>
    <w:pPr>
      <w:ind w:left="1049"/>
      <w:outlineLvl w:val="2"/>
    </w:pPr>
    <w:rPr>
      <w:b/>
      <w:bCs/>
      <w:sz w:val="27"/>
      <w:szCs w:val="27"/>
    </w:rPr>
  </w:style>
  <w:style w:type="paragraph" w:styleId="4">
    <w:name w:val="heading 4"/>
    <w:basedOn w:val="a"/>
    <w:next w:val="a"/>
    <w:link w:val="40"/>
    <w:uiPriority w:val="9"/>
    <w:semiHidden/>
    <w:unhideWhenUsed/>
    <w:qFormat/>
    <w:rsid w:val="00E2682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801"/>
    <w:pPr>
      <w:ind w:left="720"/>
      <w:contextualSpacing/>
    </w:pPr>
  </w:style>
  <w:style w:type="character" w:customStyle="1" w:styleId="30">
    <w:name w:val="Заголовок 3 Знак"/>
    <w:basedOn w:val="a0"/>
    <w:link w:val="3"/>
    <w:uiPriority w:val="1"/>
    <w:rsid w:val="00386801"/>
    <w:rPr>
      <w:rFonts w:ascii="Times New Roman" w:eastAsia="Times New Roman" w:hAnsi="Times New Roman" w:cs="Times New Roman"/>
      <w:b/>
      <w:bCs/>
      <w:sz w:val="27"/>
      <w:szCs w:val="27"/>
      <w:lang w:val="en-US"/>
    </w:rPr>
  </w:style>
  <w:style w:type="paragraph" w:styleId="a4">
    <w:name w:val="Body Text"/>
    <w:basedOn w:val="a"/>
    <w:link w:val="a5"/>
    <w:uiPriority w:val="1"/>
    <w:qFormat/>
    <w:rsid w:val="00386801"/>
    <w:rPr>
      <w:sz w:val="24"/>
      <w:szCs w:val="24"/>
    </w:rPr>
  </w:style>
  <w:style w:type="character" w:customStyle="1" w:styleId="a5">
    <w:name w:val="Основной текст Знак"/>
    <w:basedOn w:val="a0"/>
    <w:link w:val="a4"/>
    <w:uiPriority w:val="1"/>
    <w:rsid w:val="00386801"/>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C23F25"/>
  </w:style>
  <w:style w:type="character" w:customStyle="1" w:styleId="20">
    <w:name w:val="Заголовок 2 Знак"/>
    <w:basedOn w:val="a0"/>
    <w:link w:val="2"/>
    <w:uiPriority w:val="9"/>
    <w:semiHidden/>
    <w:rsid w:val="00E26828"/>
    <w:rPr>
      <w:rFonts w:asciiTheme="majorHAnsi" w:eastAsiaTheme="majorEastAsia" w:hAnsiTheme="majorHAnsi" w:cstheme="majorBidi"/>
      <w:color w:val="2E74B5" w:themeColor="accent1" w:themeShade="BF"/>
      <w:sz w:val="26"/>
      <w:szCs w:val="26"/>
      <w:lang w:val="en-US"/>
    </w:rPr>
  </w:style>
  <w:style w:type="character" w:customStyle="1" w:styleId="40">
    <w:name w:val="Заголовок 4 Знак"/>
    <w:basedOn w:val="a0"/>
    <w:link w:val="4"/>
    <w:uiPriority w:val="9"/>
    <w:semiHidden/>
    <w:rsid w:val="00E26828"/>
    <w:rPr>
      <w:rFonts w:asciiTheme="majorHAnsi" w:eastAsiaTheme="majorEastAsia" w:hAnsiTheme="majorHAnsi" w:cstheme="majorBidi"/>
      <w:i/>
      <w:iCs/>
      <w:color w:val="2E74B5" w:themeColor="accent1" w:themeShade="BF"/>
      <w:lang w:val="en-US"/>
    </w:rPr>
  </w:style>
  <w:style w:type="character" w:customStyle="1" w:styleId="10">
    <w:name w:val="Заголовок 1 Знак"/>
    <w:basedOn w:val="a0"/>
    <w:link w:val="1"/>
    <w:uiPriority w:val="9"/>
    <w:rsid w:val="00E26828"/>
    <w:rPr>
      <w:rFonts w:asciiTheme="majorHAnsi" w:eastAsiaTheme="majorEastAsia" w:hAnsiTheme="majorHAnsi" w:cstheme="majorBidi"/>
      <w:color w:val="2E74B5" w:themeColor="accent1" w:themeShade="BF"/>
      <w:sz w:val="32"/>
      <w:szCs w:val="32"/>
      <w:lang w:val="en-US"/>
    </w:rPr>
  </w:style>
  <w:style w:type="character" w:styleId="a6">
    <w:name w:val="Hyperlink"/>
    <w:basedOn w:val="a0"/>
    <w:uiPriority w:val="99"/>
    <w:unhideWhenUsed/>
    <w:rsid w:val="003A7B01"/>
    <w:rPr>
      <w:color w:val="0563C1" w:themeColor="hyperlink"/>
      <w:u w:val="single"/>
    </w:rPr>
  </w:style>
  <w:style w:type="table" w:styleId="a7">
    <w:name w:val="Table Grid"/>
    <w:basedOn w:val="a1"/>
    <w:uiPriority w:val="39"/>
    <w:rsid w:val="002060A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3C2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alloon Text"/>
    <w:basedOn w:val="a"/>
    <w:link w:val="a9"/>
    <w:uiPriority w:val="99"/>
    <w:semiHidden/>
    <w:unhideWhenUsed/>
    <w:rsid w:val="00511118"/>
    <w:rPr>
      <w:rFonts w:ascii="Tahoma" w:hAnsi="Tahoma" w:cs="Tahoma"/>
      <w:sz w:val="16"/>
      <w:szCs w:val="16"/>
    </w:rPr>
  </w:style>
  <w:style w:type="character" w:customStyle="1" w:styleId="a9">
    <w:name w:val="Текст выноски Знак"/>
    <w:basedOn w:val="a0"/>
    <w:link w:val="a8"/>
    <w:uiPriority w:val="99"/>
    <w:semiHidden/>
    <w:rsid w:val="00511118"/>
    <w:rPr>
      <w:rFonts w:ascii="Tahoma" w:eastAsia="Times New Roman" w:hAnsi="Tahoma" w:cs="Tahoma"/>
      <w:sz w:val="16"/>
      <w:szCs w:val="16"/>
      <w:lang w:val="en-US"/>
    </w:rPr>
  </w:style>
  <w:style w:type="paragraph" w:styleId="HTML">
    <w:name w:val="HTML Preformatted"/>
    <w:basedOn w:val="a"/>
    <w:link w:val="HTML0"/>
    <w:uiPriority w:val="99"/>
    <w:unhideWhenUsed/>
    <w:rsid w:val="00EA79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EA7959"/>
    <w:rPr>
      <w:rFonts w:ascii="Courier New" w:eastAsia="Times New Roman" w:hAnsi="Courier New" w:cs="Courier New"/>
      <w:sz w:val="20"/>
      <w:szCs w:val="20"/>
      <w:lang w:val="ru-RU" w:eastAsia="ru-RU"/>
    </w:rPr>
  </w:style>
  <w:style w:type="character" w:customStyle="1" w:styleId="y2iqfc">
    <w:name w:val="y2iqfc"/>
    <w:basedOn w:val="a0"/>
    <w:rsid w:val="009D4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46D01"/>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E268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268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1"/>
    <w:qFormat/>
    <w:rsid w:val="00386801"/>
    <w:pPr>
      <w:ind w:left="1049"/>
      <w:outlineLvl w:val="2"/>
    </w:pPr>
    <w:rPr>
      <w:b/>
      <w:bCs/>
      <w:sz w:val="27"/>
      <w:szCs w:val="27"/>
    </w:rPr>
  </w:style>
  <w:style w:type="paragraph" w:styleId="4">
    <w:name w:val="heading 4"/>
    <w:basedOn w:val="a"/>
    <w:next w:val="a"/>
    <w:link w:val="40"/>
    <w:uiPriority w:val="9"/>
    <w:semiHidden/>
    <w:unhideWhenUsed/>
    <w:qFormat/>
    <w:rsid w:val="00E2682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801"/>
    <w:pPr>
      <w:ind w:left="720"/>
      <w:contextualSpacing/>
    </w:pPr>
  </w:style>
  <w:style w:type="character" w:customStyle="1" w:styleId="30">
    <w:name w:val="Заголовок 3 Знак"/>
    <w:basedOn w:val="a0"/>
    <w:link w:val="3"/>
    <w:uiPriority w:val="1"/>
    <w:rsid w:val="00386801"/>
    <w:rPr>
      <w:rFonts w:ascii="Times New Roman" w:eastAsia="Times New Roman" w:hAnsi="Times New Roman" w:cs="Times New Roman"/>
      <w:b/>
      <w:bCs/>
      <w:sz w:val="27"/>
      <w:szCs w:val="27"/>
      <w:lang w:val="en-US"/>
    </w:rPr>
  </w:style>
  <w:style w:type="paragraph" w:styleId="a4">
    <w:name w:val="Body Text"/>
    <w:basedOn w:val="a"/>
    <w:link w:val="a5"/>
    <w:uiPriority w:val="1"/>
    <w:qFormat/>
    <w:rsid w:val="00386801"/>
    <w:rPr>
      <w:sz w:val="24"/>
      <w:szCs w:val="24"/>
    </w:rPr>
  </w:style>
  <w:style w:type="character" w:customStyle="1" w:styleId="a5">
    <w:name w:val="Основной текст Знак"/>
    <w:basedOn w:val="a0"/>
    <w:link w:val="a4"/>
    <w:uiPriority w:val="1"/>
    <w:rsid w:val="00386801"/>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C23F25"/>
  </w:style>
  <w:style w:type="character" w:customStyle="1" w:styleId="20">
    <w:name w:val="Заголовок 2 Знак"/>
    <w:basedOn w:val="a0"/>
    <w:link w:val="2"/>
    <w:uiPriority w:val="9"/>
    <w:semiHidden/>
    <w:rsid w:val="00E26828"/>
    <w:rPr>
      <w:rFonts w:asciiTheme="majorHAnsi" w:eastAsiaTheme="majorEastAsia" w:hAnsiTheme="majorHAnsi" w:cstheme="majorBidi"/>
      <w:color w:val="2E74B5" w:themeColor="accent1" w:themeShade="BF"/>
      <w:sz w:val="26"/>
      <w:szCs w:val="26"/>
      <w:lang w:val="en-US"/>
    </w:rPr>
  </w:style>
  <w:style w:type="character" w:customStyle="1" w:styleId="40">
    <w:name w:val="Заголовок 4 Знак"/>
    <w:basedOn w:val="a0"/>
    <w:link w:val="4"/>
    <w:uiPriority w:val="9"/>
    <w:semiHidden/>
    <w:rsid w:val="00E26828"/>
    <w:rPr>
      <w:rFonts w:asciiTheme="majorHAnsi" w:eastAsiaTheme="majorEastAsia" w:hAnsiTheme="majorHAnsi" w:cstheme="majorBidi"/>
      <w:i/>
      <w:iCs/>
      <w:color w:val="2E74B5" w:themeColor="accent1" w:themeShade="BF"/>
      <w:lang w:val="en-US"/>
    </w:rPr>
  </w:style>
  <w:style w:type="character" w:customStyle="1" w:styleId="10">
    <w:name w:val="Заголовок 1 Знак"/>
    <w:basedOn w:val="a0"/>
    <w:link w:val="1"/>
    <w:uiPriority w:val="9"/>
    <w:rsid w:val="00E26828"/>
    <w:rPr>
      <w:rFonts w:asciiTheme="majorHAnsi" w:eastAsiaTheme="majorEastAsia" w:hAnsiTheme="majorHAnsi" w:cstheme="majorBidi"/>
      <w:color w:val="2E74B5" w:themeColor="accent1" w:themeShade="BF"/>
      <w:sz w:val="32"/>
      <w:szCs w:val="32"/>
      <w:lang w:val="en-US"/>
    </w:rPr>
  </w:style>
  <w:style w:type="character" w:styleId="a6">
    <w:name w:val="Hyperlink"/>
    <w:basedOn w:val="a0"/>
    <w:uiPriority w:val="99"/>
    <w:unhideWhenUsed/>
    <w:rsid w:val="003A7B01"/>
    <w:rPr>
      <w:color w:val="0563C1" w:themeColor="hyperlink"/>
      <w:u w:val="single"/>
    </w:rPr>
  </w:style>
  <w:style w:type="table" w:styleId="a7">
    <w:name w:val="Table Grid"/>
    <w:basedOn w:val="a1"/>
    <w:uiPriority w:val="39"/>
    <w:rsid w:val="002060A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3C2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alloon Text"/>
    <w:basedOn w:val="a"/>
    <w:link w:val="a9"/>
    <w:uiPriority w:val="99"/>
    <w:semiHidden/>
    <w:unhideWhenUsed/>
    <w:rsid w:val="00511118"/>
    <w:rPr>
      <w:rFonts w:ascii="Tahoma" w:hAnsi="Tahoma" w:cs="Tahoma"/>
      <w:sz w:val="16"/>
      <w:szCs w:val="16"/>
    </w:rPr>
  </w:style>
  <w:style w:type="character" w:customStyle="1" w:styleId="a9">
    <w:name w:val="Текст выноски Знак"/>
    <w:basedOn w:val="a0"/>
    <w:link w:val="a8"/>
    <w:uiPriority w:val="99"/>
    <w:semiHidden/>
    <w:rsid w:val="00511118"/>
    <w:rPr>
      <w:rFonts w:ascii="Tahoma" w:eastAsia="Times New Roman" w:hAnsi="Tahoma" w:cs="Tahoma"/>
      <w:sz w:val="16"/>
      <w:szCs w:val="16"/>
      <w:lang w:val="en-US"/>
    </w:rPr>
  </w:style>
  <w:style w:type="paragraph" w:styleId="HTML">
    <w:name w:val="HTML Preformatted"/>
    <w:basedOn w:val="a"/>
    <w:link w:val="HTML0"/>
    <w:uiPriority w:val="99"/>
    <w:unhideWhenUsed/>
    <w:rsid w:val="00EA79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EA7959"/>
    <w:rPr>
      <w:rFonts w:ascii="Courier New" w:eastAsia="Times New Roman" w:hAnsi="Courier New" w:cs="Courier New"/>
      <w:sz w:val="20"/>
      <w:szCs w:val="20"/>
      <w:lang w:val="ru-RU" w:eastAsia="ru-RU"/>
    </w:rPr>
  </w:style>
  <w:style w:type="character" w:customStyle="1" w:styleId="y2iqfc">
    <w:name w:val="y2iqfc"/>
    <w:basedOn w:val="a0"/>
    <w:rsid w:val="009D4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1108">
      <w:bodyDiv w:val="1"/>
      <w:marLeft w:val="0"/>
      <w:marRight w:val="0"/>
      <w:marTop w:val="0"/>
      <w:marBottom w:val="0"/>
      <w:divBdr>
        <w:top w:val="none" w:sz="0" w:space="0" w:color="auto"/>
        <w:left w:val="none" w:sz="0" w:space="0" w:color="auto"/>
        <w:bottom w:val="none" w:sz="0" w:space="0" w:color="auto"/>
        <w:right w:val="none" w:sz="0" w:space="0" w:color="auto"/>
      </w:divBdr>
    </w:div>
    <w:div w:id="383873156">
      <w:bodyDiv w:val="1"/>
      <w:marLeft w:val="0"/>
      <w:marRight w:val="0"/>
      <w:marTop w:val="0"/>
      <w:marBottom w:val="0"/>
      <w:divBdr>
        <w:top w:val="none" w:sz="0" w:space="0" w:color="auto"/>
        <w:left w:val="none" w:sz="0" w:space="0" w:color="auto"/>
        <w:bottom w:val="none" w:sz="0" w:space="0" w:color="auto"/>
        <w:right w:val="none" w:sz="0" w:space="0" w:color="auto"/>
      </w:divBdr>
    </w:div>
    <w:div w:id="1047410645">
      <w:bodyDiv w:val="1"/>
      <w:marLeft w:val="0"/>
      <w:marRight w:val="0"/>
      <w:marTop w:val="0"/>
      <w:marBottom w:val="0"/>
      <w:divBdr>
        <w:top w:val="none" w:sz="0" w:space="0" w:color="auto"/>
        <w:left w:val="none" w:sz="0" w:space="0" w:color="auto"/>
        <w:bottom w:val="none" w:sz="0" w:space="0" w:color="auto"/>
        <w:right w:val="none" w:sz="0" w:space="0" w:color="auto"/>
      </w:divBdr>
    </w:div>
    <w:div w:id="183796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lugbek-ap@inbo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5E5E-F0F0-4695-A9CE-85533B0E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45</Pages>
  <Words>14878</Words>
  <Characters>84811</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Ubek</dc:creator>
  <cp:lastModifiedBy>ADMIN</cp:lastModifiedBy>
  <cp:revision>62</cp:revision>
  <cp:lastPrinted>2019-12-02T11:01:00Z</cp:lastPrinted>
  <dcterms:created xsi:type="dcterms:W3CDTF">2020-02-27T06:31:00Z</dcterms:created>
  <dcterms:modified xsi:type="dcterms:W3CDTF">2022-01-05T11:07:00Z</dcterms:modified>
</cp:coreProperties>
</file>